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10773119"/>
      <w:r>
        <w:t>Bekanntmachung von Empfehlungen zur Bekanntmachung</w:t>
      </w:r>
      <w:r>
        <w:br/>
        <w:t>über die bundeseinheitliche Praxis bei der Überwachung der</w:t>
      </w:r>
      <w:r>
        <w:br/>
        <w:t>Emissionen aus Kleinfeuerungsanlagen</w:t>
      </w:r>
      <w:bookmarkEnd w:id="0"/>
    </w:p>
    <w:p>
      <w:pPr>
        <w:pStyle w:val="GesAbsatz"/>
        <w:jc w:val="center"/>
      </w:pPr>
      <w:r>
        <w:t>vom 21. Februar 2018</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510773119" w:history="1">
        <w:r>
          <w:rPr>
            <w:rStyle w:val="Hyperlink"/>
            <w:noProof/>
          </w:rPr>
          <w:t>Bekanntmachung von Empfehlungen zur Bekanntmachung über die bundesein</w:t>
        </w:r>
        <w:r>
          <w:rPr>
            <w:rStyle w:val="Hyperlink"/>
            <w:noProof/>
          </w:rPr>
          <w:softHyphen/>
          <w:t>heitliche Praxis bei der Überwachung der Emissionen aus Kleinfeuerungs</w:t>
        </w:r>
        <w:r>
          <w:rPr>
            <w:rStyle w:val="Hyperlink"/>
            <w:noProof/>
          </w:rPr>
          <w:softHyphen/>
        </w:r>
        <w:bookmarkStart w:id="1" w:name="_GoBack"/>
        <w:bookmarkEnd w:id="1"/>
        <w:r>
          <w:rPr>
            <w:rStyle w:val="Hyperlink"/>
            <w:noProof/>
          </w:rPr>
          <w:t>anlagen</w:t>
        </w:r>
        <w:r>
          <w:rPr>
            <w:noProof/>
            <w:webHidden/>
          </w:rPr>
          <w:tab/>
        </w:r>
        <w:r>
          <w:rPr>
            <w:noProof/>
            <w:webHidden/>
          </w:rPr>
          <w:fldChar w:fldCharType="begin"/>
        </w:r>
        <w:r>
          <w:rPr>
            <w:noProof/>
            <w:webHidden/>
          </w:rPr>
          <w:instrText xml:space="preserve"> PAGEREF _Toc510773119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0773120" w:history="1">
        <w:r>
          <w:rPr>
            <w:rStyle w:val="Hyperlink"/>
            <w:noProof/>
          </w:rPr>
          <w:t>I. Eignung von Messeinrichtungen</w:t>
        </w:r>
        <w:r>
          <w:rPr>
            <w:noProof/>
            <w:webHidden/>
          </w:rPr>
          <w:tab/>
        </w:r>
        <w:r>
          <w:rPr>
            <w:noProof/>
            <w:webHidden/>
          </w:rPr>
          <w:fldChar w:fldCharType="begin"/>
        </w:r>
        <w:r>
          <w:rPr>
            <w:noProof/>
            <w:webHidden/>
          </w:rPr>
          <w:instrText xml:space="preserve"> PAGEREF _Toc510773120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0773121" w:history="1">
        <w:r>
          <w:rPr>
            <w:rStyle w:val="Hyperlink"/>
            <w:noProof/>
          </w:rPr>
          <w:t>II. Empfehlungen zu Mitteilungen zu eignungsgeprüften Messeinrichtungen, die gemäß der bundeseinheitlichen Praxis bei der Überwachung der Emissionen aus Kleinfeuerungsanlagen bekannt gegeben wurden</w:t>
        </w:r>
        <w:r>
          <w:rPr>
            <w:noProof/>
            <w:webHidden/>
          </w:rPr>
          <w:tab/>
        </w:r>
        <w:r>
          <w:rPr>
            <w:noProof/>
            <w:webHidden/>
          </w:rPr>
          <w:fldChar w:fldCharType="begin"/>
        </w:r>
        <w:r>
          <w:rPr>
            <w:noProof/>
            <w:webHidden/>
          </w:rPr>
          <w:instrText xml:space="preserve"> PAGEREF _Toc510773121 \h </w:instrText>
        </w:r>
        <w:r>
          <w:rPr>
            <w:noProof/>
            <w:webHidden/>
          </w:rPr>
        </w:r>
        <w:r>
          <w:rPr>
            <w:noProof/>
            <w:webHidden/>
          </w:rPr>
          <w:fldChar w:fldCharType="separate"/>
        </w:r>
        <w:r>
          <w:rPr>
            <w:noProof/>
            <w:webHidden/>
          </w:rPr>
          <w:t>58</w:t>
        </w:r>
        <w:r>
          <w:rPr>
            <w:noProof/>
            <w:webHidden/>
          </w:rPr>
          <w:fldChar w:fldCharType="end"/>
        </w:r>
      </w:hyperlink>
    </w:p>
    <w:p>
      <w:pPr>
        <w:pStyle w:val="GesAbsatz"/>
      </w:pPr>
      <w:r>
        <w:fldChar w:fldCharType="end"/>
      </w:r>
    </w:p>
    <w:p>
      <w:pPr>
        <w:pStyle w:val="berschrift2"/>
      </w:pPr>
      <w:bookmarkStart w:id="2" w:name="_Toc510773120"/>
      <w:r>
        <w:t>I.</w:t>
      </w:r>
      <w:r>
        <w:br/>
        <w:t>Eignung von Messeinrichtungen</w:t>
      </w:r>
      <w:bookmarkEnd w:id="2"/>
    </w:p>
    <w:p>
      <w:pPr>
        <w:pStyle w:val="GesAbsatz"/>
      </w:pPr>
      <w:r>
        <w:t>Gemäß Rundschreiben des Bundesministeriums für Umwelt, Naturschutz und Reaktorsicherheit (BMU) vom 12. Dezember 2011 – IG I 2 – 51134/0 – (GMBl 2012 S. 11) haben die obersten Immissionsschutzbehörden der Länder die Ergebnisse der Eignungsprüfungen begutachtet und sind zu einem positiven Gesamturteil gelangt. Den zuständigen Behörden der Länder wird daher empfohlen, folgende Bekanntmachungen durchzuführen:</w:t>
      </w:r>
    </w:p>
    <w:p>
      <w:pPr>
        <w:pStyle w:val="GesAbsatz"/>
        <w:rPr>
          <w:b/>
        </w:rPr>
      </w:pPr>
      <w:r>
        <w:rPr>
          <w:b/>
        </w:rPr>
        <w:t>1</w:t>
      </w:r>
      <w:r>
        <w:rPr>
          <w:b/>
        </w:rPr>
        <w:tab/>
        <w:t>Messgeräte zur Überwachung des Abgasverlustes an Öl- und Gasfeuerungsanlagen</w:t>
      </w:r>
    </w:p>
    <w:p>
      <w:pPr>
        <w:pStyle w:val="GesAbsatz"/>
        <w:rPr>
          <w:b/>
        </w:rPr>
      </w:pPr>
      <w:r>
        <w:rPr>
          <w:b/>
        </w:rPr>
        <w:t>1.1</w:t>
      </w:r>
      <w:r>
        <w:rPr>
          <w:b/>
        </w:rPr>
        <w:tab/>
        <w:t>Kombinationsmessgerät Typ MSI Integral FG4200</w:t>
      </w:r>
    </w:p>
    <w:p>
      <w:pPr>
        <w:pStyle w:val="GesAbsatz"/>
      </w:pPr>
      <w:r>
        <w:t>Hersteller:</w:t>
      </w:r>
    </w:p>
    <w:p>
      <w:pPr>
        <w:pStyle w:val="GesAbsatz"/>
      </w:pPr>
      <w:r>
        <w:t>Dräger MSI GmbH, Hagen</w:t>
      </w:r>
    </w:p>
    <w:p>
      <w:pPr>
        <w:pStyle w:val="GesAbsatz"/>
      </w:pPr>
      <w:r>
        <w:t>Messkomponenten:</w:t>
      </w:r>
    </w:p>
    <w:p>
      <w:pPr>
        <w:pStyle w:val="GesAbsatz"/>
      </w:pPr>
      <w:r>
        <w:t>Funktionsmodul zur O</w:t>
      </w:r>
      <w:r>
        <w:rPr>
          <w:vertAlign w:val="subscript"/>
        </w:rPr>
        <w:t>2</w:t>
      </w:r>
      <w:r>
        <w:t>-Bestimmung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-40 bis 190 Pa</w:t>
      </w:r>
    </w:p>
    <w:p>
      <w:pPr>
        <w:pStyle w:val="GesAbsatz"/>
        <w:tabs>
          <w:tab w:val="clear" w:pos="425"/>
          <w:tab w:val="left" w:pos="3402"/>
        </w:tabs>
      </w:pPr>
      <w:r>
        <w:t>Druck (Differenz-)</w:t>
      </w:r>
      <w:r>
        <w:tab/>
        <w:t>0 bis 10 000 Pa</w:t>
      </w:r>
    </w:p>
    <w:p>
      <w:pPr>
        <w:pStyle w:val="GesAbsatz"/>
      </w:pPr>
      <w:r>
        <w:t>Softwareversionen:</w:t>
      </w:r>
    </w:p>
    <w:p>
      <w:pPr>
        <w:pStyle w:val="GesAbsatz"/>
        <w:tabs>
          <w:tab w:val="left" w:pos="3402"/>
        </w:tabs>
      </w:pPr>
      <w:r>
        <w:t>Modul Messwert:</w:t>
      </w:r>
      <w:r>
        <w:tab/>
        <w:t>Version 1.2 vom 22. April 2014</w:t>
      </w:r>
    </w:p>
    <w:p>
      <w:pPr>
        <w:pStyle w:val="GesAbsatz"/>
        <w:tabs>
          <w:tab w:val="left" w:pos="3402"/>
        </w:tabs>
      </w:pPr>
      <w:r>
        <w:t>Firmware:</w:t>
      </w:r>
      <w:r>
        <w:tab/>
        <w:t>Version 1.1.024 vom 22. April 2014</w:t>
      </w:r>
    </w:p>
    <w:p>
      <w:pPr>
        <w:pStyle w:val="GesAbsatz"/>
      </w:pPr>
      <w:r>
        <w:t>Einschränkungen:</w:t>
      </w:r>
    </w:p>
    <w:p>
      <w:pPr>
        <w:pStyle w:val="GesAbsatz"/>
      </w:pPr>
      <w:r>
        <w:t>Keine</w:t>
      </w:r>
    </w:p>
    <w:p>
      <w:pPr>
        <w:pStyle w:val="GesAbsatz"/>
      </w:pPr>
      <w:r>
        <w:t>Prüfinstitut:</w:t>
      </w:r>
    </w:p>
    <w:p>
      <w:pPr>
        <w:pStyle w:val="GesAbsatz"/>
      </w:pPr>
      <w:r>
        <w:lastRenderedPageBreak/>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308</w:t>
      </w:r>
    </w:p>
    <w:p>
      <w:pPr>
        <w:pStyle w:val="GesAbsatz"/>
      </w:pPr>
      <w:r>
        <w:t>Prüfbericht:</w:t>
      </w:r>
    </w:p>
    <w:p>
      <w:pPr>
        <w:pStyle w:val="GesAbsatz"/>
      </w:pPr>
      <w:r>
        <w:t>Bericht-Nr.: M-BI 1173-00/14 vom 26. November 2014</w:t>
      </w:r>
    </w:p>
    <w:p>
      <w:pPr>
        <w:pStyle w:val="GesAbsatz"/>
        <w:rPr>
          <w:b/>
        </w:rPr>
      </w:pPr>
      <w:r>
        <w:rPr>
          <w:b/>
        </w:rPr>
        <w:t>1.2</w:t>
      </w:r>
      <w:r>
        <w:rPr>
          <w:b/>
        </w:rPr>
        <w:tab/>
        <w:t xml:space="preserve">Kombinationsmessgerät Typ </w:t>
      </w:r>
      <w:proofErr w:type="spellStart"/>
      <w:r>
        <w:rPr>
          <w:b/>
        </w:rPr>
        <w:t>Bluelyzer</w:t>
      </w:r>
      <w:proofErr w:type="spellEnd"/>
      <w:r>
        <w:rPr>
          <w:b/>
        </w:rPr>
        <w:t xml:space="preserve"> ST</w:t>
      </w:r>
    </w:p>
    <w:p>
      <w:pPr>
        <w:pStyle w:val="GesAbsatz"/>
      </w:pPr>
      <w:r>
        <w:t>Hersteller:</w:t>
      </w:r>
    </w:p>
    <w:p>
      <w:pPr>
        <w:pStyle w:val="GesAbsatz"/>
      </w:pPr>
      <w:r>
        <w:t xml:space="preserve">SYSTRONIK Elektronik und Systemtechnik GmbH, </w:t>
      </w:r>
      <w:proofErr w:type="spellStart"/>
      <w:r>
        <w:t>Illmensee</w:t>
      </w:r>
      <w:proofErr w:type="spellEnd"/>
    </w:p>
    <w:p>
      <w:pPr>
        <w:pStyle w:val="GesAbsatz"/>
      </w:pPr>
      <w:r>
        <w:t>Messkomponenten:</w:t>
      </w:r>
    </w:p>
    <w:p>
      <w:pPr>
        <w:pStyle w:val="GesAbsatz"/>
      </w:pPr>
      <w:r>
        <w:t>Funktionsmodul zur O</w:t>
      </w:r>
      <w:r>
        <w:rPr>
          <w:vertAlign w:val="subscript"/>
        </w:rPr>
        <w:t>2</w:t>
      </w:r>
      <w:r>
        <w:t>-Bestimmung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Eignung:</w:t>
      </w:r>
    </w:p>
    <w:p>
      <w:pPr>
        <w:pStyle w:val="GesAbsatz"/>
      </w:pPr>
      <w:r>
        <w:t>Messgerät zur Abgasverlustbestimmung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left" w:pos="3402"/>
        </w:tabs>
      </w:pPr>
      <w:r>
        <w:t>Abgastemperatur T</w:t>
      </w:r>
      <w:r>
        <w:rPr>
          <w:vertAlign w:val="subscript"/>
        </w:rPr>
        <w:t>A</w:t>
      </w:r>
      <w:r>
        <w:tab/>
        <w:t>0 bis 400 °C</w:t>
      </w:r>
    </w:p>
    <w:p>
      <w:pPr>
        <w:pStyle w:val="GesAbsatz"/>
        <w:tabs>
          <w:tab w:val="left" w:pos="3402"/>
        </w:tabs>
      </w:pPr>
      <w:r>
        <w:t>Verbrennungslufttemperatur T</w:t>
      </w:r>
      <w:r>
        <w:rPr>
          <w:vertAlign w:val="subscript"/>
        </w:rPr>
        <w:t>L</w:t>
      </w:r>
      <w:r>
        <w:tab/>
        <w:t>0 bis 50 °C</w:t>
      </w:r>
    </w:p>
    <w:p>
      <w:pPr>
        <w:pStyle w:val="GesAbsatz"/>
        <w:tabs>
          <w:tab w:val="left" w:pos="3402"/>
        </w:tabs>
      </w:pPr>
      <w:r>
        <w:t>Druck (Zug-)</w:t>
      </w:r>
      <w:r>
        <w:tab/>
        <w:t>-40 bis 190 Pa</w:t>
      </w:r>
    </w:p>
    <w:p>
      <w:pPr>
        <w:pStyle w:val="GesAbsatz"/>
      </w:pPr>
      <w:r>
        <w:t>Softwareversionen:</w:t>
      </w:r>
    </w:p>
    <w:p>
      <w:pPr>
        <w:pStyle w:val="GesAbsatz"/>
        <w:tabs>
          <w:tab w:val="left" w:pos="3402"/>
        </w:tabs>
      </w:pPr>
      <w:r>
        <w:t>Firmware Version:</w:t>
      </w:r>
      <w:r>
        <w:tab/>
        <w:t>V1.00.0 vom 31. Juli 2012</w:t>
      </w:r>
    </w:p>
    <w:p>
      <w:pPr>
        <w:pStyle w:val="GesAbsatz"/>
        <w:tabs>
          <w:tab w:val="left" w:pos="3402"/>
        </w:tabs>
      </w:pPr>
      <w:r>
        <w:t>AGV-Modul Version:</w:t>
      </w:r>
      <w:r>
        <w:tab/>
        <w:t>V1.00.00 vom 31. Juli 2012</w:t>
      </w:r>
    </w:p>
    <w:p>
      <w:pPr>
        <w:pStyle w:val="GesAbsatz"/>
      </w:pPr>
      <w:r>
        <w:t>Einschränkungen:</w:t>
      </w:r>
    </w:p>
    <w:p>
      <w:pPr>
        <w:pStyle w:val="GesAbsatz"/>
      </w:pPr>
      <w:r>
        <w:t>Keine</w:t>
      </w:r>
    </w:p>
    <w:p>
      <w:pPr>
        <w:pStyle w:val="GesAbsatz"/>
      </w:pPr>
      <w:r>
        <w:t>Hinweis:</w:t>
      </w:r>
    </w:p>
    <w:p>
      <w:pPr>
        <w:pStyle w:val="GesAbsatz"/>
      </w:pPr>
      <w:r>
        <w:t>Die Eignungsprüfung wurde mit den Sauerstoffsensoren Typ Ox3P der Firma MST IT GmbH, Typ 4Ox2 der Firma City Technology und Typ O2-A2 der Firma Alphasense durchgeführt.</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295</w:t>
      </w:r>
    </w:p>
    <w:p>
      <w:pPr>
        <w:pStyle w:val="GesAbsatz"/>
      </w:pPr>
      <w:r>
        <w:t>Prüfbericht:</w:t>
      </w:r>
    </w:p>
    <w:p>
      <w:pPr>
        <w:pStyle w:val="GesAbsatz"/>
      </w:pPr>
      <w:r>
        <w:t>Bericht Nr.: M-BI 1143-00/12 vom 28. September 2012</w:t>
      </w:r>
    </w:p>
    <w:p>
      <w:pPr>
        <w:pStyle w:val="GesAbsatz"/>
        <w:rPr>
          <w:b/>
        </w:rPr>
      </w:pPr>
      <w:r>
        <w:rPr>
          <w:b/>
        </w:rPr>
        <w:t>1.3</w:t>
      </w:r>
      <w:r>
        <w:rPr>
          <w:b/>
        </w:rPr>
        <w:tab/>
        <w:t xml:space="preserve">Kombinationsmessgerät Typ </w:t>
      </w:r>
      <w:proofErr w:type="spellStart"/>
      <w:r>
        <w:rPr>
          <w:b/>
        </w:rPr>
        <w:t>ecom</w:t>
      </w:r>
      <w:proofErr w:type="spellEnd"/>
      <w:r>
        <w:rPr>
          <w:b/>
        </w:rPr>
        <w:t xml:space="preserve"> DS</w:t>
      </w:r>
    </w:p>
    <w:p>
      <w:pPr>
        <w:pStyle w:val="GesAbsatz"/>
      </w:pPr>
      <w:r>
        <w:t>Hersteller:</w:t>
      </w:r>
    </w:p>
    <w:p>
      <w:pPr>
        <w:pStyle w:val="GesAbsatz"/>
      </w:pPr>
      <w:proofErr w:type="spellStart"/>
      <w:r>
        <w:t>ecom</w:t>
      </w:r>
      <w:proofErr w:type="spellEnd"/>
      <w:r>
        <w:t xml:space="preserve"> GmbH, Iserlohn</w:t>
      </w:r>
    </w:p>
    <w:p>
      <w:pPr>
        <w:pStyle w:val="GesAbsatz"/>
      </w:pPr>
      <w:r>
        <w:t>Messkomponenten:</w:t>
      </w:r>
    </w:p>
    <w:p>
      <w:pPr>
        <w:pStyle w:val="GesAbsatz"/>
      </w:pPr>
      <w:r>
        <w:t>Funktionsmodul zur O</w:t>
      </w:r>
      <w:r>
        <w:rPr>
          <w:vertAlign w:val="subscript"/>
        </w:rPr>
        <w:t>2</w:t>
      </w:r>
      <w:r>
        <w:t>-Bestimmung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lastRenderedPageBreak/>
        <w:t>Messgerät zur Abgasverlustbestimmung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left" w:pos="3402"/>
        </w:tabs>
      </w:pPr>
      <w:r>
        <w:t>Abgastemperatur T</w:t>
      </w:r>
      <w:r>
        <w:rPr>
          <w:vertAlign w:val="subscript"/>
        </w:rPr>
        <w:t>A</w:t>
      </w:r>
      <w:r>
        <w:tab/>
        <w:t>0 bis 400 °C</w:t>
      </w:r>
    </w:p>
    <w:p>
      <w:pPr>
        <w:pStyle w:val="GesAbsatz"/>
        <w:tabs>
          <w:tab w:val="left" w:pos="3402"/>
        </w:tabs>
      </w:pPr>
      <w:r>
        <w:t>Verbrennungslufttemperatur T</w:t>
      </w:r>
      <w:r>
        <w:rPr>
          <w:vertAlign w:val="subscript"/>
        </w:rPr>
        <w:t>L</w:t>
      </w:r>
      <w:r>
        <w:tab/>
        <w:t>0 bis 50 °C</w:t>
      </w:r>
    </w:p>
    <w:p>
      <w:pPr>
        <w:pStyle w:val="GesAbsatz"/>
        <w:tabs>
          <w:tab w:val="left" w:pos="3402"/>
        </w:tabs>
      </w:pPr>
      <w:r>
        <w:t>Druck (Zug-)</w:t>
      </w:r>
      <w:r>
        <w:tab/>
        <w:t>-40 bis 190 Pa</w:t>
      </w:r>
    </w:p>
    <w:p>
      <w:pPr>
        <w:pStyle w:val="GesAbsatz"/>
        <w:tabs>
          <w:tab w:val="left" w:pos="3402"/>
        </w:tabs>
      </w:pPr>
      <w:r>
        <w:t>Druck (Differenz-)</w:t>
      </w:r>
      <w:r>
        <w:tab/>
        <w:t>0 bis 10 000 Pa</w:t>
      </w:r>
    </w:p>
    <w:p>
      <w:pPr>
        <w:pStyle w:val="GesAbsatz"/>
        <w:tabs>
          <w:tab w:val="left" w:pos="3402"/>
        </w:tabs>
      </w:pPr>
      <w:r>
        <w:t>Softwareversion: Version T2.0 vom 4. November 2013</w:t>
      </w:r>
    </w:p>
    <w:p>
      <w:pPr>
        <w:pStyle w:val="GesAbsatz"/>
      </w:pPr>
      <w:r>
        <w:t>Einschränkungen:</w:t>
      </w:r>
    </w:p>
    <w:p>
      <w:pPr>
        <w:pStyle w:val="GesAbsatz"/>
      </w:pPr>
      <w:r>
        <w:t>Keine</w:t>
      </w:r>
    </w:p>
    <w:p>
      <w:pPr>
        <w:pStyle w:val="GesAbsatz"/>
      </w:pPr>
      <w:r>
        <w:t>Hinweise:</w:t>
      </w:r>
    </w:p>
    <w:p>
      <w:pPr>
        <w:pStyle w:val="GesAbsatz"/>
        <w:ind w:left="426" w:hanging="426"/>
      </w:pPr>
      <w:r>
        <w:t>1.</w:t>
      </w:r>
      <w:r>
        <w:tab/>
        <w:t>Ein Sensoraustausch ist nur durch den Hersteller bzw. durch eine vom Hersteller autorisierte Fachkraft zulässig.</w:t>
      </w:r>
    </w:p>
    <w:p>
      <w:pPr>
        <w:pStyle w:val="GesAbsatz"/>
        <w:ind w:left="426" w:hanging="426"/>
      </w:pPr>
      <w:r>
        <w:t>2.</w:t>
      </w:r>
      <w:r>
        <w:tab/>
        <w:t>Für das Funktionsmodul zur O</w:t>
      </w:r>
      <w:r>
        <w:rPr>
          <w:vertAlign w:val="subscript"/>
        </w:rPr>
        <w:t>2</w:t>
      </w:r>
      <w:r>
        <w:t>-Bestimmung können die Sauerstoffsensoren Typ OOI-105-R und O2/M-100 verwendet werden.</w:t>
      </w:r>
    </w:p>
    <w:p>
      <w:pPr>
        <w:pStyle w:val="GesAbsatz"/>
        <w:ind w:left="426" w:hanging="426"/>
      </w:pPr>
      <w:r>
        <w:t>3.</w:t>
      </w:r>
      <w:r>
        <w:tab/>
        <w:t>Für Messungen nach 1. BImSchV ist der Gaskühler zu verwenden.</w:t>
      </w:r>
    </w:p>
    <w:p>
      <w:pPr>
        <w:pStyle w:val="GesAbsatz"/>
        <w:ind w:left="426" w:hanging="426"/>
      </w:pPr>
      <w:r>
        <w:t>4.</w:t>
      </w:r>
      <w:r>
        <w:tab/>
        <w:t xml:space="preserve">Die Firma </w:t>
      </w:r>
      <w:proofErr w:type="spellStart"/>
      <w:r>
        <w:t>ecom</w:t>
      </w:r>
      <w:proofErr w:type="spellEnd"/>
      <w:r>
        <w:t xml:space="preserve"> GmbH trägt seit dem 1. Februar 2017 diesen Namen und hieß davor </w:t>
      </w:r>
      <w:proofErr w:type="spellStart"/>
      <w:r>
        <w:t>rbr</w:t>
      </w:r>
      <w:proofErr w:type="spellEnd"/>
      <w:r>
        <w:t xml:space="preserve"> Messtechnik GmbH.</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304/2</w:t>
      </w:r>
    </w:p>
    <w:p>
      <w:pPr>
        <w:pStyle w:val="GesAbsatz"/>
      </w:pPr>
      <w:r>
        <w:t>Prüfbericht:</w:t>
      </w:r>
    </w:p>
    <w:p>
      <w:pPr>
        <w:pStyle w:val="GesAbsatz"/>
      </w:pPr>
      <w:r>
        <w:t>Bericht-Nr.: M-BI 1169-00/14 vom 25. März 2014</w:t>
      </w:r>
    </w:p>
    <w:p>
      <w:pPr>
        <w:pStyle w:val="GesAbsatz"/>
      </w:pPr>
      <w:r>
        <w:t>Stellungnahme der TÜV SÜD Industrie Service GmbH vom 29. September 2017 bzgl. der Namensänderung</w:t>
      </w:r>
    </w:p>
    <w:p>
      <w:pPr>
        <w:pStyle w:val="GesAbsatz"/>
        <w:ind w:left="426" w:hanging="426"/>
        <w:rPr>
          <w:b/>
        </w:rPr>
      </w:pPr>
      <w:r>
        <w:rPr>
          <w:b/>
        </w:rPr>
        <w:t>2</w:t>
      </w:r>
      <w:r>
        <w:rPr>
          <w:b/>
        </w:rPr>
        <w:tab/>
        <w:t>Messgeräte zur Überwachung des CO-Emissionsgrenzwertes und des Abgasverlustes an Öl- und Gasfeuerungsanlagen</w:t>
      </w:r>
    </w:p>
    <w:p>
      <w:pPr>
        <w:pStyle w:val="GesAbsatz"/>
        <w:rPr>
          <w:b/>
        </w:rPr>
      </w:pPr>
      <w:r>
        <w:rPr>
          <w:b/>
        </w:rPr>
        <w:t>2.1</w:t>
      </w:r>
      <w:r>
        <w:rPr>
          <w:b/>
        </w:rPr>
        <w:tab/>
        <w:t>Kombinationsmessgerät Typ BRIGOVISION I</w:t>
      </w:r>
    </w:p>
    <w:p>
      <w:pPr>
        <w:pStyle w:val="GesAbsatz"/>
      </w:pPr>
      <w:r>
        <w:t>Hersteller:</w:t>
      </w:r>
    </w:p>
    <w:p>
      <w:pPr>
        <w:pStyle w:val="GesAbsatz"/>
      </w:pPr>
      <w:r>
        <w:t>BRIGON MESSTECHNIK GmbH &amp; Co. KG, Rodgau</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mg/m³</w:t>
      </w:r>
    </w:p>
    <w:p>
      <w:pPr>
        <w:pStyle w:val="GesAbsatz"/>
        <w:tabs>
          <w:tab w:val="left" w:pos="3402"/>
        </w:tabs>
      </w:pPr>
      <w:r>
        <w:t>Abgastemperatur T</w:t>
      </w:r>
      <w:r>
        <w:rPr>
          <w:vertAlign w:val="subscript"/>
        </w:rPr>
        <w:t>A</w:t>
      </w:r>
      <w:r>
        <w:tab/>
        <w:t>0 bis 400 °C</w:t>
      </w:r>
    </w:p>
    <w:p>
      <w:pPr>
        <w:pStyle w:val="GesAbsatz"/>
        <w:tabs>
          <w:tab w:val="left" w:pos="3402"/>
        </w:tabs>
      </w:pPr>
      <w:r>
        <w:t>Verbrennungslufttemperatur T</w:t>
      </w:r>
      <w:r>
        <w:rPr>
          <w:vertAlign w:val="subscript"/>
        </w:rPr>
        <w:t>L</w:t>
      </w:r>
      <w:r>
        <w:tab/>
        <w:t>0 bis 50 °C</w:t>
      </w:r>
    </w:p>
    <w:p>
      <w:pPr>
        <w:pStyle w:val="GesAbsatz"/>
      </w:pPr>
      <w:r>
        <w:t>Softwareversion:</w:t>
      </w:r>
    </w:p>
    <w:p>
      <w:pPr>
        <w:pStyle w:val="GesAbsatz"/>
        <w:tabs>
          <w:tab w:val="left" w:pos="3402"/>
        </w:tabs>
      </w:pPr>
      <w:r>
        <w:t>Modul – AGV:</w:t>
      </w:r>
      <w:r>
        <w:tab/>
        <w:t>Version 1.20243 vom 1. Oktober 2010</w:t>
      </w:r>
    </w:p>
    <w:p>
      <w:pPr>
        <w:pStyle w:val="GesAbsatz"/>
      </w:pPr>
      <w:r>
        <w:lastRenderedPageBreak/>
        <w:t>Einschränkungen:</w:t>
      </w:r>
    </w:p>
    <w:p>
      <w:pPr>
        <w:pStyle w:val="GesAbsatz"/>
      </w:pPr>
      <w:r>
        <w:t>Keine</w:t>
      </w:r>
    </w:p>
    <w:p>
      <w:pPr>
        <w:pStyle w:val="GesAbsatz"/>
      </w:pPr>
      <w:r>
        <w:t>Hinweis:</w:t>
      </w:r>
    </w:p>
    <w:p>
      <w:pPr>
        <w:pStyle w:val="GesAbsatz"/>
      </w:pPr>
      <w:r>
        <w:t>Ergänzungsprüfung zum Rundschreiben des BMU vom 29. April 1999 – IG I 3 – 51134/1 – (GMBl S. 488, Nummer 1.1) hinsichtlich der 30-Sekunden-Mittelwertmessung für die Abgasverlustbestimmung an Gas- und Ölfeuerungsanlagen und der Überwachung der CO-Emissionsgrenzwerte an Ölfeuerungsanlagen.</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199</w:t>
      </w:r>
    </w:p>
    <w:p>
      <w:pPr>
        <w:pStyle w:val="GesAbsatz"/>
      </w:pPr>
      <w:r>
        <w:t>Prüfbericht:</w:t>
      </w:r>
    </w:p>
    <w:p>
      <w:pPr>
        <w:pStyle w:val="GesAbsatz"/>
      </w:pPr>
      <w:r>
        <w:t>Bericht Nr. M-BI 1118-00/11 vom 25. Januar 2011</w:t>
      </w:r>
    </w:p>
    <w:p>
      <w:pPr>
        <w:pStyle w:val="GesAbsatz"/>
        <w:rPr>
          <w:b/>
        </w:rPr>
      </w:pPr>
      <w:r>
        <w:rPr>
          <w:b/>
        </w:rPr>
        <w:t>2.2</w:t>
      </w:r>
      <w:r>
        <w:rPr>
          <w:b/>
        </w:rPr>
        <w:tab/>
        <w:t>Kombinationsmessgerät Typ BRIGOVISION II</w:t>
      </w:r>
    </w:p>
    <w:p>
      <w:pPr>
        <w:pStyle w:val="GesAbsatz"/>
      </w:pPr>
      <w:r>
        <w:t>Hersteller:</w:t>
      </w:r>
    </w:p>
    <w:p>
      <w:pPr>
        <w:pStyle w:val="GesAbsatz"/>
      </w:pPr>
      <w:r>
        <w:t>BRIGON MESSTECHNIK GmbH &amp; Co. KG, Rodgau</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Eignung:</w:t>
      </w:r>
    </w:p>
    <w:p>
      <w:pPr>
        <w:pStyle w:val="GesAbsatz"/>
      </w:pPr>
      <w:r>
        <w:t>Messgerät für die Abgasverlustbestimmung an Gas- und Ölfeuerungsanlagen und die Überwachung der Emissionsgrenzwerte an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mg/m³</w:t>
      </w:r>
    </w:p>
    <w:p>
      <w:pPr>
        <w:pStyle w:val="GesAbsatz"/>
        <w:tabs>
          <w:tab w:val="left" w:pos="3402"/>
        </w:tabs>
      </w:pPr>
      <w:r>
        <w:t>Abgastemperatur T</w:t>
      </w:r>
      <w:r>
        <w:rPr>
          <w:vertAlign w:val="subscript"/>
        </w:rPr>
        <w:t>A</w:t>
      </w:r>
      <w:r>
        <w:tab/>
        <w:t>0 bis 400 °C</w:t>
      </w:r>
    </w:p>
    <w:p>
      <w:pPr>
        <w:pStyle w:val="GesAbsatz"/>
        <w:tabs>
          <w:tab w:val="left" w:pos="3402"/>
        </w:tabs>
      </w:pPr>
      <w:r>
        <w:t>Verbrennungslufttemperatur T</w:t>
      </w:r>
      <w:r>
        <w:rPr>
          <w:vertAlign w:val="subscript"/>
        </w:rPr>
        <w:t>L</w:t>
      </w:r>
      <w:r>
        <w:tab/>
        <w:t>0 bis 50 °C</w:t>
      </w:r>
    </w:p>
    <w:p>
      <w:pPr>
        <w:pStyle w:val="GesAbsatz"/>
      </w:pPr>
      <w:r>
        <w:t>Softwareversion:</w:t>
      </w:r>
    </w:p>
    <w:p>
      <w:pPr>
        <w:pStyle w:val="GesAbsatz"/>
        <w:tabs>
          <w:tab w:val="left" w:pos="3402"/>
        </w:tabs>
      </w:pPr>
      <w:r>
        <w:t xml:space="preserve">Modul – AGV: </w:t>
      </w:r>
      <w:r>
        <w:tab/>
        <w:t>Version 1.20243 vom 1. Oktober 2010</w:t>
      </w:r>
    </w:p>
    <w:p>
      <w:pPr>
        <w:pStyle w:val="GesAbsatz"/>
      </w:pPr>
      <w:r>
        <w:t>Einschränkungen:</w:t>
      </w:r>
    </w:p>
    <w:p>
      <w:pPr>
        <w:pStyle w:val="GesAbsatz"/>
      </w:pPr>
      <w:r>
        <w:t>Keine</w:t>
      </w:r>
    </w:p>
    <w:p>
      <w:pPr>
        <w:pStyle w:val="GesAbsatz"/>
      </w:pPr>
      <w:r>
        <w:t>Hinweis:</w:t>
      </w:r>
    </w:p>
    <w:p>
      <w:pPr>
        <w:pStyle w:val="GesAbsatz"/>
      </w:pPr>
      <w:r>
        <w:t>Ergänzungsprüfung zur Bekanntmachung des Umweltbundesamtes vom 30. März 2004 (BAnz. S. 9221, Kapitel I Nummer 1.3) hinsichtlich der 30-Sekunden-Mittelwertmessung für die Abgasverlustbestimmung an Gas- und Ölfeuerungsanlagen und der Überwachung der CO-Emissionsgrenzwerte an Ölfeuerungsanlagen.</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232</w:t>
      </w:r>
    </w:p>
    <w:p>
      <w:pPr>
        <w:pStyle w:val="GesAbsatz"/>
      </w:pPr>
      <w:r>
        <w:t>Prüfbericht:</w:t>
      </w:r>
    </w:p>
    <w:p>
      <w:pPr>
        <w:pStyle w:val="GesAbsatz"/>
      </w:pPr>
      <w:r>
        <w:lastRenderedPageBreak/>
        <w:t>Bericht Nr. M-BI 1019-01/11 vom 25. Januar 2011</w:t>
      </w:r>
    </w:p>
    <w:p>
      <w:pPr>
        <w:pStyle w:val="GesAbsatz"/>
        <w:rPr>
          <w:b/>
        </w:rPr>
      </w:pPr>
      <w:r>
        <w:rPr>
          <w:b/>
        </w:rPr>
        <w:t>2.3</w:t>
      </w:r>
      <w:r>
        <w:rPr>
          <w:b/>
        </w:rPr>
        <w:tab/>
        <w:t>Kombinationsmessgerät Typ Dräger FG7000</w:t>
      </w:r>
    </w:p>
    <w:p>
      <w:pPr>
        <w:pStyle w:val="GesAbsatz"/>
      </w:pPr>
      <w:r>
        <w:t>Hersteller:</w:t>
      </w:r>
    </w:p>
    <w:p>
      <w:pPr>
        <w:pStyle w:val="GesAbsatz"/>
      </w:pPr>
      <w:r>
        <w:t>Dräger MSI GmbH, Hagen</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mg/m³</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-40 bis 190 Pa</w:t>
      </w:r>
    </w:p>
    <w:p>
      <w:pPr>
        <w:pStyle w:val="GesAbsatz"/>
        <w:tabs>
          <w:tab w:val="clear" w:pos="425"/>
          <w:tab w:val="left" w:pos="3402"/>
        </w:tabs>
      </w:pPr>
      <w:r>
        <w:t>Druck (Differenz-)</w:t>
      </w:r>
      <w:r>
        <w:tab/>
        <w:t>0 bis 10 000 Pa</w:t>
      </w:r>
    </w:p>
    <w:p>
      <w:pPr>
        <w:pStyle w:val="GesAbsatz"/>
      </w:pPr>
      <w:r>
        <w:t>Softwareversionen:</w:t>
      </w:r>
    </w:p>
    <w:p>
      <w:pPr>
        <w:pStyle w:val="GesAbsatz"/>
        <w:tabs>
          <w:tab w:val="left" w:pos="3402"/>
        </w:tabs>
      </w:pPr>
      <w:r>
        <w:t>Modul Messwert</w:t>
      </w:r>
      <w:r>
        <w:tab/>
        <w:t>Version 1.2 vom 16. September 2015</w:t>
      </w:r>
    </w:p>
    <w:p>
      <w:pPr>
        <w:pStyle w:val="GesAbsatz"/>
        <w:tabs>
          <w:tab w:val="left" w:pos="3402"/>
        </w:tabs>
      </w:pPr>
      <w:r>
        <w:t>Firmware</w:t>
      </w:r>
      <w:r>
        <w:tab/>
        <w:t>Version 1.0.0091 vom 16. September 2015</w:t>
      </w:r>
    </w:p>
    <w:p>
      <w:pPr>
        <w:pStyle w:val="GesAbsatz"/>
      </w:pPr>
      <w:r>
        <w:t>Einschränkungen:</w:t>
      </w:r>
    </w:p>
    <w:p>
      <w:pPr>
        <w:pStyle w:val="GesAbsatz"/>
      </w:pPr>
      <w:r>
        <w:t>Keine</w:t>
      </w:r>
    </w:p>
    <w:p>
      <w:pPr>
        <w:pStyle w:val="GesAbsatz"/>
      </w:pPr>
      <w:r>
        <w:t>Hinweis:</w:t>
      </w:r>
    </w:p>
    <w:p>
      <w:pPr>
        <w:pStyle w:val="GesAbsatz"/>
      </w:pPr>
      <w:r>
        <w:t>Ein Sensorwechsel ist nur durch den Hersteller oder durch vom Hersteller autorisiertes Fachpersonal zulässig.</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312</w:t>
      </w:r>
    </w:p>
    <w:p>
      <w:pPr>
        <w:pStyle w:val="GesAbsatz"/>
      </w:pPr>
      <w:r>
        <w:t>Prüfbericht:</w:t>
      </w:r>
    </w:p>
    <w:p>
      <w:pPr>
        <w:pStyle w:val="GesAbsatz"/>
      </w:pPr>
      <w:r>
        <w:t>Prüfbericht-Nr.: M-BI 1191-00/16_V1 vom 18. Februar 2016</w:t>
      </w:r>
    </w:p>
    <w:p>
      <w:pPr>
        <w:pStyle w:val="GesAbsatz"/>
        <w:rPr>
          <w:b/>
        </w:rPr>
      </w:pPr>
      <w:r>
        <w:rPr>
          <w:b/>
        </w:rPr>
        <w:t>2.4</w:t>
      </w:r>
      <w:r>
        <w:rPr>
          <w:b/>
        </w:rPr>
        <w:tab/>
        <w:t>Kombinationsmessgerät Typ Dräger FG7200</w:t>
      </w:r>
    </w:p>
    <w:p>
      <w:pPr>
        <w:pStyle w:val="GesAbsatz"/>
      </w:pPr>
      <w:r>
        <w:t>Hersteller:</w:t>
      </w:r>
    </w:p>
    <w:p>
      <w:pPr>
        <w:pStyle w:val="GesAbsatz"/>
      </w:pPr>
      <w:r>
        <w:t>Dräger MSI GmbH, Hagen</w:t>
      </w:r>
    </w:p>
    <w:p>
      <w:pPr>
        <w:pStyle w:val="GesAbsatz"/>
      </w:pPr>
      <w:r>
        <w:t>Messkomponenten:</w:t>
      </w:r>
    </w:p>
    <w:p>
      <w:pPr>
        <w:pStyle w:val="GesAbsatz"/>
      </w:pPr>
      <w:r>
        <w:t>Funktionsmodul zur O2-Bestimmung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lastRenderedPageBreak/>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mg/m³</w:t>
      </w:r>
    </w:p>
    <w:p>
      <w:pPr>
        <w:pStyle w:val="GesAbsatz"/>
        <w:tabs>
          <w:tab w:val="left" w:pos="3402"/>
        </w:tabs>
      </w:pPr>
      <w:r>
        <w:t>Abgastemperatur T</w:t>
      </w:r>
      <w:r>
        <w:rPr>
          <w:vertAlign w:val="subscript"/>
        </w:rPr>
        <w:t>A</w:t>
      </w:r>
      <w:r>
        <w:tab/>
        <w:t>0 bis 400 °C</w:t>
      </w:r>
    </w:p>
    <w:p>
      <w:pPr>
        <w:pStyle w:val="GesAbsatz"/>
        <w:tabs>
          <w:tab w:val="left" w:pos="3402"/>
        </w:tabs>
      </w:pPr>
      <w:r>
        <w:t>Verbrennungslufttemperatur T</w:t>
      </w:r>
      <w:r>
        <w:rPr>
          <w:vertAlign w:val="subscript"/>
        </w:rPr>
        <w:t>L</w:t>
      </w:r>
      <w:r>
        <w:tab/>
        <w:t>0 bis 50 °C</w:t>
      </w:r>
    </w:p>
    <w:p>
      <w:pPr>
        <w:pStyle w:val="GesAbsatz"/>
        <w:tabs>
          <w:tab w:val="left" w:pos="3402"/>
        </w:tabs>
      </w:pPr>
      <w:r>
        <w:t>Druck (Zug-)</w:t>
      </w:r>
      <w:r>
        <w:tab/>
        <w:t>-40 bis 190 Pa</w:t>
      </w:r>
    </w:p>
    <w:p>
      <w:pPr>
        <w:pStyle w:val="GesAbsatz"/>
        <w:tabs>
          <w:tab w:val="left" w:pos="3402"/>
        </w:tabs>
      </w:pPr>
      <w:r>
        <w:t>Druck (Differenz-)</w:t>
      </w:r>
      <w:r>
        <w:tab/>
        <w:t>0 bis 10 000 Pa</w:t>
      </w:r>
    </w:p>
    <w:p>
      <w:pPr>
        <w:pStyle w:val="GesAbsatz"/>
      </w:pPr>
      <w:r>
        <w:t>Softwareversionen:</w:t>
      </w:r>
    </w:p>
    <w:p>
      <w:pPr>
        <w:pStyle w:val="GesAbsatz"/>
        <w:tabs>
          <w:tab w:val="left" w:pos="3402"/>
        </w:tabs>
      </w:pPr>
      <w:r>
        <w:t>Modul Messwert:</w:t>
      </w:r>
      <w:r>
        <w:tab/>
        <w:t>Version 1.2 vom 16. September 2015</w:t>
      </w:r>
    </w:p>
    <w:p>
      <w:pPr>
        <w:pStyle w:val="GesAbsatz"/>
        <w:tabs>
          <w:tab w:val="left" w:pos="3402"/>
        </w:tabs>
      </w:pPr>
      <w:r>
        <w:t>Firmware:</w:t>
      </w:r>
      <w:r>
        <w:tab/>
        <w:t>Version 1.0.1019 vom 12. Juni 2016</w:t>
      </w:r>
    </w:p>
    <w:p>
      <w:pPr>
        <w:pStyle w:val="GesAbsatz"/>
      </w:pPr>
      <w:r>
        <w:t>Einschränkungen:</w:t>
      </w:r>
    </w:p>
    <w:p>
      <w:pPr>
        <w:pStyle w:val="GesAbsatz"/>
      </w:pPr>
      <w:r>
        <w:t>Keine</w:t>
      </w:r>
    </w:p>
    <w:p>
      <w:pPr>
        <w:pStyle w:val="GesAbsatz"/>
      </w:pPr>
      <w:r>
        <w:t>Hinweise:</w:t>
      </w:r>
    </w:p>
    <w:p>
      <w:pPr>
        <w:pStyle w:val="GesAbsatz"/>
      </w:pPr>
      <w:r>
        <w:t>1.</w:t>
      </w:r>
      <w:r>
        <w:tab/>
        <w:t>Die Firmware ist Version 1.0.1019.</w:t>
      </w:r>
    </w:p>
    <w:p>
      <w:pPr>
        <w:pStyle w:val="GesAbsatz"/>
        <w:ind w:left="426" w:hanging="426"/>
      </w:pPr>
      <w:r>
        <w:t>2.</w:t>
      </w:r>
      <w:r>
        <w:tab/>
        <w:t>Ein Sensorwechsel ist nur durch den Hersteller oder durch vom Hersteller autorisiertes Fachpersonal zulässig.</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315</w:t>
      </w:r>
    </w:p>
    <w:p>
      <w:pPr>
        <w:pStyle w:val="GesAbsatz"/>
      </w:pPr>
      <w:r>
        <w:t>Prüfbericht:</w:t>
      </w:r>
    </w:p>
    <w:p>
      <w:pPr>
        <w:pStyle w:val="GesAbsatz"/>
      </w:pPr>
      <w:r>
        <w:t>Prüfbericht-Nr.: M-BI 1191-01/16_V1 vom 14. Dezember 2016</w:t>
      </w:r>
    </w:p>
    <w:p>
      <w:pPr>
        <w:pStyle w:val="GesAbsatz"/>
        <w:rPr>
          <w:b/>
        </w:rPr>
      </w:pPr>
      <w:r>
        <w:rPr>
          <w:b/>
        </w:rPr>
        <w:t>2.5</w:t>
      </w:r>
      <w:r>
        <w:rPr>
          <w:b/>
        </w:rPr>
        <w:tab/>
        <w:t>Kombinationsmessgerät Typ Delta 65-4</w:t>
      </w:r>
    </w:p>
    <w:p>
      <w:pPr>
        <w:pStyle w:val="GesAbsatz"/>
      </w:pPr>
      <w:r>
        <w:t>Hersteller:</w:t>
      </w:r>
    </w:p>
    <w:p>
      <w:pPr>
        <w:pStyle w:val="GesAbsatz"/>
      </w:pPr>
      <w:r>
        <w:t>MRU GmbH, Neckarsulm-Obereisesheim</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mg/m³</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-40 bis 190 Pa</w:t>
      </w:r>
    </w:p>
    <w:p>
      <w:pPr>
        <w:pStyle w:val="GesAbsatz"/>
        <w:tabs>
          <w:tab w:val="clear" w:pos="425"/>
          <w:tab w:val="left" w:pos="3402"/>
        </w:tabs>
      </w:pPr>
      <w:r>
        <w:t>Druck (Differenz-)</w:t>
      </w:r>
      <w:r>
        <w:tab/>
        <w:t>0 bis 10 000 Pa</w:t>
      </w:r>
    </w:p>
    <w:p>
      <w:pPr>
        <w:pStyle w:val="GesAbsatz"/>
      </w:pPr>
      <w:r>
        <w:lastRenderedPageBreak/>
        <w:t>Softwareversion:</w:t>
      </w:r>
    </w:p>
    <w:p>
      <w:pPr>
        <w:pStyle w:val="GesAbsatz"/>
        <w:tabs>
          <w:tab w:val="left" w:pos="3402"/>
        </w:tabs>
      </w:pPr>
      <w:r>
        <w:t>Version</w:t>
      </w:r>
      <w:r>
        <w:tab/>
        <w:t>1.00 vom 10. September 2010</w:t>
      </w:r>
    </w:p>
    <w:p>
      <w:pPr>
        <w:pStyle w:val="GesAbsatz"/>
      </w:pPr>
      <w:r>
        <w:t>Einschränkungen:</w:t>
      </w:r>
    </w:p>
    <w:p>
      <w:pPr>
        <w:pStyle w:val="GesAbsatz"/>
      </w:pPr>
      <w:r>
        <w:t>Keine</w:t>
      </w:r>
    </w:p>
    <w:p>
      <w:pPr>
        <w:pStyle w:val="GesAbsatz"/>
      </w:pPr>
      <w:r>
        <w:t>Hinweis:</w:t>
      </w:r>
    </w:p>
    <w:p>
      <w:pPr>
        <w:pStyle w:val="GesAbsatz"/>
      </w:pPr>
      <w:r>
        <w:t>Die Eignungsprüfung wurde mit den Sauerstoffsensoren Typ 2FO und Typ O2-C2 durchgeführt.</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283</w:t>
      </w:r>
    </w:p>
    <w:p>
      <w:pPr>
        <w:pStyle w:val="GesAbsatz"/>
      </w:pPr>
      <w:r>
        <w:t>Prüfbericht:</w:t>
      </w:r>
    </w:p>
    <w:p>
      <w:pPr>
        <w:pStyle w:val="GesAbsatz"/>
      </w:pPr>
      <w:r>
        <w:t>Bericht Nr. M-BI 1125-00/11 vom 30. März 2011</w:t>
      </w:r>
    </w:p>
    <w:p>
      <w:pPr>
        <w:pStyle w:val="GesAbsatz"/>
        <w:rPr>
          <w:b/>
        </w:rPr>
      </w:pPr>
      <w:r>
        <w:rPr>
          <w:b/>
        </w:rPr>
        <w:t>2.6</w:t>
      </w:r>
      <w:r>
        <w:rPr>
          <w:b/>
        </w:rPr>
        <w:tab/>
        <w:t>Kombinationsmessgerät Typ PROGRESS</w:t>
      </w:r>
    </w:p>
    <w:p>
      <w:pPr>
        <w:pStyle w:val="GesAbsatz"/>
      </w:pPr>
      <w:r>
        <w:t>Hersteller:</w:t>
      </w:r>
    </w:p>
    <w:p>
      <w:pPr>
        <w:pStyle w:val="GesAbsatz"/>
      </w:pPr>
      <w:r>
        <w:t>S+G Messtechnik GmbH, Ludwigshafen</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mg/m³</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pPr>
      <w:r>
        <w:t>Softwareversion:</w:t>
      </w:r>
    </w:p>
    <w:p>
      <w:pPr>
        <w:pStyle w:val="GesAbsatz"/>
        <w:tabs>
          <w:tab w:val="left" w:pos="3402"/>
        </w:tabs>
      </w:pPr>
      <w:r>
        <w:t>Modul – AGV:</w:t>
      </w:r>
      <w:r>
        <w:tab/>
        <w:t>Version 1.39 vom 13. September 2010</w:t>
      </w:r>
    </w:p>
    <w:p>
      <w:pPr>
        <w:pStyle w:val="GesAbsatz"/>
      </w:pPr>
      <w:r>
        <w:t>Einschränkungen:</w:t>
      </w:r>
    </w:p>
    <w:p>
      <w:pPr>
        <w:pStyle w:val="GesAbsatz"/>
      </w:pPr>
      <w:r>
        <w:t>Keine</w:t>
      </w:r>
    </w:p>
    <w:p>
      <w:pPr>
        <w:pStyle w:val="GesAbsatz"/>
      </w:pPr>
      <w:r>
        <w:t>Hinweis:</w:t>
      </w:r>
    </w:p>
    <w:p>
      <w:pPr>
        <w:pStyle w:val="GesAbsatz"/>
      </w:pPr>
      <w:r>
        <w:t>Ergänzungsprüfung zum Rundschreiben des BMU vom 11. November 2002 – IG I 3 – 51134/1 – (GMBl S. 140, Mitteilung) hinsichtlich der 30-Sekunden-Mittelwertmessung für die Abgasverlustbestimmung an Gas- und Ölfeuerungsanlagen.</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216</w:t>
      </w:r>
    </w:p>
    <w:p>
      <w:pPr>
        <w:pStyle w:val="GesAbsatz"/>
      </w:pPr>
      <w:r>
        <w:t>Prüfbericht:</w:t>
      </w:r>
    </w:p>
    <w:p>
      <w:pPr>
        <w:pStyle w:val="GesAbsatz"/>
      </w:pPr>
      <w:r>
        <w:lastRenderedPageBreak/>
        <w:t>Bericht Nr. M-BI 1003-01/11 vom 24. März 2011</w:t>
      </w:r>
    </w:p>
    <w:p>
      <w:pPr>
        <w:pStyle w:val="GesAbsatz"/>
        <w:rPr>
          <w:b/>
        </w:rPr>
      </w:pPr>
      <w:r>
        <w:rPr>
          <w:b/>
        </w:rPr>
        <w:t>2.7</w:t>
      </w:r>
      <w:r>
        <w:rPr>
          <w:b/>
        </w:rPr>
        <w:tab/>
        <w:t xml:space="preserve">Kombinationsmessgerät Typ </w:t>
      </w:r>
      <w:proofErr w:type="spellStart"/>
      <w:r>
        <w:rPr>
          <w:b/>
        </w:rPr>
        <w:t>Chemist</w:t>
      </w:r>
      <w:proofErr w:type="spellEnd"/>
      <w:r>
        <w:rPr>
          <w:b/>
        </w:rPr>
        <w:t xml:space="preserve"> 400</w:t>
      </w:r>
    </w:p>
    <w:p>
      <w:pPr>
        <w:pStyle w:val="GesAbsatz"/>
      </w:pPr>
      <w:r>
        <w:t>Hersteller:</w:t>
      </w:r>
    </w:p>
    <w:p>
      <w:pPr>
        <w:pStyle w:val="GesAbsatz"/>
      </w:pPr>
      <w:proofErr w:type="spellStart"/>
      <w:r>
        <w:t>Seitron</w:t>
      </w:r>
      <w:proofErr w:type="spellEnd"/>
      <w:r>
        <w:t xml:space="preserve"> s. r. l., Bassano Del Grappa, Italien</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mg/m³</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-40 bis 190 Pa</w:t>
      </w:r>
    </w:p>
    <w:p>
      <w:pPr>
        <w:pStyle w:val="GesAbsatz"/>
        <w:tabs>
          <w:tab w:val="clear" w:pos="425"/>
          <w:tab w:val="left" w:pos="3402"/>
        </w:tabs>
      </w:pPr>
      <w:r>
        <w:t>Softwareversion:</w:t>
      </w:r>
      <w:r>
        <w:tab/>
        <w:t>Version V1.08 vom 4. Oktober 2011</w:t>
      </w:r>
    </w:p>
    <w:p>
      <w:pPr>
        <w:pStyle w:val="GesAbsatz"/>
      </w:pPr>
      <w:r>
        <w:t>Einschränkungen:</w:t>
      </w:r>
    </w:p>
    <w:p>
      <w:pPr>
        <w:pStyle w:val="GesAbsatz"/>
      </w:pPr>
      <w:r>
        <w:t>Keine</w:t>
      </w:r>
    </w:p>
    <w:p>
      <w:pPr>
        <w:pStyle w:val="GesAbsatz"/>
      </w:pPr>
      <w:r>
        <w:t>Hinweise:</w:t>
      </w:r>
    </w:p>
    <w:p>
      <w:pPr>
        <w:pStyle w:val="GesAbsatz"/>
        <w:ind w:left="426" w:hanging="426"/>
      </w:pPr>
      <w:r>
        <w:t>1.</w:t>
      </w:r>
      <w:r>
        <w:tab/>
        <w:t>Ein Sensortausch ist nur durch den Hersteller bzw. durch eine vom Hersteller autorisierte Fachkraft zulässig.</w:t>
      </w:r>
    </w:p>
    <w:p>
      <w:pPr>
        <w:pStyle w:val="GesAbsatz"/>
        <w:ind w:left="426" w:hanging="426"/>
      </w:pPr>
      <w:r>
        <w:t>2.</w:t>
      </w:r>
      <w:r>
        <w:tab/>
        <w:t xml:space="preserve">Die Eignungsprüfung umfasst nur die Ausstattungsvarianten </w:t>
      </w:r>
      <w:proofErr w:type="spellStart"/>
      <w:r>
        <w:t>Chemist</w:t>
      </w:r>
      <w:proofErr w:type="spellEnd"/>
      <w:r>
        <w:t xml:space="preserve"> 400-402, </w:t>
      </w:r>
      <w:proofErr w:type="spellStart"/>
      <w:r>
        <w:t>Chemist</w:t>
      </w:r>
      <w:proofErr w:type="spellEnd"/>
      <w:r>
        <w:t xml:space="preserve"> 400-403, </w:t>
      </w:r>
      <w:proofErr w:type="spellStart"/>
      <w:r>
        <w:t>Chemist</w:t>
      </w:r>
      <w:proofErr w:type="spellEnd"/>
      <w:r>
        <w:t xml:space="preserve"> 400-404N und </w:t>
      </w:r>
      <w:proofErr w:type="spellStart"/>
      <w:r>
        <w:t>Chemist</w:t>
      </w:r>
      <w:proofErr w:type="spellEnd"/>
      <w:r>
        <w:t xml:space="preserve"> 400-404S.</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291</w:t>
      </w:r>
    </w:p>
    <w:p>
      <w:pPr>
        <w:pStyle w:val="GesAbsatz"/>
      </w:pPr>
      <w:r>
        <w:t>Prüfbericht:</w:t>
      </w:r>
    </w:p>
    <w:p>
      <w:pPr>
        <w:pStyle w:val="GesAbsatz"/>
      </w:pPr>
      <w:r>
        <w:t>Bericht Nr.: M-</w:t>
      </w:r>
      <w:proofErr w:type="spellStart"/>
      <w:r>
        <w:t>Bl</w:t>
      </w:r>
      <w:proofErr w:type="spellEnd"/>
      <w:r>
        <w:t xml:space="preserve"> 1133-00/12 vom 19. März 2012</w:t>
      </w:r>
    </w:p>
    <w:p>
      <w:pPr>
        <w:pStyle w:val="GesAbsatz"/>
        <w:rPr>
          <w:b/>
        </w:rPr>
      </w:pPr>
      <w:r>
        <w:rPr>
          <w:b/>
        </w:rPr>
        <w:t>2.8</w:t>
      </w:r>
      <w:r>
        <w:rPr>
          <w:b/>
        </w:rPr>
        <w:tab/>
        <w:t xml:space="preserve">Kombinationsmessgerät Typ </w:t>
      </w:r>
      <w:proofErr w:type="spellStart"/>
      <w:r>
        <w:rPr>
          <w:b/>
        </w:rPr>
        <w:t>Brigon</w:t>
      </w:r>
      <w:proofErr w:type="spellEnd"/>
      <w:r>
        <w:rPr>
          <w:b/>
        </w:rPr>
        <w:t xml:space="preserve"> 500-3</w:t>
      </w:r>
    </w:p>
    <w:p>
      <w:pPr>
        <w:pStyle w:val="GesAbsatz"/>
      </w:pPr>
      <w:r>
        <w:t>Hersteller:</w:t>
      </w:r>
    </w:p>
    <w:p>
      <w:pPr>
        <w:pStyle w:val="GesAbsatz"/>
      </w:pPr>
      <w:r>
        <w:t>BRIGON MESSTECHNIK GmbH &amp; Co. KG, Rodgau</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Eignung:</w:t>
      </w:r>
    </w:p>
    <w:p>
      <w:pPr>
        <w:pStyle w:val="GesAbsatz"/>
      </w:pPr>
      <w:r>
        <w:lastRenderedPageBreak/>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CO</w:t>
      </w:r>
      <w:r>
        <w:tab/>
        <w:t>0 bis 2 500 mg/m³</w:t>
      </w:r>
    </w:p>
    <w:p>
      <w:pPr>
        <w:pStyle w:val="GesAbsatz"/>
      </w:pPr>
      <w:r>
        <w:t>Softwareversion:</w:t>
      </w:r>
    </w:p>
    <w:p>
      <w:pPr>
        <w:pStyle w:val="GesAbsatz"/>
        <w:tabs>
          <w:tab w:val="left" w:pos="3402"/>
        </w:tabs>
      </w:pPr>
      <w:r>
        <w:t>Modul – AGV:</w:t>
      </w:r>
      <w:r>
        <w:tab/>
        <w:t>Version 1.3 vom 30. Juni 2007</w:t>
      </w:r>
    </w:p>
    <w:p>
      <w:pPr>
        <w:pStyle w:val="GesAbsatz"/>
      </w:pPr>
      <w:r>
        <w:t>Einschränkungen:</w:t>
      </w:r>
    </w:p>
    <w:p>
      <w:pPr>
        <w:pStyle w:val="GesAbsatz"/>
      </w:pPr>
      <w:r>
        <w:t>Keine</w:t>
      </w:r>
    </w:p>
    <w:p>
      <w:pPr>
        <w:pStyle w:val="GesAbsatz"/>
      </w:pPr>
      <w:r>
        <w:t>Hinweis:</w:t>
      </w:r>
    </w:p>
    <w:p>
      <w:pPr>
        <w:pStyle w:val="GesAbsatz"/>
      </w:pPr>
      <w:r>
        <w:t>Ergänzungsprüfung zur Bekanntmachung des Umweltbundesamtes vom 14. Februar 2008 (BAnz. S. 903, Kapitel I Nummer 1.4) hinsichtlich der 30-Sekunden-Mittelwertmessung für die Abgasverlustbestimmung an Gas- und Ölfeuerungsanlagen.</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261</w:t>
      </w:r>
    </w:p>
    <w:p>
      <w:pPr>
        <w:pStyle w:val="GesAbsatz"/>
      </w:pPr>
      <w:r>
        <w:t>Prüfbericht:</w:t>
      </w:r>
    </w:p>
    <w:p>
      <w:pPr>
        <w:pStyle w:val="GesAbsatz"/>
      </w:pPr>
      <w:r>
        <w:t>Bericht Nr.: M-BI 1077-01/11 vom 25. Januar 2011</w:t>
      </w:r>
    </w:p>
    <w:p>
      <w:pPr>
        <w:pStyle w:val="GesAbsatz"/>
        <w:rPr>
          <w:b/>
        </w:rPr>
      </w:pPr>
      <w:r>
        <w:rPr>
          <w:b/>
        </w:rPr>
        <w:t>2.9</w:t>
      </w:r>
      <w:r>
        <w:rPr>
          <w:b/>
        </w:rPr>
        <w:tab/>
        <w:t>Kombinationsmessgerät Typ Delta 65-3</w:t>
      </w:r>
    </w:p>
    <w:p>
      <w:pPr>
        <w:pStyle w:val="GesAbsatz"/>
      </w:pPr>
      <w:r>
        <w:t>Hersteller:</w:t>
      </w:r>
    </w:p>
    <w:p>
      <w:pPr>
        <w:pStyle w:val="GesAbsatz"/>
      </w:pPr>
      <w:r>
        <w:t>MRU GmbH, Neckarsulm-Obereisesheim</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CO</w:t>
      </w:r>
      <w:r>
        <w:tab/>
        <w:t>0 bis 2 500 mg/m³</w:t>
      </w:r>
    </w:p>
    <w:p>
      <w:pPr>
        <w:pStyle w:val="GesAbsatz"/>
        <w:tabs>
          <w:tab w:val="clear" w:pos="425"/>
          <w:tab w:val="left" w:pos="3402"/>
        </w:tabs>
      </w:pPr>
      <w:r>
        <w:t>Softwareversion:</w:t>
      </w:r>
    </w:p>
    <w:p>
      <w:pPr>
        <w:pStyle w:val="GesAbsatz"/>
        <w:tabs>
          <w:tab w:val="clear" w:pos="425"/>
          <w:tab w:val="left" w:pos="3402"/>
        </w:tabs>
      </w:pPr>
      <w:r>
        <w:t>Modul – AGV:</w:t>
      </w:r>
      <w:r>
        <w:tab/>
        <w:t>Version 1.53 vom 23. März 2010</w:t>
      </w:r>
    </w:p>
    <w:p>
      <w:pPr>
        <w:pStyle w:val="GesAbsatz"/>
      </w:pPr>
      <w:r>
        <w:t>Einschränkungen:</w:t>
      </w:r>
    </w:p>
    <w:p>
      <w:pPr>
        <w:pStyle w:val="GesAbsatz"/>
      </w:pPr>
      <w:r>
        <w:t>Keine</w:t>
      </w:r>
    </w:p>
    <w:p>
      <w:pPr>
        <w:pStyle w:val="GesAbsatz"/>
      </w:pPr>
      <w:r>
        <w:t>Hinweis:</w:t>
      </w:r>
    </w:p>
    <w:p>
      <w:pPr>
        <w:pStyle w:val="GesAbsatz"/>
      </w:pPr>
      <w:r>
        <w:lastRenderedPageBreak/>
        <w:t>Ergänzungsprüfung zur Bekanntmachung des Umweltbundesamtes vom 22. April 2003 (BAnz. S. 10 743, Kapitel I, Nummer 2.3) hinsichtlich der 30-Sekunden-Mittelwertmessung für die Abgasverlustbestimmung und der Überwachung der CO-Emissionsgrenzwerte an Gas- und Ölfeuerungsanlagen und den Anforderungen der Richtlinie VDI 4206 Blatt 1 (Ausgabe August 2010).</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227</w:t>
      </w:r>
    </w:p>
    <w:p>
      <w:pPr>
        <w:pStyle w:val="GesAbsatz"/>
      </w:pPr>
      <w:r>
        <w:t>Prüfbericht:</w:t>
      </w:r>
    </w:p>
    <w:p>
      <w:pPr>
        <w:pStyle w:val="GesAbsatz"/>
      </w:pPr>
      <w:r>
        <w:t>Prüfbericht-Nr. M-BI 1013-00/03 vom 16. Januar 2003</w:t>
      </w:r>
    </w:p>
    <w:p>
      <w:pPr>
        <w:pStyle w:val="GesAbsatz"/>
      </w:pPr>
      <w:r>
        <w:t>Ergänzungsprüfbericht Nr. M-BI 1013-01/10 vom 30. September 2010</w:t>
      </w:r>
    </w:p>
    <w:p>
      <w:pPr>
        <w:pStyle w:val="GesAbsatz"/>
      </w:pPr>
      <w:r>
        <w:t>Stellungnahme des Prüfinstitutes vom 1. Juli 2011 bezüglich der Einhaltung der Anforderungen im Sinne der VDI 4206</w:t>
      </w:r>
    </w:p>
    <w:p>
      <w:pPr>
        <w:pStyle w:val="GesAbsatz"/>
      </w:pPr>
      <w:r>
        <w:t>Blatt 1 (Ausgabe August 2010)</w:t>
      </w:r>
    </w:p>
    <w:p>
      <w:pPr>
        <w:pStyle w:val="GesAbsatz"/>
        <w:rPr>
          <w:b/>
        </w:rPr>
      </w:pPr>
      <w:r>
        <w:rPr>
          <w:b/>
        </w:rPr>
        <w:t>2.10</w:t>
      </w:r>
      <w:r>
        <w:rPr>
          <w:b/>
        </w:rPr>
        <w:tab/>
        <w:t>Kombinationsmessgerät Typ Delta 2000 CD-2</w:t>
      </w:r>
    </w:p>
    <w:p>
      <w:pPr>
        <w:pStyle w:val="GesAbsatz"/>
      </w:pPr>
      <w:r>
        <w:t>Hersteller:</w:t>
      </w:r>
    </w:p>
    <w:p>
      <w:pPr>
        <w:pStyle w:val="GesAbsatz"/>
      </w:pPr>
      <w:r>
        <w:t>MRU GmbH, Neckarsulm-Obereisesheim</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mg/m³</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Softwareversion:</w:t>
      </w:r>
    </w:p>
    <w:p>
      <w:pPr>
        <w:pStyle w:val="GesAbsatz"/>
        <w:tabs>
          <w:tab w:val="clear" w:pos="425"/>
          <w:tab w:val="left" w:pos="3402"/>
        </w:tabs>
      </w:pPr>
      <w:r>
        <w:t>Modul – AGV:</w:t>
      </w:r>
      <w:r>
        <w:tab/>
        <w:t>Version 4.26 vom 23. März 2010</w:t>
      </w:r>
    </w:p>
    <w:p>
      <w:pPr>
        <w:pStyle w:val="GesAbsatz"/>
      </w:pPr>
      <w:r>
        <w:t>Einschränkungen:</w:t>
      </w:r>
    </w:p>
    <w:p>
      <w:pPr>
        <w:pStyle w:val="GesAbsatz"/>
      </w:pPr>
      <w:r>
        <w:t>Keine</w:t>
      </w:r>
    </w:p>
    <w:p>
      <w:pPr>
        <w:pStyle w:val="GesAbsatz"/>
      </w:pPr>
      <w:r>
        <w:t>Hinweis:</w:t>
      </w:r>
    </w:p>
    <w:p>
      <w:pPr>
        <w:pStyle w:val="GesAbsatz"/>
      </w:pPr>
      <w:r>
        <w:t>Ergänzungsprüfung zum Rundschreiben des BMU vom 29. April 1999 – IGI 3 – 51134/1 (GMBl Nr. 22, S. 448, Pkt. 1.6) hinsichtlich der 30-Sekunden-Mittelwertmessung für die Abgasverlustbestimmung und der Überwachung der CO-Emissionsgrenzwerte an Gas- und Ölfeuerungsanlagen und den Anforderungen der Richtlinie VDI 4206 Blatt 1 (Ausgabe August 2010).</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lastRenderedPageBreak/>
        <w:t xml:space="preserve">TÜV </w:t>
      </w:r>
      <w:proofErr w:type="spellStart"/>
      <w:r>
        <w:t>By</w:t>
      </w:r>
      <w:proofErr w:type="spellEnd"/>
      <w:r>
        <w:t xml:space="preserve"> </w:t>
      </w:r>
      <w:proofErr w:type="spellStart"/>
      <w:r>
        <w:t>RgG</w:t>
      </w:r>
      <w:proofErr w:type="spellEnd"/>
      <w:r>
        <w:t xml:space="preserve"> 192</w:t>
      </w:r>
    </w:p>
    <w:p>
      <w:pPr>
        <w:pStyle w:val="GesAbsatz"/>
      </w:pPr>
      <w:r>
        <w:t>Prüfbericht:</w:t>
      </w:r>
    </w:p>
    <w:p>
      <w:pPr>
        <w:pStyle w:val="GesAbsatz"/>
      </w:pPr>
      <w:r>
        <w:t>Ergänzungsprüfbericht Nr. M-BI 1069-01/10 vom 30. September 2010</w:t>
      </w:r>
    </w:p>
    <w:p>
      <w:pPr>
        <w:pStyle w:val="GesAbsatz"/>
      </w:pPr>
      <w:r>
        <w:t>Stellungnahme des Prüfinstitutes vom 1. Juli 2011 bezüglich der Einhaltung der Anforderungen im Sinne der VDI 4206 Blatt 1 (Ausgabe August 2010)</w:t>
      </w:r>
    </w:p>
    <w:p>
      <w:pPr>
        <w:pStyle w:val="GesAbsatz"/>
        <w:rPr>
          <w:b/>
        </w:rPr>
      </w:pPr>
      <w:r>
        <w:rPr>
          <w:b/>
        </w:rPr>
        <w:t>2.11</w:t>
      </w:r>
      <w:r>
        <w:rPr>
          <w:b/>
        </w:rPr>
        <w:tab/>
        <w:t xml:space="preserve">Kombinationsmessgerät Typ </w:t>
      </w:r>
      <w:proofErr w:type="spellStart"/>
      <w:r>
        <w:rPr>
          <w:b/>
        </w:rPr>
        <w:t>ecom</w:t>
      </w:r>
      <w:proofErr w:type="spellEnd"/>
      <w:r>
        <w:rPr>
          <w:b/>
        </w:rPr>
        <w:t xml:space="preserve"> CN</w:t>
      </w:r>
    </w:p>
    <w:p>
      <w:pPr>
        <w:pStyle w:val="GesAbsatz"/>
      </w:pPr>
      <w:r>
        <w:t>Hersteller:</w:t>
      </w:r>
    </w:p>
    <w:p>
      <w:pPr>
        <w:pStyle w:val="GesAbsatz"/>
      </w:pPr>
      <w:proofErr w:type="spellStart"/>
      <w:r>
        <w:t>ecom</w:t>
      </w:r>
      <w:proofErr w:type="spellEnd"/>
      <w:r>
        <w:t xml:space="preserve"> GmbH, Iserlohn</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mg/m³</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Softwareversion:</w:t>
      </w:r>
    </w:p>
    <w:p>
      <w:pPr>
        <w:pStyle w:val="GesAbsatz"/>
        <w:tabs>
          <w:tab w:val="clear" w:pos="425"/>
          <w:tab w:val="left" w:pos="3402"/>
        </w:tabs>
      </w:pPr>
      <w:r>
        <w:t>Modul – AGV:</w:t>
      </w:r>
      <w:r>
        <w:tab/>
        <w:t>Version 2.7 vom 11. März 2010</w:t>
      </w:r>
    </w:p>
    <w:p>
      <w:pPr>
        <w:pStyle w:val="GesAbsatz"/>
      </w:pPr>
      <w:r>
        <w:t>Einschränkungen:</w:t>
      </w:r>
    </w:p>
    <w:p>
      <w:pPr>
        <w:pStyle w:val="GesAbsatz"/>
      </w:pPr>
      <w:r>
        <w:t>Keine</w:t>
      </w:r>
    </w:p>
    <w:p>
      <w:pPr>
        <w:pStyle w:val="GesAbsatz"/>
      </w:pPr>
      <w:r>
        <w:t>Hinweise:</w:t>
      </w:r>
    </w:p>
    <w:p>
      <w:pPr>
        <w:pStyle w:val="GesAbsatz"/>
        <w:ind w:left="426" w:hanging="426"/>
      </w:pPr>
      <w:r>
        <w:t>1.</w:t>
      </w:r>
      <w:r>
        <w:tab/>
        <w:t>Ergänzungsprüfung zur Bekanntmachung des Umweltbundesamtes vom 30. September 2004 (BAnz. S. 22 514, Kapitel I, Nummer 2.3) hinsichtlich der 30-Sekunden-Mittelwertmessung für die Abgasverlustbestimmung und der Überwachung der CO-Emissionsgrenzwerte an Gas- und Ölfeuerungsanlagen und den Anforderungen der Richtlinie VDI 4206 Blatt 1 (Ausgabe August 2010).</w:t>
      </w:r>
    </w:p>
    <w:p>
      <w:pPr>
        <w:pStyle w:val="GesAbsatz"/>
        <w:ind w:left="426" w:hanging="426"/>
      </w:pPr>
      <w:r>
        <w:t>2.</w:t>
      </w:r>
      <w:r>
        <w:tab/>
        <w:t xml:space="preserve">Die Firma </w:t>
      </w:r>
      <w:proofErr w:type="spellStart"/>
      <w:r>
        <w:t>ecom</w:t>
      </w:r>
      <w:proofErr w:type="spellEnd"/>
      <w:r>
        <w:t xml:space="preserve"> GmbH trägt seit dem 1. Februar 2017 diesen Namen und hieß davor </w:t>
      </w:r>
      <w:proofErr w:type="spellStart"/>
      <w:r>
        <w:t>rbr</w:t>
      </w:r>
      <w:proofErr w:type="spellEnd"/>
      <w:r>
        <w:t xml:space="preserve"> Messtechnik GmbH.</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235</w:t>
      </w:r>
    </w:p>
    <w:p>
      <w:pPr>
        <w:pStyle w:val="GesAbsatz"/>
      </w:pPr>
      <w:r>
        <w:t>Prüfbericht:</w:t>
      </w:r>
    </w:p>
    <w:p>
      <w:pPr>
        <w:pStyle w:val="GesAbsatz"/>
      </w:pPr>
      <w:r>
        <w:t>Bericht Nr. M-BI 1023-03/10 vom 30. September 2010</w:t>
      </w:r>
    </w:p>
    <w:p>
      <w:pPr>
        <w:pStyle w:val="GesAbsatz"/>
      </w:pPr>
      <w:r>
        <w:t>Stellungnahme des Prüfinstitutes vom 1. Juli 2011 bezüglich der Einhaltung der Anforderungen im Sinne der VDI 4206 Blatt 1 (Ausgabe August 2010)</w:t>
      </w:r>
    </w:p>
    <w:p>
      <w:pPr>
        <w:pStyle w:val="GesAbsatz"/>
      </w:pPr>
      <w:r>
        <w:t>Stellungnahme der TÜV SÜD Industrie Service GmbH vom 29. September 2017 bzgl. der Namensänderung</w:t>
      </w:r>
    </w:p>
    <w:p>
      <w:pPr>
        <w:pStyle w:val="GesAbsatz"/>
        <w:rPr>
          <w:b/>
        </w:rPr>
      </w:pPr>
      <w:r>
        <w:rPr>
          <w:b/>
        </w:rPr>
        <w:t>2.12</w:t>
      </w:r>
      <w:r>
        <w:rPr>
          <w:b/>
        </w:rPr>
        <w:tab/>
        <w:t xml:space="preserve">Kombinationsmessgerät Typ </w:t>
      </w:r>
      <w:proofErr w:type="spellStart"/>
      <w:r>
        <w:rPr>
          <w:b/>
        </w:rPr>
        <w:t>ecom</w:t>
      </w:r>
      <w:proofErr w:type="spellEnd"/>
      <w:r>
        <w:rPr>
          <w:b/>
        </w:rPr>
        <w:t xml:space="preserve"> EN</w:t>
      </w:r>
    </w:p>
    <w:p>
      <w:pPr>
        <w:pStyle w:val="GesAbsatz"/>
      </w:pPr>
      <w:r>
        <w:t>Hersteller:</w:t>
      </w:r>
    </w:p>
    <w:p>
      <w:pPr>
        <w:pStyle w:val="GesAbsatz"/>
      </w:pPr>
      <w:proofErr w:type="spellStart"/>
      <w:r>
        <w:t>ecom</w:t>
      </w:r>
      <w:proofErr w:type="spellEnd"/>
      <w:r>
        <w:t xml:space="preserve"> GmbH, Iserlohn</w:t>
      </w:r>
    </w:p>
    <w:p>
      <w:pPr>
        <w:pStyle w:val="GesAbsatz"/>
      </w:pPr>
      <w:r>
        <w:lastRenderedPageBreak/>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mg/m³</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Softwareversion:</w:t>
      </w:r>
    </w:p>
    <w:p>
      <w:pPr>
        <w:pStyle w:val="GesAbsatz"/>
        <w:tabs>
          <w:tab w:val="clear" w:pos="425"/>
          <w:tab w:val="left" w:pos="3402"/>
        </w:tabs>
      </w:pPr>
      <w:r>
        <w:t>Modul – AGV:</w:t>
      </w:r>
      <w:r>
        <w:tab/>
        <w:t>Version 3.4 vom 11. März 2010</w:t>
      </w:r>
    </w:p>
    <w:p>
      <w:pPr>
        <w:pStyle w:val="GesAbsatz"/>
      </w:pPr>
      <w:r>
        <w:t>Einschränkungen:</w:t>
      </w:r>
    </w:p>
    <w:p>
      <w:pPr>
        <w:pStyle w:val="GesAbsatz"/>
      </w:pPr>
      <w:r>
        <w:t>Keine</w:t>
      </w:r>
    </w:p>
    <w:p>
      <w:pPr>
        <w:pStyle w:val="GesAbsatz"/>
      </w:pPr>
      <w:r>
        <w:t>Hinweise:</w:t>
      </w:r>
    </w:p>
    <w:p>
      <w:pPr>
        <w:pStyle w:val="GesAbsatz"/>
        <w:ind w:left="426" w:hanging="426"/>
      </w:pPr>
      <w:r>
        <w:t>1.</w:t>
      </w:r>
      <w:r>
        <w:tab/>
        <w:t>Die 30-Sekunden-Mittelwertbildung für die Abgasverlustbestimmung und die Überwachung der CO-Grenzwerte an Gas- und Ölfeuerungsanlagen erfolgte nach den Anforderungen der Richtlinie VDI 4206 Blatt 1 (Ausgabe August 2010).</w:t>
      </w:r>
    </w:p>
    <w:p>
      <w:pPr>
        <w:pStyle w:val="GesAbsatz"/>
        <w:ind w:left="426" w:hanging="426"/>
      </w:pPr>
      <w:r>
        <w:t>2.</w:t>
      </w:r>
      <w:r>
        <w:tab/>
        <w:t xml:space="preserve">Die Firma </w:t>
      </w:r>
      <w:proofErr w:type="spellStart"/>
      <w:r>
        <w:t>ecom</w:t>
      </w:r>
      <w:proofErr w:type="spellEnd"/>
      <w:r>
        <w:t xml:space="preserve"> GmbH trägt seit dem 1. Februar 2017 diesen Namen und hieß davor </w:t>
      </w:r>
      <w:proofErr w:type="spellStart"/>
      <w:r>
        <w:t>rbr</w:t>
      </w:r>
      <w:proofErr w:type="spellEnd"/>
      <w:r>
        <w:t xml:space="preserve"> Messtechnik GmbH.</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206</w:t>
      </w:r>
    </w:p>
    <w:p>
      <w:pPr>
        <w:pStyle w:val="GesAbsatz"/>
      </w:pPr>
      <w:r>
        <w:t>Prüfbericht:</w:t>
      </w:r>
    </w:p>
    <w:p>
      <w:pPr>
        <w:pStyle w:val="GesAbsatz"/>
      </w:pPr>
      <w:r>
        <w:t>Bericht Nr. M-BI 1080-00/10 vom 30. September 2010</w:t>
      </w:r>
    </w:p>
    <w:p>
      <w:pPr>
        <w:pStyle w:val="GesAbsatz"/>
      </w:pPr>
      <w:r>
        <w:t>Stellungnahme des Prüfinstitutes vom 1. Juli 2011 bezüglich der Einhaltung der Anforderungen im Sinne der VDI 4206 Blatt 1 (Ausgabe August 2010)</w:t>
      </w:r>
    </w:p>
    <w:p>
      <w:pPr>
        <w:pStyle w:val="GesAbsatz"/>
      </w:pPr>
      <w:r>
        <w:t>Stellungnahme der TÜV SÜD Industrie Service GmbH vom 29. September 2017 bzgl. der Namensänderung</w:t>
      </w:r>
    </w:p>
    <w:p>
      <w:pPr>
        <w:pStyle w:val="GesAbsatz"/>
        <w:rPr>
          <w:b/>
        </w:rPr>
      </w:pPr>
      <w:r>
        <w:rPr>
          <w:b/>
        </w:rPr>
        <w:t>2.13</w:t>
      </w:r>
      <w:r>
        <w:rPr>
          <w:b/>
        </w:rPr>
        <w:tab/>
        <w:t xml:space="preserve">Kombinationsmessgerät Typ </w:t>
      </w:r>
      <w:proofErr w:type="spellStart"/>
      <w:r>
        <w:rPr>
          <w:b/>
        </w:rPr>
        <w:t>ecom</w:t>
      </w:r>
      <w:proofErr w:type="spellEnd"/>
      <w:r>
        <w:rPr>
          <w:b/>
        </w:rPr>
        <w:t xml:space="preserve"> J2KN</w:t>
      </w:r>
    </w:p>
    <w:p>
      <w:pPr>
        <w:pStyle w:val="GesAbsatz"/>
      </w:pPr>
      <w:r>
        <w:t>Hersteller:</w:t>
      </w:r>
    </w:p>
    <w:p>
      <w:pPr>
        <w:pStyle w:val="GesAbsatz"/>
      </w:pPr>
      <w:proofErr w:type="spellStart"/>
      <w:r>
        <w:t>ecom</w:t>
      </w:r>
      <w:proofErr w:type="spellEnd"/>
      <w:r>
        <w:t xml:space="preserve"> GmbH, Iserlohn</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lastRenderedPageBreak/>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Softwareversion:</w:t>
      </w:r>
    </w:p>
    <w:p>
      <w:pPr>
        <w:pStyle w:val="GesAbsatz"/>
        <w:tabs>
          <w:tab w:val="clear" w:pos="425"/>
          <w:tab w:val="left" w:pos="3402"/>
        </w:tabs>
      </w:pPr>
      <w:r>
        <w:t>Modul – AGV:</w:t>
      </w:r>
      <w:r>
        <w:tab/>
        <w:t>Version 2.8 vom 11. März 2010</w:t>
      </w:r>
    </w:p>
    <w:p>
      <w:pPr>
        <w:pStyle w:val="GesAbsatz"/>
      </w:pPr>
      <w:r>
        <w:t>Einschränkungen:</w:t>
      </w:r>
    </w:p>
    <w:p>
      <w:pPr>
        <w:pStyle w:val="GesAbsatz"/>
      </w:pPr>
      <w:r>
        <w:t>Keine</w:t>
      </w:r>
    </w:p>
    <w:p>
      <w:pPr>
        <w:pStyle w:val="GesAbsatz"/>
      </w:pPr>
      <w:r>
        <w:t>Hinweise:</w:t>
      </w:r>
    </w:p>
    <w:p>
      <w:pPr>
        <w:pStyle w:val="GesAbsatz"/>
        <w:ind w:left="426" w:hanging="426"/>
      </w:pPr>
      <w:r>
        <w:t>1.</w:t>
      </w:r>
      <w:r>
        <w:tab/>
        <w:t xml:space="preserve">Das Kombinationsmessgerät Typ </w:t>
      </w:r>
      <w:proofErr w:type="spellStart"/>
      <w:r>
        <w:t>ecom</w:t>
      </w:r>
      <w:proofErr w:type="spellEnd"/>
      <w:r>
        <w:t xml:space="preserve"> J2KN kann auch mit einer Gasförderpumpe der Firma KNF betrieben sowie mit einem beheizten </w:t>
      </w:r>
      <w:proofErr w:type="spellStart"/>
      <w:r>
        <w:t>Gasweg</w:t>
      </w:r>
      <w:proofErr w:type="spellEnd"/>
      <w:r>
        <w:t xml:space="preserve"> und einer digitalen Durchflussanzeige in einem separaten Display ausgestattet werden.</w:t>
      </w:r>
    </w:p>
    <w:p>
      <w:pPr>
        <w:pStyle w:val="GesAbsatz"/>
        <w:ind w:left="426" w:hanging="426"/>
      </w:pPr>
      <w:r>
        <w:t>2.</w:t>
      </w:r>
      <w:r>
        <w:tab/>
        <w:t xml:space="preserve">Bei dieser Ausstattung ist das Kombinationsmessgerät mit </w:t>
      </w:r>
      <w:proofErr w:type="spellStart"/>
      <w:r>
        <w:t>ecom</w:t>
      </w:r>
      <w:proofErr w:type="spellEnd"/>
      <w:r>
        <w:t xml:space="preserve"> J2KN</w:t>
      </w:r>
      <w:r>
        <w:rPr>
          <w:vertAlign w:val="superscript"/>
        </w:rPr>
        <w:t>pro</w:t>
      </w:r>
      <w:r>
        <w:t xml:space="preserve"> auf dem Gehäuse gekennzeichnet.</w:t>
      </w:r>
    </w:p>
    <w:p>
      <w:pPr>
        <w:pStyle w:val="GesAbsatz"/>
        <w:ind w:left="426" w:hanging="426"/>
      </w:pPr>
      <w:r>
        <w:t>3.</w:t>
      </w:r>
      <w:r>
        <w:tab/>
        <w:t xml:space="preserve">Für das Kombinationsmessgerät Typ </w:t>
      </w:r>
      <w:proofErr w:type="spellStart"/>
      <w:r>
        <w:t>ecom</w:t>
      </w:r>
      <w:proofErr w:type="spellEnd"/>
      <w:r>
        <w:t xml:space="preserve"> J2KN, in der Ausführung </w:t>
      </w:r>
      <w:proofErr w:type="spellStart"/>
      <w:r>
        <w:t>ecom</w:t>
      </w:r>
      <w:proofErr w:type="spellEnd"/>
      <w:r>
        <w:t xml:space="preserve"> J2KN</w:t>
      </w:r>
      <w:r>
        <w:rPr>
          <w:vertAlign w:val="superscript"/>
        </w:rPr>
        <w:t>pro</w:t>
      </w:r>
      <w:r>
        <w:t xml:space="preserve">, der </w:t>
      </w:r>
      <w:proofErr w:type="spellStart"/>
      <w:r>
        <w:t>rbr</w:t>
      </w:r>
      <w:proofErr w:type="spellEnd"/>
      <w:r>
        <w:t xml:space="preserve"> Messtechnik GmbH kann im </w:t>
      </w:r>
      <w:proofErr w:type="spellStart"/>
      <w:r>
        <w:t>Gasweg</w:t>
      </w:r>
      <w:proofErr w:type="spellEnd"/>
      <w:r>
        <w:t xml:space="preserve"> zum CO-Sensor alternativ auch der größere NO</w:t>
      </w:r>
      <w:r>
        <w:rPr>
          <w:vertAlign w:val="subscript"/>
        </w:rPr>
        <w:t>x</w:t>
      </w:r>
      <w:r>
        <w:t>-Filter (Identnummer 52169) eingesetzt werden.</w:t>
      </w:r>
    </w:p>
    <w:p>
      <w:pPr>
        <w:pStyle w:val="GesAbsatz"/>
        <w:ind w:left="426" w:hanging="426"/>
      </w:pPr>
      <w:r>
        <w:t>4.</w:t>
      </w:r>
      <w:r>
        <w:tab/>
        <w:t>Die 30-Sekunden-Mittelwertbildung für die Abgasverlustbestimmung und die Überwachung der CO-Grenzwerte an Gas- und Ölfeuerungsanlagen erfolgte nach den Anforderungen der Richtlinie VDI 4206 Blatt 1 (Ausgabe August 2010).</w:t>
      </w:r>
    </w:p>
    <w:p>
      <w:pPr>
        <w:pStyle w:val="GesAbsatz"/>
        <w:ind w:left="426" w:hanging="426"/>
      </w:pPr>
      <w:r>
        <w:t>5.</w:t>
      </w:r>
      <w:r>
        <w:tab/>
        <w:t xml:space="preserve">Die Firma </w:t>
      </w:r>
      <w:proofErr w:type="spellStart"/>
      <w:r>
        <w:t>ecom</w:t>
      </w:r>
      <w:proofErr w:type="spellEnd"/>
      <w:r>
        <w:t xml:space="preserve"> GmbH trägt seit dem 1. Februar 2017 diesen Namen und hieß davor </w:t>
      </w:r>
      <w:proofErr w:type="spellStart"/>
      <w:r>
        <w:t>rbr</w:t>
      </w:r>
      <w:proofErr w:type="spellEnd"/>
      <w:r>
        <w:t xml:space="preserve"> Messtechnik GmbH.</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244</w:t>
      </w:r>
    </w:p>
    <w:p>
      <w:pPr>
        <w:pStyle w:val="GesAbsatz"/>
      </w:pPr>
      <w:r>
        <w:t>Prüfberichte:</w:t>
      </w:r>
    </w:p>
    <w:p>
      <w:pPr>
        <w:pStyle w:val="GesAbsatz"/>
      </w:pPr>
      <w:r>
        <w:t>Bericht-Nr.: M-BI 1058-03/09 vom 19. Oktober 2009</w:t>
      </w:r>
    </w:p>
    <w:p>
      <w:pPr>
        <w:pStyle w:val="GesAbsatz"/>
      </w:pPr>
      <w:r>
        <w:t>Ergänzungsprüfbericht Nr. M-BI 1058-04/10 vom 30. September 2010</w:t>
      </w:r>
    </w:p>
    <w:p>
      <w:pPr>
        <w:pStyle w:val="GesAbsatz"/>
      </w:pPr>
      <w:r>
        <w:t>Stellungnahme des Prüfinstitutes vom 1. Juli 2011 bezüglich der Einhaltung der Anforderungen im Sinne der VDI 4206 Blatt 1 (Ausgabe August 2010)</w:t>
      </w:r>
    </w:p>
    <w:p>
      <w:pPr>
        <w:pStyle w:val="GesAbsatz"/>
      </w:pPr>
      <w:r>
        <w:t>Stellungnahme vom 30. Mai 2012 bezüglich der Mitteilung</w:t>
      </w:r>
    </w:p>
    <w:p>
      <w:pPr>
        <w:pStyle w:val="GesAbsatz"/>
      </w:pPr>
      <w:r>
        <w:t>Stellungnahme und Ergänzungsschreiben Nr. M-</w:t>
      </w:r>
      <w:proofErr w:type="spellStart"/>
      <w:r>
        <w:t>Bl</w:t>
      </w:r>
      <w:proofErr w:type="spellEnd"/>
      <w:r>
        <w:t xml:space="preserve"> 1134-01/16 der TÜV Süd Industrie Service GmbH vom 22. Februar 2016 bzgl. des größeren Filters</w:t>
      </w:r>
    </w:p>
    <w:p>
      <w:pPr>
        <w:pStyle w:val="GesAbsatz"/>
      </w:pPr>
      <w:r>
        <w:t>Stellungnahme der TÜV SÜD Industrie Service GmbH vom 29. September 2017 bzgl. der Namensänderung</w:t>
      </w:r>
    </w:p>
    <w:p>
      <w:pPr>
        <w:pStyle w:val="GesAbsatz"/>
        <w:rPr>
          <w:b/>
        </w:rPr>
      </w:pPr>
      <w:r>
        <w:rPr>
          <w:b/>
        </w:rPr>
        <w:t>2.14</w:t>
      </w:r>
      <w:r>
        <w:rPr>
          <w:b/>
        </w:rPr>
        <w:tab/>
        <w:t xml:space="preserve">Kombinationsmessgerät Typ </w:t>
      </w:r>
      <w:proofErr w:type="spellStart"/>
      <w:r>
        <w:rPr>
          <w:b/>
        </w:rPr>
        <w:t>ecom</w:t>
      </w:r>
      <w:proofErr w:type="spellEnd"/>
      <w:r>
        <w:rPr>
          <w:b/>
        </w:rPr>
        <w:t xml:space="preserve"> JN</w:t>
      </w:r>
    </w:p>
    <w:p>
      <w:pPr>
        <w:pStyle w:val="GesAbsatz"/>
      </w:pPr>
      <w:r>
        <w:t>Hersteller:</w:t>
      </w:r>
    </w:p>
    <w:p>
      <w:pPr>
        <w:pStyle w:val="GesAbsatz"/>
      </w:pPr>
      <w:proofErr w:type="spellStart"/>
      <w:r>
        <w:t>ecom</w:t>
      </w:r>
      <w:proofErr w:type="spellEnd"/>
      <w:r>
        <w:t xml:space="preserve"> GmbH, Iserlohn</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Eignung:</w:t>
      </w:r>
    </w:p>
    <w:p>
      <w:pPr>
        <w:pStyle w:val="GesAbsatz"/>
      </w:pPr>
      <w:r>
        <w:lastRenderedPageBreak/>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mg/m³</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Softwareversionen:</w:t>
      </w:r>
    </w:p>
    <w:p>
      <w:pPr>
        <w:pStyle w:val="GesAbsatz"/>
        <w:tabs>
          <w:tab w:val="clear" w:pos="425"/>
          <w:tab w:val="left" w:pos="3402"/>
        </w:tabs>
      </w:pPr>
      <w:r>
        <w:t>Modul – AGV:</w:t>
      </w:r>
      <w:r>
        <w:tab/>
        <w:t>Version 2.0 vom 11. März 2010</w:t>
      </w:r>
    </w:p>
    <w:p>
      <w:pPr>
        <w:pStyle w:val="GesAbsatz"/>
      </w:pPr>
      <w:r>
        <w:t>Einschränkungen:</w:t>
      </w:r>
    </w:p>
    <w:p>
      <w:pPr>
        <w:pStyle w:val="GesAbsatz"/>
      </w:pPr>
      <w:r>
        <w:t>Keine</w:t>
      </w:r>
    </w:p>
    <w:p>
      <w:pPr>
        <w:pStyle w:val="GesAbsatz"/>
      </w:pPr>
      <w:r>
        <w:t>Hinweise:</w:t>
      </w:r>
    </w:p>
    <w:p>
      <w:pPr>
        <w:pStyle w:val="GesAbsatz"/>
        <w:ind w:left="426" w:hanging="426"/>
      </w:pPr>
      <w:r>
        <w:t>1.</w:t>
      </w:r>
      <w:r>
        <w:tab/>
        <w:t>Die 30-Sekunden-Mittelwertbildung für die Abgasverlustbestimmung und die Überwachung der CO-Grenzwerte an Gas- und Ölfeuerungsanlagen erfolgte nach den Anforderungen der Richtlinie VDI 4206 Blatt 1 (Ausgabe August 2010).</w:t>
      </w:r>
    </w:p>
    <w:p>
      <w:pPr>
        <w:pStyle w:val="GesAbsatz"/>
        <w:ind w:left="426" w:hanging="426"/>
      </w:pPr>
      <w:r>
        <w:t>2.</w:t>
      </w:r>
      <w:r>
        <w:tab/>
        <w:t xml:space="preserve">Die Firma </w:t>
      </w:r>
      <w:proofErr w:type="spellStart"/>
      <w:r>
        <w:t>ecom</w:t>
      </w:r>
      <w:proofErr w:type="spellEnd"/>
      <w:r>
        <w:t xml:space="preserve"> GmbH trägt seit dem 1. Februar 2017 diesen Namen und hieß davor </w:t>
      </w:r>
      <w:proofErr w:type="spellStart"/>
      <w:r>
        <w:t>rbr</w:t>
      </w:r>
      <w:proofErr w:type="spellEnd"/>
      <w:r>
        <w:t xml:space="preserve"> Messtechnik GmbH.</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201</w:t>
      </w:r>
    </w:p>
    <w:p>
      <w:pPr>
        <w:pStyle w:val="GesAbsatz"/>
      </w:pPr>
      <w:r>
        <w:t>Prüfberichte:</w:t>
      </w:r>
    </w:p>
    <w:p>
      <w:pPr>
        <w:pStyle w:val="GesAbsatz"/>
      </w:pPr>
      <w:r>
        <w:t>Eignungsprüfungsbericht-Nr.: M-BI 1071-04/09 vom 19. Oktober 2009</w:t>
      </w:r>
    </w:p>
    <w:p>
      <w:pPr>
        <w:pStyle w:val="GesAbsatz"/>
      </w:pPr>
      <w:r>
        <w:t>Ergänzungsprüfbericht Nr. M-BI 1081-00/10 vom 30. September 2010</w:t>
      </w:r>
    </w:p>
    <w:p>
      <w:pPr>
        <w:pStyle w:val="GesAbsatz"/>
      </w:pPr>
      <w:r>
        <w:t>Stellungnahme des Prüfinstitutes vom 1. Juli 2011 bezüglich der Einhaltung der Anforderungen im Sinne der VDI 4206 Blatt 1 (Ausgabe August 2010)</w:t>
      </w:r>
    </w:p>
    <w:p>
      <w:pPr>
        <w:pStyle w:val="GesAbsatz"/>
      </w:pPr>
      <w:r>
        <w:t>Stellungnahme der TÜV SÜD Industrie Service GmbH vom 29. September 2017 bzgl. der Namensänderung</w:t>
      </w:r>
    </w:p>
    <w:p>
      <w:pPr>
        <w:pStyle w:val="GesAbsatz"/>
        <w:rPr>
          <w:b/>
        </w:rPr>
      </w:pPr>
      <w:r>
        <w:rPr>
          <w:b/>
        </w:rPr>
        <w:t>2.15</w:t>
      </w:r>
      <w:r>
        <w:rPr>
          <w:b/>
        </w:rPr>
        <w:tab/>
        <w:t>Kombinationsmessgerät Typ EM 200</w:t>
      </w:r>
    </w:p>
    <w:p>
      <w:pPr>
        <w:pStyle w:val="GesAbsatz"/>
      </w:pPr>
      <w:r>
        <w:t>Hersteller:</w:t>
      </w:r>
    </w:p>
    <w:p>
      <w:pPr>
        <w:pStyle w:val="GesAbsatz"/>
      </w:pPr>
      <w:r>
        <w:t xml:space="preserve">Dräger </w:t>
      </w:r>
      <w:proofErr w:type="spellStart"/>
      <w:r>
        <w:t>Safety</w:t>
      </w:r>
      <w:proofErr w:type="spellEnd"/>
      <w:r>
        <w:t xml:space="preserve"> MSI GmbH, Hagen</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Softwareversion:</w:t>
      </w:r>
    </w:p>
    <w:p>
      <w:pPr>
        <w:pStyle w:val="GesAbsatz"/>
        <w:tabs>
          <w:tab w:val="clear" w:pos="425"/>
          <w:tab w:val="left" w:pos="3402"/>
        </w:tabs>
      </w:pPr>
      <w:r>
        <w:lastRenderedPageBreak/>
        <w:t>Modul – AGV:</w:t>
      </w:r>
      <w:r>
        <w:tab/>
        <w:t>Version 1.1,059 vom 1. März 2010</w:t>
      </w:r>
    </w:p>
    <w:p>
      <w:pPr>
        <w:pStyle w:val="GesAbsatz"/>
      </w:pPr>
      <w:r>
        <w:t>Einschränkungen:</w:t>
      </w:r>
    </w:p>
    <w:p>
      <w:pPr>
        <w:pStyle w:val="GesAbsatz"/>
      </w:pPr>
      <w:r>
        <w:t>Keine</w:t>
      </w:r>
    </w:p>
    <w:p>
      <w:pPr>
        <w:pStyle w:val="GesAbsatz"/>
      </w:pPr>
      <w:r>
        <w:t>Hinweis:</w:t>
      </w:r>
    </w:p>
    <w:p>
      <w:pPr>
        <w:pStyle w:val="GesAbsatz"/>
      </w:pPr>
      <w:r>
        <w:t>Die 30-Sekunden-Mittelwertbildung für die Abgasverlustbestimmung und die Überwachung der CO-Grenzwerte an Gas- und Ölfeuerungsanlagen erfolgte nach den Anforderungen der Richtlinie VDI 4206 Blatt 1 (Ausgabe August 2010).</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255</w:t>
      </w:r>
    </w:p>
    <w:p>
      <w:pPr>
        <w:pStyle w:val="GesAbsatz"/>
      </w:pPr>
      <w:r>
        <w:t>Prüfberichte:</w:t>
      </w:r>
    </w:p>
    <w:p>
      <w:pPr>
        <w:pStyle w:val="GesAbsatz"/>
      </w:pPr>
      <w:r>
        <w:t>Bericht-Nr.: M-BI 1071-04/09 vom 19. Oktober 2009</w:t>
      </w:r>
    </w:p>
    <w:p>
      <w:pPr>
        <w:pStyle w:val="GesAbsatz"/>
      </w:pPr>
      <w:r>
        <w:t>Ergänzungsprüfbericht Nr. M-BI 1071-05/10 vom 30. September 2010</w:t>
      </w:r>
    </w:p>
    <w:p>
      <w:pPr>
        <w:pStyle w:val="GesAbsatz"/>
      </w:pPr>
      <w:r>
        <w:t>Stellungnahme des Prüfinstitutes vom 1. Juli 2011 bezüglich der Einhaltung der Anforderungen im Sinne der VDI 4206 Blatt 1 (Ausgabe August 2010)</w:t>
      </w:r>
    </w:p>
    <w:p>
      <w:pPr>
        <w:pStyle w:val="GesAbsatz"/>
        <w:rPr>
          <w:b/>
        </w:rPr>
      </w:pPr>
      <w:r>
        <w:rPr>
          <w:b/>
        </w:rPr>
        <w:t>2.16</w:t>
      </w:r>
      <w:r>
        <w:rPr>
          <w:b/>
        </w:rPr>
        <w:tab/>
        <w:t>Kombinationsmessgerät Typ MSI 150 EURO 4</w:t>
      </w:r>
    </w:p>
    <w:p>
      <w:pPr>
        <w:pStyle w:val="GesAbsatz"/>
      </w:pPr>
      <w:r>
        <w:t>Hersteller:</w:t>
      </w:r>
    </w:p>
    <w:p>
      <w:pPr>
        <w:pStyle w:val="GesAbsatz"/>
      </w:pPr>
      <w:r>
        <w:t xml:space="preserve">Dräger </w:t>
      </w:r>
      <w:proofErr w:type="spellStart"/>
      <w:r>
        <w:t>Safety</w:t>
      </w:r>
      <w:proofErr w:type="spellEnd"/>
      <w:r>
        <w:t xml:space="preserve"> MSI GmbH, Hagen</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Softwareversion:</w:t>
      </w:r>
    </w:p>
    <w:p>
      <w:pPr>
        <w:pStyle w:val="GesAbsatz"/>
        <w:tabs>
          <w:tab w:val="clear" w:pos="425"/>
          <w:tab w:val="left" w:pos="3402"/>
        </w:tabs>
      </w:pPr>
      <w:r>
        <w:t>Modul – AGV:</w:t>
      </w:r>
      <w:r>
        <w:tab/>
        <w:t>Version 3.1,044 vom 1. März 2010</w:t>
      </w:r>
    </w:p>
    <w:p>
      <w:pPr>
        <w:pStyle w:val="GesAbsatz"/>
      </w:pPr>
      <w:r>
        <w:t>Einschränkungen:</w:t>
      </w:r>
    </w:p>
    <w:p>
      <w:pPr>
        <w:pStyle w:val="GesAbsatz"/>
      </w:pPr>
      <w:r>
        <w:t>Keine</w:t>
      </w:r>
    </w:p>
    <w:p>
      <w:pPr>
        <w:pStyle w:val="GesAbsatz"/>
      </w:pPr>
      <w:r>
        <w:t>Hinweis:</w:t>
      </w:r>
    </w:p>
    <w:p>
      <w:pPr>
        <w:pStyle w:val="GesAbsatz"/>
      </w:pPr>
      <w:r>
        <w:t>Die 30-Sekunden-Mittelwertbildung für die Abgasverlustbestimmung und die Überwachung der CO-Grenzwerte an Gas- und Ölfeuerungsanlagen erfolgte nach den Anforderungen der Richtlinie VDI 4206 Blatt 1 (Ausgabe August 2010).</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lastRenderedPageBreak/>
        <w:t>Prüfkennzeichen:</w:t>
      </w:r>
    </w:p>
    <w:p>
      <w:pPr>
        <w:pStyle w:val="GesAbsatz"/>
      </w:pPr>
      <w:r>
        <w:t xml:space="preserve">TÜV </w:t>
      </w:r>
      <w:proofErr w:type="spellStart"/>
      <w:r>
        <w:t>By</w:t>
      </w:r>
      <w:proofErr w:type="spellEnd"/>
      <w:r>
        <w:t xml:space="preserve"> </w:t>
      </w:r>
      <w:proofErr w:type="spellStart"/>
      <w:r>
        <w:t>RgG</w:t>
      </w:r>
      <w:proofErr w:type="spellEnd"/>
      <w:r>
        <w:t xml:space="preserve"> 217</w:t>
      </w:r>
    </w:p>
    <w:p>
      <w:pPr>
        <w:pStyle w:val="GesAbsatz"/>
      </w:pPr>
      <w:r>
        <w:t>Prüfbericht:</w:t>
      </w:r>
    </w:p>
    <w:p>
      <w:pPr>
        <w:pStyle w:val="GesAbsatz"/>
      </w:pPr>
      <w:r>
        <w:t>Ergänzungsprüfbericht Nr. M-BI 1004-01/10 vom 30. September 2010</w:t>
      </w:r>
    </w:p>
    <w:p>
      <w:pPr>
        <w:pStyle w:val="GesAbsatz"/>
      </w:pPr>
      <w:r>
        <w:t>Stellungnahme des Prüfinstitutes vom 1. Juli 2011 bezüglich der Einhaltung der Anforderungen im Sinne der VDI 4206 Blatt 1 (Ausgabe August 2010)</w:t>
      </w:r>
    </w:p>
    <w:p>
      <w:pPr>
        <w:pStyle w:val="GesAbsatz"/>
        <w:rPr>
          <w:b/>
        </w:rPr>
      </w:pPr>
      <w:r>
        <w:rPr>
          <w:b/>
        </w:rPr>
        <w:t>2.17</w:t>
      </w:r>
      <w:r>
        <w:rPr>
          <w:b/>
        </w:rPr>
        <w:tab/>
        <w:t>Kombinationsmessgerät Typ MSI 150 PRO 2</w:t>
      </w:r>
    </w:p>
    <w:p>
      <w:pPr>
        <w:pStyle w:val="GesAbsatz"/>
      </w:pPr>
      <w:r>
        <w:t>Hersteller:</w:t>
      </w:r>
    </w:p>
    <w:p>
      <w:pPr>
        <w:pStyle w:val="GesAbsatz"/>
      </w:pPr>
      <w:r>
        <w:t xml:space="preserve">Dräger </w:t>
      </w:r>
      <w:proofErr w:type="spellStart"/>
      <w:r>
        <w:t>Safety</w:t>
      </w:r>
      <w:proofErr w:type="spellEnd"/>
      <w:r>
        <w:t xml:space="preserve"> MSI GmbH, Hagen</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Softwareversion:</w:t>
      </w:r>
    </w:p>
    <w:p>
      <w:pPr>
        <w:pStyle w:val="GesAbsatz"/>
        <w:tabs>
          <w:tab w:val="clear" w:pos="425"/>
          <w:tab w:val="left" w:pos="3402"/>
        </w:tabs>
      </w:pPr>
      <w:r>
        <w:t>Modul – AGV:</w:t>
      </w:r>
      <w:r>
        <w:tab/>
        <w:t>Version 3.1,044 vom 1. März 2010</w:t>
      </w:r>
    </w:p>
    <w:p>
      <w:pPr>
        <w:pStyle w:val="GesAbsatz"/>
      </w:pPr>
      <w:r>
        <w:t>Einschränkungen:</w:t>
      </w:r>
    </w:p>
    <w:p>
      <w:pPr>
        <w:pStyle w:val="GesAbsatz"/>
      </w:pPr>
      <w:r>
        <w:t>Keine</w:t>
      </w:r>
    </w:p>
    <w:p>
      <w:pPr>
        <w:pStyle w:val="GesAbsatz"/>
      </w:pPr>
      <w:r>
        <w:t>Hinweis:</w:t>
      </w:r>
    </w:p>
    <w:p>
      <w:pPr>
        <w:pStyle w:val="GesAbsatz"/>
      </w:pPr>
      <w:r>
        <w:t>Die 30-Sekunden-Mittelwertbildung für die Abgasverlustbestimmung und die Überwachung der CO-Grenzwerte an Gas- und Ölfeuerungsanlagen erfolgte nach den Anforderungen der Richtlinie VDI 4206 Blatt 1 (Ausgabe August 2010).</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215</w:t>
      </w:r>
    </w:p>
    <w:p>
      <w:pPr>
        <w:pStyle w:val="GesAbsatz"/>
      </w:pPr>
      <w:r>
        <w:t>Prüfbericht:</w:t>
      </w:r>
    </w:p>
    <w:p>
      <w:pPr>
        <w:pStyle w:val="GesAbsatz"/>
      </w:pPr>
      <w:r>
        <w:t>Ergänzungsprüfbericht Nr. M-BI 1001-01/10 vom 30. September 2010</w:t>
      </w:r>
    </w:p>
    <w:p>
      <w:pPr>
        <w:pStyle w:val="GesAbsatz"/>
      </w:pPr>
      <w:r>
        <w:t>Stellungnahme des Prüfinstitutes vom 1. Juli 2011 bezüglich der Einhaltung der Anforderungen im Sinne der VDI 4206 Blatt 1 (Ausgabe August 2010)</w:t>
      </w:r>
    </w:p>
    <w:p>
      <w:pPr>
        <w:pStyle w:val="GesAbsatz"/>
        <w:rPr>
          <w:b/>
        </w:rPr>
      </w:pPr>
      <w:r>
        <w:rPr>
          <w:b/>
        </w:rPr>
        <w:t>2.18</w:t>
      </w:r>
      <w:r>
        <w:rPr>
          <w:b/>
        </w:rPr>
        <w:tab/>
        <w:t>Kombinationsmessgerät Typ Nova 2000</w:t>
      </w:r>
    </w:p>
    <w:p>
      <w:pPr>
        <w:pStyle w:val="GesAbsatz"/>
      </w:pPr>
      <w:r>
        <w:t>Hersteller:</w:t>
      </w:r>
    </w:p>
    <w:p>
      <w:pPr>
        <w:pStyle w:val="GesAbsatz"/>
      </w:pPr>
      <w:r>
        <w:t>MRU GmbH, Neckarsulm-Obereisesheim</w:t>
      </w:r>
    </w:p>
    <w:p>
      <w:pPr>
        <w:pStyle w:val="GesAbsatz"/>
      </w:pPr>
      <w:r>
        <w:t>Messkomponenten:</w:t>
      </w:r>
    </w:p>
    <w:p>
      <w:pPr>
        <w:pStyle w:val="GesAbsatz"/>
      </w:pPr>
      <w:r>
        <w:t>Funktionsmodul zur O</w:t>
      </w:r>
      <w:r>
        <w:rPr>
          <w:vertAlign w:val="subscript"/>
        </w:rPr>
        <w:t>2</w:t>
      </w:r>
      <w:r>
        <w:t>-Bestimmung</w:t>
      </w:r>
    </w:p>
    <w:p>
      <w:pPr>
        <w:pStyle w:val="GesAbsatz"/>
      </w:pPr>
      <w:r>
        <w:lastRenderedPageBreak/>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Softwareversion:</w:t>
      </w:r>
    </w:p>
    <w:p>
      <w:pPr>
        <w:pStyle w:val="GesAbsatz"/>
        <w:tabs>
          <w:tab w:val="clear" w:pos="425"/>
          <w:tab w:val="left" w:pos="3402"/>
        </w:tabs>
      </w:pPr>
      <w:r>
        <w:t>Modul – AGV:</w:t>
      </w:r>
      <w:r>
        <w:tab/>
        <w:t>Version 1.01 vom 23. März 2010</w:t>
      </w:r>
    </w:p>
    <w:p>
      <w:pPr>
        <w:pStyle w:val="GesAbsatz"/>
      </w:pPr>
      <w:r>
        <w:t>Einschränkungen:</w:t>
      </w:r>
    </w:p>
    <w:p>
      <w:pPr>
        <w:pStyle w:val="GesAbsatz"/>
      </w:pPr>
      <w:r>
        <w:t>Keine</w:t>
      </w:r>
    </w:p>
    <w:p>
      <w:pPr>
        <w:pStyle w:val="GesAbsatz"/>
      </w:pPr>
      <w:r>
        <w:t>Hinweis:</w:t>
      </w:r>
    </w:p>
    <w:p>
      <w:pPr>
        <w:pStyle w:val="GesAbsatz"/>
      </w:pPr>
      <w:r>
        <w:t>Die 30-Sekunden-Mittelwertbildung für die Abgasverlustbestimmung und die Überwachung der CO-Grenzwerte an Gas- und Ölfeuerungsanlagen erfolgte nach den Anforderungen der Richtlinie VDI 4206 Blatt 1 (Ausgabe August 2010).</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252</w:t>
      </w:r>
    </w:p>
    <w:p>
      <w:pPr>
        <w:pStyle w:val="GesAbsatz"/>
      </w:pPr>
      <w:r>
        <w:t>Prüfbericht:</w:t>
      </w:r>
    </w:p>
    <w:p>
      <w:pPr>
        <w:pStyle w:val="GesAbsatz"/>
      </w:pPr>
      <w:r>
        <w:t>Bericht Nr. M-BI 1064-02/10 vom 30. September 2010</w:t>
      </w:r>
    </w:p>
    <w:p>
      <w:pPr>
        <w:pStyle w:val="GesAbsatz"/>
      </w:pPr>
      <w:r>
        <w:t>Stellungnahme des Prüfinstitutes vom 1. Juli 2011 bezüglich der Einhaltung der Anforderungen im Sinne der VDI 4206 Blatt 1 (Ausgabe August 2010).</w:t>
      </w:r>
    </w:p>
    <w:p>
      <w:pPr>
        <w:pStyle w:val="GesAbsatz"/>
        <w:rPr>
          <w:b/>
        </w:rPr>
      </w:pPr>
      <w:r>
        <w:rPr>
          <w:b/>
        </w:rPr>
        <w:t>2.19</w:t>
      </w:r>
      <w:r>
        <w:rPr>
          <w:b/>
        </w:rPr>
        <w:tab/>
        <w:t xml:space="preserve">Kombinationsmessgeräte Typ </w:t>
      </w:r>
      <w:proofErr w:type="spellStart"/>
      <w:r>
        <w:rPr>
          <w:b/>
        </w:rPr>
        <w:t>Spectra</w:t>
      </w:r>
      <w:proofErr w:type="spellEnd"/>
      <w:r>
        <w:rPr>
          <w:b/>
        </w:rPr>
        <w:t xml:space="preserve"> 2000 und Typ </w:t>
      </w:r>
      <w:proofErr w:type="spellStart"/>
      <w:r>
        <w:rPr>
          <w:b/>
        </w:rPr>
        <w:t>Spectra</w:t>
      </w:r>
      <w:proofErr w:type="spellEnd"/>
      <w:r>
        <w:rPr>
          <w:b/>
        </w:rPr>
        <w:t xml:space="preserve"> 2000 – F</w:t>
      </w:r>
    </w:p>
    <w:p>
      <w:pPr>
        <w:pStyle w:val="GesAbsatz"/>
      </w:pPr>
      <w:r>
        <w:t>Hersteller:</w:t>
      </w:r>
    </w:p>
    <w:p>
      <w:pPr>
        <w:pStyle w:val="GesAbsatz"/>
      </w:pPr>
      <w:r>
        <w:t>MRU GmbH, Neckarsulm-Obereisesheim</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lastRenderedPageBreak/>
        <w:t>Softwareversion:</w:t>
      </w:r>
    </w:p>
    <w:p>
      <w:pPr>
        <w:pStyle w:val="GesAbsatz"/>
        <w:tabs>
          <w:tab w:val="clear" w:pos="425"/>
          <w:tab w:val="left" w:pos="3402"/>
        </w:tabs>
      </w:pPr>
      <w:r>
        <w:t>Modul – AGV:</w:t>
      </w:r>
      <w:r>
        <w:tab/>
        <w:t>Version 1.86-000 vom 23. März 2010</w:t>
      </w:r>
    </w:p>
    <w:p>
      <w:pPr>
        <w:pStyle w:val="GesAbsatz"/>
      </w:pPr>
      <w:r>
        <w:t>Einschränkungen:</w:t>
      </w:r>
    </w:p>
    <w:p>
      <w:pPr>
        <w:pStyle w:val="GesAbsatz"/>
      </w:pPr>
      <w:r>
        <w:t>Keine</w:t>
      </w:r>
    </w:p>
    <w:p>
      <w:pPr>
        <w:pStyle w:val="GesAbsatz"/>
      </w:pPr>
      <w:r>
        <w:t>Hinweise:</w:t>
      </w:r>
    </w:p>
    <w:p>
      <w:pPr>
        <w:pStyle w:val="GesAbsatz"/>
        <w:ind w:left="426" w:hanging="426"/>
      </w:pPr>
      <w:r>
        <w:t>1.</w:t>
      </w:r>
      <w:r>
        <w:tab/>
        <w:t>Die 30-Sekunden-Mittelwertbildung für die Abgasverlustbestimmung und die Überwachung der CO-Grenzwerte an Gas- und Ölfeuerungsanlagen erfolgte nach den Anforderungen der Richtlinie VDI 4206 Blatt 1 (Ausgabe August 2010).</w:t>
      </w:r>
    </w:p>
    <w:p>
      <w:pPr>
        <w:pStyle w:val="GesAbsatz"/>
        <w:ind w:left="426" w:hanging="426"/>
      </w:pPr>
      <w:r>
        <w:t>2.</w:t>
      </w:r>
      <w:r>
        <w:tab/>
        <w:t xml:space="preserve">Die Messeinrichtung </w:t>
      </w:r>
      <w:proofErr w:type="spellStart"/>
      <w:r>
        <w:t>Spectra</w:t>
      </w:r>
      <w:proofErr w:type="spellEnd"/>
      <w:r>
        <w:t xml:space="preserve"> 2000 – F mit der TÜV </w:t>
      </w:r>
      <w:proofErr w:type="spellStart"/>
      <w:r>
        <w:t>By</w:t>
      </w:r>
      <w:proofErr w:type="spellEnd"/>
      <w:r>
        <w:t xml:space="preserve"> </w:t>
      </w:r>
      <w:proofErr w:type="spellStart"/>
      <w:r>
        <w:t>RgG</w:t>
      </w:r>
      <w:proofErr w:type="spellEnd"/>
      <w:r>
        <w:t xml:space="preserve"> 257 eignet sich ebenfalls für die Überwachung von Feuerungsanlagen für feste Brennstoffe.</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tabs>
          <w:tab w:val="left" w:pos="3402"/>
        </w:tabs>
      </w:pPr>
      <w:proofErr w:type="spellStart"/>
      <w:r>
        <w:t>Spectra</w:t>
      </w:r>
      <w:proofErr w:type="spellEnd"/>
      <w:r>
        <w:t xml:space="preserve"> 2000</w:t>
      </w:r>
      <w:r>
        <w:tab/>
        <w:t xml:space="preserve">TÜV </w:t>
      </w:r>
      <w:proofErr w:type="spellStart"/>
      <w:r>
        <w:t>By</w:t>
      </w:r>
      <w:proofErr w:type="spellEnd"/>
      <w:r>
        <w:t xml:space="preserve"> </w:t>
      </w:r>
      <w:proofErr w:type="spellStart"/>
      <w:r>
        <w:t>RgG</w:t>
      </w:r>
      <w:proofErr w:type="spellEnd"/>
      <w:r>
        <w:t xml:space="preserve"> 208</w:t>
      </w:r>
    </w:p>
    <w:p>
      <w:pPr>
        <w:pStyle w:val="GesAbsatz"/>
        <w:tabs>
          <w:tab w:val="left" w:pos="3402"/>
        </w:tabs>
        <w:rPr>
          <w:lang w:val="en-US"/>
        </w:rPr>
      </w:pPr>
      <w:r>
        <w:rPr>
          <w:lang w:val="en-US"/>
        </w:rPr>
        <w:t>Spectra 2000 – F</w:t>
      </w:r>
      <w:r>
        <w:rPr>
          <w:lang w:val="en-US"/>
        </w:rPr>
        <w:tab/>
        <w:t xml:space="preserve">TÜV </w:t>
      </w:r>
      <w:proofErr w:type="gramStart"/>
      <w:r>
        <w:rPr>
          <w:lang w:val="en-US"/>
        </w:rPr>
        <w:t>By</w:t>
      </w:r>
      <w:proofErr w:type="gramEnd"/>
      <w:r>
        <w:rPr>
          <w:lang w:val="en-US"/>
        </w:rPr>
        <w:t xml:space="preserve"> </w:t>
      </w:r>
      <w:proofErr w:type="spellStart"/>
      <w:r>
        <w:rPr>
          <w:lang w:val="en-US"/>
        </w:rPr>
        <w:t>RgG</w:t>
      </w:r>
      <w:proofErr w:type="spellEnd"/>
      <w:r>
        <w:rPr>
          <w:lang w:val="en-US"/>
        </w:rPr>
        <w:t xml:space="preserve"> 257</w:t>
      </w:r>
    </w:p>
    <w:p>
      <w:pPr>
        <w:pStyle w:val="GesAbsatz"/>
      </w:pPr>
      <w:r>
        <w:t>Prüfbericht:</w:t>
      </w:r>
    </w:p>
    <w:p>
      <w:pPr>
        <w:pStyle w:val="GesAbsatz"/>
      </w:pPr>
      <w:r>
        <w:t>Ergänzungsprüfbericht Nr. M-BI 1070-01/10 vom 30. September 2010</w:t>
      </w:r>
    </w:p>
    <w:p>
      <w:pPr>
        <w:pStyle w:val="GesAbsatz"/>
      </w:pPr>
      <w:r>
        <w:t>Stellungnahme des Prüfinstitutes vom 1. Juli 2011 bezüglich der Einhaltung der Anforderungen im Sinne der VDI 4206 Blatt 1 (Ausgabe August 2010).</w:t>
      </w:r>
    </w:p>
    <w:p>
      <w:pPr>
        <w:pStyle w:val="GesAbsatz"/>
        <w:rPr>
          <w:b/>
        </w:rPr>
      </w:pPr>
      <w:r>
        <w:rPr>
          <w:b/>
        </w:rPr>
        <w:t>2.20</w:t>
      </w:r>
      <w:r>
        <w:rPr>
          <w:b/>
        </w:rPr>
        <w:tab/>
        <w:t xml:space="preserve">Kombinationsmessgerät Typ </w:t>
      </w:r>
      <w:proofErr w:type="spellStart"/>
      <w:r>
        <w:rPr>
          <w:b/>
        </w:rPr>
        <w:t>testo</w:t>
      </w:r>
      <w:proofErr w:type="spellEnd"/>
      <w:r>
        <w:rPr>
          <w:b/>
        </w:rPr>
        <w:t xml:space="preserve"> 300 XL</w:t>
      </w:r>
    </w:p>
    <w:p>
      <w:pPr>
        <w:pStyle w:val="GesAbsatz"/>
      </w:pPr>
      <w:r>
        <w:t>Hersteller:</w:t>
      </w:r>
    </w:p>
    <w:p>
      <w:pPr>
        <w:pStyle w:val="GesAbsatz"/>
      </w:pPr>
      <w:proofErr w:type="spellStart"/>
      <w:r>
        <w:t>Testo</w:t>
      </w:r>
      <w:proofErr w:type="spellEnd"/>
      <w:r>
        <w:t xml:space="preserve"> AG, Lenzkirch</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Softwareversionen:</w:t>
      </w:r>
    </w:p>
    <w:p>
      <w:pPr>
        <w:pStyle w:val="GesAbsatz"/>
        <w:tabs>
          <w:tab w:val="clear" w:pos="425"/>
          <w:tab w:val="left" w:pos="3402"/>
        </w:tabs>
      </w:pPr>
      <w:r>
        <w:t>Modul – AGV:</w:t>
      </w:r>
      <w:r>
        <w:tab/>
        <w:t>V1.00 vom 1. Dezember 2002</w:t>
      </w:r>
    </w:p>
    <w:p>
      <w:pPr>
        <w:pStyle w:val="GesAbsatz"/>
        <w:tabs>
          <w:tab w:val="clear" w:pos="425"/>
          <w:tab w:val="left" w:pos="3402"/>
        </w:tabs>
      </w:pPr>
      <w:r>
        <w:t>Firmware:</w:t>
      </w:r>
      <w:r>
        <w:tab/>
        <w:t>Version 2.00 vom 16. September 2010</w:t>
      </w:r>
    </w:p>
    <w:p>
      <w:pPr>
        <w:pStyle w:val="GesAbsatz"/>
      </w:pPr>
      <w:r>
        <w:t>Einschränkungen:</w:t>
      </w:r>
    </w:p>
    <w:p>
      <w:pPr>
        <w:pStyle w:val="GesAbsatz"/>
      </w:pPr>
      <w:r>
        <w:t>Keine</w:t>
      </w:r>
    </w:p>
    <w:p>
      <w:pPr>
        <w:pStyle w:val="GesAbsatz"/>
      </w:pPr>
      <w:r>
        <w:t>Hinweis:</w:t>
      </w:r>
    </w:p>
    <w:p>
      <w:pPr>
        <w:pStyle w:val="GesAbsatz"/>
      </w:pPr>
      <w:r>
        <w:t>Die 30-Sekunden-Mittelwertbildung für die Abgasverlustbestimmung und die Überwachung der CO-Grenzwerte an Gas- und Ölfeuerungsanlagen erfolgte nach den Anforderungen der Richtlinie VDI 4206 Blatt 1 (Ausgabe August 2010).</w:t>
      </w:r>
    </w:p>
    <w:p>
      <w:pPr>
        <w:pStyle w:val="GesAbsatz"/>
      </w:pPr>
      <w:r>
        <w:lastRenderedPageBreak/>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226</w:t>
      </w:r>
    </w:p>
    <w:p>
      <w:pPr>
        <w:pStyle w:val="GesAbsatz"/>
      </w:pPr>
      <w:r>
        <w:t>Prüfbericht:</w:t>
      </w:r>
    </w:p>
    <w:p>
      <w:pPr>
        <w:pStyle w:val="GesAbsatz"/>
      </w:pPr>
      <w:r>
        <w:t>Ergänzungsprüfbericht Nr. M-BI 1012-03/10 vom 30. September 2010</w:t>
      </w:r>
    </w:p>
    <w:p>
      <w:pPr>
        <w:pStyle w:val="GesAbsatz"/>
      </w:pPr>
      <w:r>
        <w:t>Stellungnahme des Prüfinstitutes vom 1. Juli 2011 bezüglich der Einhaltung der Anforderungen im Sinne der VDI 4206 Blatt 1 (Ausgabe August 2010)</w:t>
      </w:r>
    </w:p>
    <w:p>
      <w:pPr>
        <w:pStyle w:val="GesAbsatz"/>
        <w:rPr>
          <w:b/>
        </w:rPr>
      </w:pPr>
      <w:r>
        <w:rPr>
          <w:b/>
        </w:rPr>
        <w:t>2.21</w:t>
      </w:r>
      <w:r>
        <w:rPr>
          <w:b/>
        </w:rPr>
        <w:tab/>
        <w:t xml:space="preserve">Kombinationsmessgeräte Typ </w:t>
      </w:r>
      <w:proofErr w:type="spellStart"/>
      <w:r>
        <w:rPr>
          <w:b/>
        </w:rPr>
        <w:t>testo</w:t>
      </w:r>
      <w:proofErr w:type="spellEnd"/>
      <w:r>
        <w:rPr>
          <w:b/>
        </w:rPr>
        <w:t xml:space="preserve"> 327-2 und </w:t>
      </w:r>
      <w:proofErr w:type="spellStart"/>
      <w:r>
        <w:rPr>
          <w:b/>
        </w:rPr>
        <w:t>testo</w:t>
      </w:r>
      <w:proofErr w:type="spellEnd"/>
      <w:r>
        <w:rPr>
          <w:b/>
        </w:rPr>
        <w:t xml:space="preserve"> 327-2LL</w:t>
      </w:r>
    </w:p>
    <w:p>
      <w:pPr>
        <w:pStyle w:val="GesAbsatz"/>
      </w:pPr>
      <w:r>
        <w:t>Hersteller:</w:t>
      </w:r>
    </w:p>
    <w:p>
      <w:pPr>
        <w:pStyle w:val="GesAbsatz"/>
      </w:pPr>
      <w:proofErr w:type="spellStart"/>
      <w:r>
        <w:t>Testo</w:t>
      </w:r>
      <w:proofErr w:type="spellEnd"/>
      <w:r>
        <w:t xml:space="preserve"> AG, Lenzkirch</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Softwareversionen:</w:t>
      </w:r>
    </w:p>
    <w:p>
      <w:pPr>
        <w:pStyle w:val="GesAbsatz"/>
        <w:tabs>
          <w:tab w:val="clear" w:pos="425"/>
          <w:tab w:val="left" w:pos="3402"/>
        </w:tabs>
      </w:pPr>
      <w:r>
        <w:t>Modul – AGV:</w:t>
      </w:r>
      <w:r>
        <w:tab/>
        <w:t>Version 2.1 vom 12. Juli 2006</w:t>
      </w:r>
    </w:p>
    <w:p>
      <w:pPr>
        <w:pStyle w:val="GesAbsatz"/>
        <w:tabs>
          <w:tab w:val="clear" w:pos="425"/>
          <w:tab w:val="left" w:pos="3402"/>
        </w:tabs>
      </w:pPr>
      <w:r>
        <w:t>Firmware:</w:t>
      </w:r>
      <w:r>
        <w:tab/>
        <w:t>Version 1.1 vom 22. September 2010</w:t>
      </w:r>
    </w:p>
    <w:p>
      <w:pPr>
        <w:pStyle w:val="GesAbsatz"/>
      </w:pPr>
      <w:r>
        <w:t>Einschränkungen:</w:t>
      </w:r>
    </w:p>
    <w:p>
      <w:pPr>
        <w:pStyle w:val="GesAbsatz"/>
      </w:pPr>
      <w:r>
        <w:t>Keine</w:t>
      </w:r>
    </w:p>
    <w:p>
      <w:pPr>
        <w:pStyle w:val="GesAbsatz"/>
      </w:pPr>
      <w:r>
        <w:t>Hinweis:</w:t>
      </w:r>
    </w:p>
    <w:p>
      <w:pPr>
        <w:pStyle w:val="GesAbsatz"/>
      </w:pPr>
      <w:r>
        <w:t>Die 30-Sekunden-Mittelwertbildung für die Abgasverlustbestimmung und die Überwachung der CO-Grenzwerte an Gas- und Ölfeuerungsanlagen erfolgte nach den Anforderungen der Richtlinie VDI 4206 Blatt 1 (Ausgabe August 2010).</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tabs>
          <w:tab w:val="left" w:pos="3402"/>
        </w:tabs>
      </w:pPr>
      <w:proofErr w:type="spellStart"/>
      <w:r>
        <w:t>testo</w:t>
      </w:r>
      <w:proofErr w:type="spellEnd"/>
      <w:r>
        <w:t xml:space="preserve"> 327-2</w:t>
      </w:r>
      <w:r>
        <w:tab/>
        <w:t xml:space="preserve">TÜV </w:t>
      </w:r>
      <w:proofErr w:type="spellStart"/>
      <w:r>
        <w:t>By</w:t>
      </w:r>
      <w:proofErr w:type="spellEnd"/>
      <w:r>
        <w:t xml:space="preserve"> </w:t>
      </w:r>
      <w:proofErr w:type="spellStart"/>
      <w:r>
        <w:t>RgG</w:t>
      </w:r>
      <w:proofErr w:type="spellEnd"/>
      <w:r>
        <w:t xml:space="preserve"> 254</w:t>
      </w:r>
    </w:p>
    <w:p>
      <w:pPr>
        <w:pStyle w:val="GesAbsatz"/>
        <w:tabs>
          <w:tab w:val="left" w:pos="3402"/>
        </w:tabs>
        <w:rPr>
          <w:lang w:val="en-US"/>
        </w:rPr>
      </w:pPr>
      <w:proofErr w:type="spellStart"/>
      <w:proofErr w:type="gramStart"/>
      <w:r>
        <w:rPr>
          <w:lang w:val="en-US"/>
        </w:rPr>
        <w:t>testo</w:t>
      </w:r>
      <w:proofErr w:type="spellEnd"/>
      <w:proofErr w:type="gramEnd"/>
      <w:r>
        <w:rPr>
          <w:lang w:val="en-US"/>
        </w:rPr>
        <w:t xml:space="preserve"> 327-2LL</w:t>
      </w:r>
      <w:r>
        <w:rPr>
          <w:lang w:val="en-US"/>
        </w:rPr>
        <w:tab/>
        <w:t xml:space="preserve">TÜV By </w:t>
      </w:r>
      <w:proofErr w:type="spellStart"/>
      <w:r>
        <w:rPr>
          <w:lang w:val="en-US"/>
        </w:rPr>
        <w:t>RgG</w:t>
      </w:r>
      <w:proofErr w:type="spellEnd"/>
      <w:r>
        <w:rPr>
          <w:lang w:val="en-US"/>
        </w:rPr>
        <w:t xml:space="preserve"> 268</w:t>
      </w:r>
    </w:p>
    <w:p>
      <w:pPr>
        <w:pStyle w:val="GesAbsatz"/>
      </w:pPr>
      <w:r>
        <w:t>Prüfbericht:</w:t>
      </w:r>
    </w:p>
    <w:p>
      <w:pPr>
        <w:pStyle w:val="GesAbsatz"/>
      </w:pPr>
      <w:r>
        <w:t>Ergänzungsprüfbericht Nr. M-BI 1068-01/10 vom 30. September 2010</w:t>
      </w:r>
    </w:p>
    <w:p>
      <w:pPr>
        <w:pStyle w:val="GesAbsatz"/>
      </w:pPr>
      <w:r>
        <w:lastRenderedPageBreak/>
        <w:t>Stellungnahme des Prüfinstitutes vom 1. Juli 2011 bezüglich der Einhaltung der Anforderungen im Sinne der VDI 4206 Blatt 1 (Ausgabe August 2010)</w:t>
      </w:r>
    </w:p>
    <w:p>
      <w:pPr>
        <w:pStyle w:val="GesAbsatz"/>
        <w:rPr>
          <w:b/>
        </w:rPr>
      </w:pPr>
      <w:r>
        <w:rPr>
          <w:b/>
        </w:rPr>
        <w:t>2.22</w:t>
      </w:r>
      <w:r>
        <w:rPr>
          <w:b/>
        </w:rPr>
        <w:tab/>
        <w:t xml:space="preserve">Kombinationsmessgerät Typ </w:t>
      </w:r>
      <w:proofErr w:type="spellStart"/>
      <w:r>
        <w:rPr>
          <w:b/>
        </w:rPr>
        <w:t>testo</w:t>
      </w:r>
      <w:proofErr w:type="spellEnd"/>
      <w:r>
        <w:rPr>
          <w:b/>
        </w:rPr>
        <w:t xml:space="preserve"> 330-2 LL</w:t>
      </w:r>
    </w:p>
    <w:p>
      <w:pPr>
        <w:pStyle w:val="GesAbsatz"/>
      </w:pPr>
      <w:r>
        <w:t>Hersteller:</w:t>
      </w:r>
    </w:p>
    <w:p>
      <w:pPr>
        <w:pStyle w:val="GesAbsatz"/>
      </w:pPr>
      <w:proofErr w:type="spellStart"/>
      <w:r>
        <w:t>Testo</w:t>
      </w:r>
      <w:proofErr w:type="spellEnd"/>
      <w:r>
        <w:t xml:space="preserve"> AG, Lenzkirch</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Softwareversionen:</w:t>
      </w:r>
    </w:p>
    <w:p>
      <w:pPr>
        <w:pStyle w:val="GesAbsatz"/>
        <w:tabs>
          <w:tab w:val="clear" w:pos="425"/>
          <w:tab w:val="left" w:pos="3402"/>
        </w:tabs>
      </w:pPr>
      <w:r>
        <w:t>Modul – AGV:</w:t>
      </w:r>
      <w:r>
        <w:tab/>
        <w:t>Version 2.00 vom 29. Juni 2004</w:t>
      </w:r>
    </w:p>
    <w:p>
      <w:pPr>
        <w:pStyle w:val="GesAbsatz"/>
        <w:tabs>
          <w:tab w:val="clear" w:pos="425"/>
          <w:tab w:val="left" w:pos="3402"/>
        </w:tabs>
      </w:pPr>
      <w:r>
        <w:t>Firmware:</w:t>
      </w:r>
      <w:r>
        <w:tab/>
        <w:t>Version 1.58 vom 25. Mai 2010</w:t>
      </w:r>
    </w:p>
    <w:p>
      <w:pPr>
        <w:pStyle w:val="GesAbsatz"/>
      </w:pPr>
      <w:r>
        <w:t>Einschränkungen:</w:t>
      </w:r>
    </w:p>
    <w:p>
      <w:pPr>
        <w:pStyle w:val="GesAbsatz"/>
      </w:pPr>
      <w:r>
        <w:t>Keine</w:t>
      </w:r>
    </w:p>
    <w:p>
      <w:pPr>
        <w:pStyle w:val="GesAbsatz"/>
      </w:pPr>
      <w:r>
        <w:t>Hinweis:</w:t>
      </w:r>
    </w:p>
    <w:p>
      <w:pPr>
        <w:pStyle w:val="GesAbsatz"/>
      </w:pPr>
      <w:r>
        <w:t>Die 30-Sekunden-Mittelwertbildung für die Abgasverlustbestimmung und die Überwachung der CO-Grenzwerte an Gas- und Ölfeuerungsanlagen erfolgte nach den Anforderungen der Richtlinie VDI 4206 Blatt 1 (Ausgabe August 2010).</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251</w:t>
      </w:r>
    </w:p>
    <w:p>
      <w:pPr>
        <w:pStyle w:val="GesAbsatz"/>
      </w:pPr>
      <w:r>
        <w:t>Prüfbericht:</w:t>
      </w:r>
    </w:p>
    <w:p>
      <w:pPr>
        <w:pStyle w:val="GesAbsatz"/>
      </w:pPr>
      <w:r>
        <w:t>Ergänzungsprüfbericht Nr. M-BI 1061-01/10 vom 30. September 2010</w:t>
      </w:r>
    </w:p>
    <w:p>
      <w:pPr>
        <w:pStyle w:val="GesAbsatz"/>
      </w:pPr>
      <w:r>
        <w:t>Stellungnahme des Prüfinstitutes vom 1. Juli 2011 bezüglich der Einhaltung der Anforderungen im Sinne der VDI 4206 Blatt 1 (Ausgabe August 2010).</w:t>
      </w:r>
    </w:p>
    <w:p>
      <w:pPr>
        <w:pStyle w:val="GesAbsatz"/>
        <w:rPr>
          <w:b/>
        </w:rPr>
      </w:pPr>
      <w:r>
        <w:rPr>
          <w:b/>
        </w:rPr>
        <w:t>2.23</w:t>
      </w:r>
      <w:r>
        <w:rPr>
          <w:b/>
        </w:rPr>
        <w:tab/>
        <w:t xml:space="preserve">Kombinationsmessgerät Typ </w:t>
      </w:r>
      <w:proofErr w:type="spellStart"/>
      <w:r>
        <w:rPr>
          <w:b/>
        </w:rPr>
        <w:t>testo</w:t>
      </w:r>
      <w:proofErr w:type="spellEnd"/>
      <w:r>
        <w:rPr>
          <w:b/>
        </w:rPr>
        <w:t xml:space="preserve"> 330-2 und </w:t>
      </w:r>
      <w:proofErr w:type="spellStart"/>
      <w:r>
        <w:rPr>
          <w:b/>
        </w:rPr>
        <w:t>testo</w:t>
      </w:r>
      <w:proofErr w:type="spellEnd"/>
      <w:r>
        <w:rPr>
          <w:b/>
        </w:rPr>
        <w:t xml:space="preserve"> 330-3</w:t>
      </w:r>
    </w:p>
    <w:p>
      <w:pPr>
        <w:pStyle w:val="GesAbsatz"/>
      </w:pPr>
      <w:r>
        <w:t>Hersteller:</w:t>
      </w:r>
    </w:p>
    <w:p>
      <w:pPr>
        <w:pStyle w:val="GesAbsatz"/>
      </w:pPr>
      <w:proofErr w:type="spellStart"/>
      <w:r>
        <w:t>Testo</w:t>
      </w:r>
      <w:proofErr w:type="spellEnd"/>
      <w:r>
        <w:t xml:space="preserve"> AG, Lenzkirch</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lastRenderedPageBreak/>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Softwareversionen:</w:t>
      </w:r>
    </w:p>
    <w:p>
      <w:pPr>
        <w:pStyle w:val="GesAbsatz"/>
        <w:tabs>
          <w:tab w:val="clear" w:pos="425"/>
          <w:tab w:val="left" w:pos="3402"/>
        </w:tabs>
      </w:pPr>
      <w:r>
        <w:t>Modul – AGV:</w:t>
      </w:r>
      <w:r>
        <w:tab/>
        <w:t>Version 2.00 vom 29. Juni 2004</w:t>
      </w:r>
    </w:p>
    <w:p>
      <w:pPr>
        <w:pStyle w:val="GesAbsatz"/>
        <w:tabs>
          <w:tab w:val="clear" w:pos="425"/>
          <w:tab w:val="left" w:pos="3402"/>
        </w:tabs>
      </w:pPr>
      <w:r>
        <w:t>Firmware:</w:t>
      </w:r>
      <w:r>
        <w:tab/>
        <w:t>Version 1.58 vom 25. Mai 2010</w:t>
      </w:r>
    </w:p>
    <w:p>
      <w:pPr>
        <w:pStyle w:val="GesAbsatz"/>
      </w:pPr>
      <w:r>
        <w:t>Einschränkungen:</w:t>
      </w:r>
    </w:p>
    <w:p>
      <w:pPr>
        <w:pStyle w:val="GesAbsatz"/>
      </w:pPr>
      <w:r>
        <w:t>Keine</w:t>
      </w:r>
    </w:p>
    <w:p>
      <w:pPr>
        <w:pStyle w:val="GesAbsatz"/>
      </w:pPr>
      <w:r>
        <w:t>Hinweis:</w:t>
      </w:r>
    </w:p>
    <w:p>
      <w:pPr>
        <w:pStyle w:val="GesAbsatz"/>
      </w:pPr>
      <w:r>
        <w:t>Die 30-Sekunden-Mittelwertbildung für die Abgasverlustbestimmung und die Überwachung der CO-Grenzwerte an Gas- und Ölfeuerungsanlagen erfolgte nach den Anforderungen der Richtlinie VDI 4206 Blatt 1 (Ausgabe August 2010).</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tabs>
          <w:tab w:val="left" w:pos="3402"/>
        </w:tabs>
      </w:pPr>
      <w:proofErr w:type="spellStart"/>
      <w:r>
        <w:t>testo</w:t>
      </w:r>
      <w:proofErr w:type="spellEnd"/>
      <w:r>
        <w:t xml:space="preserve"> 330-2</w:t>
      </w:r>
      <w:r>
        <w:tab/>
        <w:t xml:space="preserve">TÜV </w:t>
      </w:r>
      <w:proofErr w:type="spellStart"/>
      <w:r>
        <w:t>By</w:t>
      </w:r>
      <w:proofErr w:type="spellEnd"/>
      <w:r>
        <w:t xml:space="preserve"> </w:t>
      </w:r>
      <w:proofErr w:type="spellStart"/>
      <w:r>
        <w:t>RgG</w:t>
      </w:r>
      <w:proofErr w:type="spellEnd"/>
      <w:r>
        <w:t xml:space="preserve"> 237</w:t>
      </w:r>
    </w:p>
    <w:p>
      <w:pPr>
        <w:pStyle w:val="GesAbsatz"/>
        <w:tabs>
          <w:tab w:val="left" w:pos="3402"/>
        </w:tabs>
      </w:pPr>
      <w:proofErr w:type="spellStart"/>
      <w:r>
        <w:t>testo</w:t>
      </w:r>
      <w:proofErr w:type="spellEnd"/>
      <w:r>
        <w:t xml:space="preserve"> 330-3</w:t>
      </w:r>
      <w:r>
        <w:tab/>
        <w:t xml:space="preserve">TÜV </w:t>
      </w:r>
      <w:proofErr w:type="spellStart"/>
      <w:r>
        <w:t>By</w:t>
      </w:r>
      <w:proofErr w:type="spellEnd"/>
      <w:r>
        <w:t xml:space="preserve"> </w:t>
      </w:r>
      <w:proofErr w:type="spellStart"/>
      <w:r>
        <w:t>RgG</w:t>
      </w:r>
      <w:proofErr w:type="spellEnd"/>
      <w:r>
        <w:t xml:space="preserve"> 238</w:t>
      </w:r>
    </w:p>
    <w:p>
      <w:pPr>
        <w:pStyle w:val="GesAbsatz"/>
      </w:pPr>
      <w:r>
        <w:t>Prüfbericht:</w:t>
      </w:r>
    </w:p>
    <w:p>
      <w:pPr>
        <w:pStyle w:val="GesAbsatz"/>
      </w:pPr>
      <w:r>
        <w:t>Ergänzungsprüfbericht Nr. M-BI 1055-01/10 vom 30. September 2010</w:t>
      </w:r>
    </w:p>
    <w:p>
      <w:pPr>
        <w:pStyle w:val="GesAbsatz"/>
      </w:pPr>
      <w:r>
        <w:t>Stellungnahme des Prüfinstitutes vom 1. Juli 2011 bezüglich der Einhaltung der Anforderungen im Sinne der VDI 4206 Blatt 1 (Ausgabe August 2010).</w:t>
      </w:r>
    </w:p>
    <w:p>
      <w:pPr>
        <w:pStyle w:val="GesAbsatz"/>
        <w:rPr>
          <w:b/>
        </w:rPr>
      </w:pPr>
      <w:r>
        <w:rPr>
          <w:b/>
        </w:rPr>
        <w:t>2.24</w:t>
      </w:r>
      <w:r>
        <w:rPr>
          <w:b/>
        </w:rPr>
        <w:tab/>
        <w:t xml:space="preserve">Kombinationsmessgerät Typ </w:t>
      </w:r>
      <w:proofErr w:type="spellStart"/>
      <w:r>
        <w:rPr>
          <w:b/>
        </w:rPr>
        <w:t>testo</w:t>
      </w:r>
      <w:proofErr w:type="spellEnd"/>
      <w:r>
        <w:rPr>
          <w:b/>
        </w:rPr>
        <w:t xml:space="preserve"> 330i</w:t>
      </w:r>
    </w:p>
    <w:p>
      <w:pPr>
        <w:pStyle w:val="GesAbsatz"/>
      </w:pPr>
      <w:r>
        <w:t>Hersteller:</w:t>
      </w:r>
    </w:p>
    <w:p>
      <w:pPr>
        <w:pStyle w:val="GesAbsatz"/>
      </w:pPr>
      <w:proofErr w:type="spellStart"/>
      <w:r>
        <w:t>Testo</w:t>
      </w:r>
      <w:proofErr w:type="spellEnd"/>
      <w:r>
        <w:t xml:space="preserve"> AG, Lenzkirch</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lastRenderedPageBreak/>
        <w:t>Verbrennungslufttemperatur T</w:t>
      </w:r>
      <w:r>
        <w:rPr>
          <w:vertAlign w:val="subscript"/>
        </w:rPr>
        <w:t>L</w:t>
      </w:r>
      <w:r>
        <w:tab/>
        <w:t>0 bis 50 °C</w:t>
      </w:r>
    </w:p>
    <w:p>
      <w:pPr>
        <w:pStyle w:val="GesAbsatz"/>
        <w:tabs>
          <w:tab w:val="clear" w:pos="425"/>
          <w:tab w:val="left" w:pos="3402"/>
        </w:tabs>
      </w:pPr>
      <w:r>
        <w:t>Druck (Zug-)</w:t>
      </w:r>
      <w:r>
        <w:tab/>
        <w:t>-40 bis 190 Pa</w:t>
      </w:r>
    </w:p>
    <w:p>
      <w:pPr>
        <w:pStyle w:val="GesAbsatz"/>
        <w:tabs>
          <w:tab w:val="clear" w:pos="425"/>
          <w:tab w:val="left" w:pos="3402"/>
        </w:tabs>
      </w:pPr>
      <w:r>
        <w:t>Druck (Differenz-)</w:t>
      </w:r>
      <w:r>
        <w:tab/>
        <w:t>0 bis 10 000 Pa</w:t>
      </w:r>
    </w:p>
    <w:p>
      <w:pPr>
        <w:pStyle w:val="GesAbsatz"/>
        <w:tabs>
          <w:tab w:val="clear" w:pos="425"/>
          <w:tab w:val="left" w:pos="3402"/>
        </w:tabs>
      </w:pPr>
      <w:r>
        <w:t>Softwareversionen:</w:t>
      </w:r>
    </w:p>
    <w:p>
      <w:pPr>
        <w:pStyle w:val="GesAbsatz"/>
        <w:tabs>
          <w:tab w:val="clear" w:pos="425"/>
          <w:tab w:val="left" w:pos="4962"/>
        </w:tabs>
      </w:pPr>
      <w:r>
        <w:t>Modul – AGV:</w:t>
      </w:r>
      <w:r>
        <w:tab/>
        <w:t>Version 2.02 vom 17. Oktober 2008</w:t>
      </w:r>
    </w:p>
    <w:p>
      <w:pPr>
        <w:pStyle w:val="GesAbsatz"/>
        <w:tabs>
          <w:tab w:val="clear" w:pos="425"/>
          <w:tab w:val="left" w:pos="4962"/>
        </w:tabs>
      </w:pPr>
      <w:r>
        <w:t>Firmware:</w:t>
      </w:r>
      <w:r>
        <w:tab/>
        <w:t>Version 2.0.200 vom 3. Februar 2016</w:t>
      </w:r>
    </w:p>
    <w:p>
      <w:pPr>
        <w:pStyle w:val="GesAbsatz"/>
        <w:tabs>
          <w:tab w:val="clear" w:pos="425"/>
          <w:tab w:val="left" w:pos="4962"/>
        </w:tabs>
      </w:pPr>
      <w:r>
        <w:t>Software (App) „</w:t>
      </w:r>
      <w:proofErr w:type="spellStart"/>
      <w:r>
        <w:t>testo</w:t>
      </w:r>
      <w:proofErr w:type="spellEnd"/>
      <w:r>
        <w:t xml:space="preserve"> 330i“:</w:t>
      </w:r>
      <w:r>
        <w:tab/>
        <w:t>Version 3.0.0.0 vom 3. Februar 2016</w:t>
      </w:r>
    </w:p>
    <w:p>
      <w:pPr>
        <w:pStyle w:val="GesAbsatz"/>
        <w:tabs>
          <w:tab w:val="clear" w:pos="425"/>
          <w:tab w:val="left" w:pos="4962"/>
        </w:tabs>
      </w:pPr>
      <w:r>
        <w:t>Smartphone/Tablet-PC mit Android-Betriebssystem:</w:t>
      </w:r>
      <w:r>
        <w:tab/>
        <w:t>Versionen Android 4.3 bis 5.0</w:t>
      </w:r>
    </w:p>
    <w:p>
      <w:pPr>
        <w:pStyle w:val="GesAbsatz"/>
        <w:tabs>
          <w:tab w:val="clear" w:pos="425"/>
          <w:tab w:val="left" w:pos="4962"/>
        </w:tabs>
      </w:pPr>
      <w:r>
        <w:t>Smartphone/Tablet-PC mit iOS-Betriebssystem:</w:t>
      </w:r>
      <w:r>
        <w:tab/>
        <w:t>Versionen iOS 7.1 bis 9.1</w:t>
      </w:r>
    </w:p>
    <w:p>
      <w:pPr>
        <w:pStyle w:val="GesAbsatz"/>
      </w:pPr>
      <w:r>
        <w:t>Einschränkungen:</w:t>
      </w:r>
    </w:p>
    <w:p>
      <w:pPr>
        <w:pStyle w:val="GesAbsatz"/>
      </w:pPr>
      <w:r>
        <w:t>Keine</w:t>
      </w:r>
    </w:p>
    <w:p>
      <w:pPr>
        <w:pStyle w:val="GesAbsatz"/>
      </w:pPr>
      <w:r>
        <w:t>Hinweise:</w:t>
      </w:r>
    </w:p>
    <w:p>
      <w:pPr>
        <w:pStyle w:val="GesAbsatz"/>
        <w:ind w:left="426" w:hanging="426"/>
      </w:pPr>
      <w:r>
        <w:t>1.</w:t>
      </w:r>
      <w:r>
        <w:tab/>
        <w:t>Das Kombinationsmessgerät kann nur mit einem Tablet-PC bzw. einem Smartphone betrieben werden, auf welchem die Software (App) „</w:t>
      </w:r>
      <w:proofErr w:type="spellStart"/>
      <w:r>
        <w:t>testo</w:t>
      </w:r>
      <w:proofErr w:type="spellEnd"/>
      <w:r>
        <w:t xml:space="preserve"> 330i“ nach den Vorgaben des Herstellers korrekt installiert ist und nach Installation verifiziert wurde. Zusätzlich muss der Tablet-PC bzw. das Smartphone die Softwareanforderungen an das Android- bzw. iOS-Betriebssystem erfüllen und über folgende Hardwarevoraussetzungen verfügen:</w:t>
      </w:r>
    </w:p>
    <w:p>
      <w:pPr>
        <w:pStyle w:val="GesAbsatz"/>
        <w:ind w:left="851" w:hanging="425"/>
      </w:pPr>
      <w:r>
        <w:t>–</w:t>
      </w:r>
      <w:r>
        <w:tab/>
      </w:r>
      <w:proofErr w:type="spellStart"/>
      <w:r>
        <w:t>Bluetooth_LOW</w:t>
      </w:r>
      <w:proofErr w:type="spellEnd"/>
      <w:r>
        <w:t xml:space="preserve"> ENERGY</w:t>
      </w:r>
    </w:p>
    <w:p>
      <w:pPr>
        <w:pStyle w:val="GesAbsatz"/>
        <w:ind w:left="851" w:hanging="425"/>
      </w:pPr>
      <w:r>
        <w:t>–</w:t>
      </w:r>
      <w:r>
        <w:tab/>
        <w:t>Kamera</w:t>
      </w:r>
    </w:p>
    <w:p>
      <w:pPr>
        <w:pStyle w:val="GesAbsatz"/>
        <w:ind w:left="851" w:hanging="425"/>
      </w:pPr>
      <w:r>
        <w:t>–</w:t>
      </w:r>
      <w:r>
        <w:tab/>
        <w:t>Touchscreen</w:t>
      </w:r>
    </w:p>
    <w:p>
      <w:pPr>
        <w:pStyle w:val="GesAbsatz"/>
        <w:ind w:left="426" w:hanging="426"/>
      </w:pPr>
      <w:r>
        <w:t>2.</w:t>
      </w:r>
      <w:r>
        <w:tab/>
        <w:t xml:space="preserve">Bei Verwendung der </w:t>
      </w:r>
      <w:proofErr w:type="spellStart"/>
      <w:r>
        <w:t>Sondenhalterung</w:t>
      </w:r>
      <w:proofErr w:type="spellEnd"/>
      <w:r>
        <w:t xml:space="preserve"> „</w:t>
      </w:r>
      <w:proofErr w:type="spellStart"/>
      <w:r>
        <w:t>testofix</w:t>
      </w:r>
      <w:proofErr w:type="spellEnd"/>
      <w:r>
        <w:t>®“ darf die maximale Oberflächentemperatur an der Messöffnung 140 °C nicht übersteigen.</w:t>
      </w:r>
    </w:p>
    <w:p>
      <w:pPr>
        <w:pStyle w:val="GesAbsatz"/>
        <w:ind w:left="426" w:hanging="426"/>
      </w:pPr>
      <w:r>
        <w:t>3.</w:t>
      </w:r>
      <w:r>
        <w:tab/>
        <w:t>Bei der AGV-Bestimmung ist die Verbrennungslufttemperatur nur mit einem der beiden eignungsgeprüften Verbrennungsluft-Temperaturfühler vorzunehmen. Zur Messung muss der Fühler über eine ausreichend lange Kabelverbindung in der Nähe des Ansaugkanals des Brenners positioniert sein damit ein repräsentativer Verbrennungslufttemperaturmesswert erfasst wird.</w:t>
      </w:r>
    </w:p>
    <w:p>
      <w:pPr>
        <w:pStyle w:val="GesAbsatz"/>
        <w:ind w:left="426" w:hanging="426"/>
      </w:pPr>
      <w:r>
        <w:t>4.</w:t>
      </w:r>
      <w:r>
        <w:tab/>
        <w:t xml:space="preserve">Das Kombinationsmessgerät Typ </w:t>
      </w:r>
      <w:proofErr w:type="spellStart"/>
      <w:r>
        <w:t>testo</w:t>
      </w:r>
      <w:proofErr w:type="spellEnd"/>
      <w:r>
        <w:t xml:space="preserve"> 330i der </w:t>
      </w:r>
      <w:proofErr w:type="spellStart"/>
      <w:r>
        <w:t>Testo</w:t>
      </w:r>
      <w:proofErr w:type="spellEnd"/>
      <w:r>
        <w:t xml:space="preserve"> AG wird baugleich unter der gleichen Bezeichnung auch in einer orange-schwarzen Gehäusefarbe als LX-Edition vertrieben.</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310</w:t>
      </w:r>
    </w:p>
    <w:p>
      <w:pPr>
        <w:pStyle w:val="GesAbsatz"/>
      </w:pPr>
      <w:r>
        <w:t>Prüfbericht:</w:t>
      </w:r>
    </w:p>
    <w:p>
      <w:pPr>
        <w:pStyle w:val="GesAbsatz"/>
      </w:pPr>
      <w:r>
        <w:t>Prüfbericht-Nr.: M-BI 1186-01/16_V1 vom 29. Februar 2016 und Mitteilung der TÜV SÜD Industrie Service GmbH vom 28. April 2017 bzgl. der LX-Edition</w:t>
      </w:r>
    </w:p>
    <w:p>
      <w:pPr>
        <w:pStyle w:val="GesAbsatz"/>
        <w:rPr>
          <w:b/>
        </w:rPr>
      </w:pPr>
      <w:r>
        <w:rPr>
          <w:b/>
        </w:rPr>
        <w:t>2.25</w:t>
      </w:r>
      <w:r>
        <w:rPr>
          <w:b/>
        </w:rPr>
        <w:tab/>
        <w:t>Kombinationsmessgerät Typ Wöhler A97</w:t>
      </w:r>
    </w:p>
    <w:p>
      <w:pPr>
        <w:pStyle w:val="GesAbsatz"/>
      </w:pPr>
      <w:r>
        <w:t>Hersteller:</w:t>
      </w:r>
    </w:p>
    <w:p>
      <w:pPr>
        <w:pStyle w:val="GesAbsatz"/>
      </w:pPr>
      <w:r>
        <w:t>Wöhler Technik GmbH, Bad Wünnenberg</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lastRenderedPageBreak/>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Softwareversion:</w:t>
      </w:r>
    </w:p>
    <w:p>
      <w:pPr>
        <w:pStyle w:val="GesAbsatz"/>
        <w:tabs>
          <w:tab w:val="clear" w:pos="425"/>
          <w:tab w:val="left" w:pos="3402"/>
        </w:tabs>
      </w:pPr>
      <w:r>
        <w:t>Modul – AGV:</w:t>
      </w:r>
      <w:r>
        <w:tab/>
        <w:t>Version 2.3 vom 22. März 2010</w:t>
      </w:r>
    </w:p>
    <w:p>
      <w:pPr>
        <w:pStyle w:val="GesAbsatz"/>
      </w:pPr>
      <w:r>
        <w:t>Einschränkungen:</w:t>
      </w:r>
    </w:p>
    <w:p>
      <w:pPr>
        <w:pStyle w:val="GesAbsatz"/>
      </w:pPr>
      <w:r>
        <w:t>Keine</w:t>
      </w:r>
    </w:p>
    <w:p>
      <w:pPr>
        <w:pStyle w:val="GesAbsatz"/>
      </w:pPr>
      <w:r>
        <w:t>Hinweise:</w:t>
      </w:r>
    </w:p>
    <w:p>
      <w:pPr>
        <w:pStyle w:val="GesAbsatz"/>
        <w:ind w:left="426" w:hanging="426"/>
      </w:pPr>
      <w:r>
        <w:t>1.</w:t>
      </w:r>
      <w:r>
        <w:tab/>
        <w:t>Die 30-Sekunden-Mittelwertbildung für die Abgasverlustbestimmung und die Überwachung der CO-Grenzwerte an Gas- und Ölfeuerungsanlagen erfolgte nach den Anforderungen der Richtlinie VDI 4206 Blatt 1 (Ausgabe August 2010).</w:t>
      </w:r>
    </w:p>
    <w:p>
      <w:pPr>
        <w:pStyle w:val="GesAbsatz"/>
        <w:ind w:left="426" w:hanging="426"/>
      </w:pPr>
      <w:r>
        <w:t>2.</w:t>
      </w:r>
      <w:r>
        <w:tab/>
        <w:t>Die Firma Wöhler Technik GmbH trägt seit dem 1. Juli 2016 diesen Namen und hieß davor Wöhler Messgeräte Kehrgeräte GmbH.</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180</w:t>
      </w:r>
    </w:p>
    <w:p>
      <w:pPr>
        <w:pStyle w:val="GesAbsatz"/>
      </w:pPr>
      <w:r>
        <w:t>Prüfberichte:</w:t>
      </w:r>
    </w:p>
    <w:p>
      <w:pPr>
        <w:pStyle w:val="GesAbsatz"/>
      </w:pPr>
      <w:r>
        <w:t>Bericht Nr. M-BI 1014-01/10 vom 30. September 2010</w:t>
      </w:r>
    </w:p>
    <w:p>
      <w:pPr>
        <w:pStyle w:val="GesAbsatz"/>
      </w:pPr>
      <w:r>
        <w:t>Bekanntmachungen des Umweltbundesamtes vom 2. Dezember 2010 (BAnz. S. 4177, Kapitel I Nummer 1.21)</w:t>
      </w:r>
    </w:p>
    <w:p>
      <w:pPr>
        <w:pStyle w:val="GesAbsatz"/>
      </w:pPr>
      <w:r>
        <w:t>Stellungnahme des Prüfinstitutes vom 1. Juli 2011 bezüglich der Einhaltung der Anforderungen im Sinne der VDI 4206 Blatt 1 (Ausgabe August 2010)</w:t>
      </w:r>
    </w:p>
    <w:p>
      <w:pPr>
        <w:pStyle w:val="GesAbsatz"/>
      </w:pPr>
      <w:r>
        <w:t>Mitteilung vom 15. Juli 2011 (BAnz. S. 2728, Kapitel II 1. Mitteilung [Nummer 17]) bzgl. der 30-Sekunden-Mittelwertmessung und CO-Grenzwertüberwachung</w:t>
      </w:r>
    </w:p>
    <w:p>
      <w:pPr>
        <w:pStyle w:val="GesAbsatz"/>
      </w:pPr>
      <w:r>
        <w:t>Stellungnahme der TÜV SÜD Industrie Service GmbH vom 30. September 2016 bzgl. der Namensänderung</w:t>
      </w:r>
    </w:p>
    <w:p>
      <w:pPr>
        <w:pStyle w:val="GesAbsatz"/>
        <w:rPr>
          <w:b/>
        </w:rPr>
      </w:pPr>
      <w:r>
        <w:rPr>
          <w:b/>
        </w:rPr>
        <w:t>2.26</w:t>
      </w:r>
      <w:r>
        <w:rPr>
          <w:b/>
        </w:rPr>
        <w:tab/>
        <w:t>Kombinationsmessgerät Typ Wöhler A400</w:t>
      </w:r>
    </w:p>
    <w:p>
      <w:pPr>
        <w:pStyle w:val="GesAbsatz"/>
      </w:pPr>
      <w:r>
        <w:t>Hersteller:</w:t>
      </w:r>
    </w:p>
    <w:p>
      <w:pPr>
        <w:pStyle w:val="GesAbsatz"/>
      </w:pPr>
      <w:r>
        <w:t>Wöhler Technik GmbH, Bad Wünnenberg</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NO-Bestimmung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NO</w:t>
      </w:r>
      <w:r>
        <w:tab/>
        <w:t>0 bis 804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lastRenderedPageBreak/>
        <w:t>Verbrennungslufttemperatur T</w:t>
      </w:r>
      <w:r>
        <w:rPr>
          <w:vertAlign w:val="subscript"/>
        </w:rPr>
        <w:t>L</w:t>
      </w:r>
      <w:r>
        <w:tab/>
        <w:t>0 bis 50 °C</w:t>
      </w:r>
    </w:p>
    <w:p>
      <w:pPr>
        <w:pStyle w:val="GesAbsatz"/>
        <w:tabs>
          <w:tab w:val="clear" w:pos="425"/>
          <w:tab w:val="left" w:pos="3402"/>
        </w:tabs>
      </w:pPr>
      <w:r>
        <w:t>Druck (Zug-)</w:t>
      </w:r>
      <w:r>
        <w:tab/>
        <w:t>-40 Pa bis 190 Pa</w:t>
      </w:r>
    </w:p>
    <w:p>
      <w:pPr>
        <w:pStyle w:val="GesAbsatz"/>
        <w:tabs>
          <w:tab w:val="clear" w:pos="425"/>
          <w:tab w:val="left" w:pos="3402"/>
        </w:tabs>
      </w:pPr>
      <w:r>
        <w:t>Softwareversion:</w:t>
      </w:r>
    </w:p>
    <w:p>
      <w:pPr>
        <w:pStyle w:val="GesAbsatz"/>
        <w:tabs>
          <w:tab w:val="clear" w:pos="425"/>
          <w:tab w:val="left" w:pos="3402"/>
        </w:tabs>
      </w:pPr>
      <w:r>
        <w:t>Modul – AGV:</w:t>
      </w:r>
      <w:r>
        <w:tab/>
        <w:t>Version 1.07 vom 11. Februar 2010</w:t>
      </w:r>
    </w:p>
    <w:p>
      <w:pPr>
        <w:pStyle w:val="GesAbsatz"/>
        <w:tabs>
          <w:tab w:val="clear" w:pos="425"/>
          <w:tab w:val="left" w:pos="3402"/>
        </w:tabs>
      </w:pPr>
      <w:r>
        <w:t>Bedienoberfläche:</w:t>
      </w:r>
      <w:r>
        <w:tab/>
        <w:t>Version 1.00 vom 25. Juli 2008</w:t>
      </w:r>
    </w:p>
    <w:p>
      <w:pPr>
        <w:pStyle w:val="GesAbsatz"/>
      </w:pPr>
      <w:r>
        <w:t>Einschränkungen:</w:t>
      </w:r>
    </w:p>
    <w:p>
      <w:pPr>
        <w:pStyle w:val="GesAbsatz"/>
      </w:pPr>
      <w:r>
        <w:t>Keine</w:t>
      </w:r>
    </w:p>
    <w:p>
      <w:pPr>
        <w:pStyle w:val="GesAbsatz"/>
      </w:pPr>
      <w:r>
        <w:t>Hinweise:</w:t>
      </w:r>
    </w:p>
    <w:p>
      <w:pPr>
        <w:pStyle w:val="GesAbsatz"/>
        <w:ind w:left="426" w:hanging="426"/>
      </w:pPr>
      <w:r>
        <w:t>1.</w:t>
      </w:r>
      <w:r>
        <w:tab/>
        <w:t>Die 30-Sekunden-Mittelwertbildung für die Abgasverlustbestimmung und die Überwachung der CO-Grenzwerte an Gas- und Ölfeuerungsanlagen erfolgte nach den Anforderungen der Richtlinie VDI 4206 Blatt 1 (Ausgabe August 2010).</w:t>
      </w:r>
    </w:p>
    <w:p>
      <w:pPr>
        <w:pStyle w:val="GesAbsatz"/>
        <w:ind w:left="426" w:hanging="426"/>
      </w:pPr>
      <w:r>
        <w:t>2.</w:t>
      </w:r>
      <w:r>
        <w:tab/>
        <w:t>Das Kombinationsmessgerät Typ Wöhler A400 der Firma Wöhler Technik GmbH kann auch mit der Probenahmesonde „</w:t>
      </w:r>
      <w:proofErr w:type="spellStart"/>
      <w:r>
        <w:t>Schlauchflexsonde</w:t>
      </w:r>
      <w:proofErr w:type="spellEnd"/>
      <w:r>
        <w:t>“ und mit der Probenahmesonde „Schlauchsonde“ verwendet werden.</w:t>
      </w:r>
    </w:p>
    <w:p>
      <w:pPr>
        <w:pStyle w:val="GesAbsatz"/>
        <w:ind w:left="426" w:hanging="426"/>
      </w:pPr>
      <w:r>
        <w:t>3.</w:t>
      </w:r>
      <w:r>
        <w:tab/>
        <w:t>Die Firma Wöhler Technik GmbH trägt seit dem 1. Juli 2016 diesen Namen und hieß davor Wöhler Messgeräte Kehrgeräte GmbH.</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270</w:t>
      </w:r>
    </w:p>
    <w:p>
      <w:pPr>
        <w:pStyle w:val="GesAbsatz"/>
      </w:pPr>
      <w:r>
        <w:t>Prüfberichte:</w:t>
      </w:r>
    </w:p>
    <w:p>
      <w:pPr>
        <w:pStyle w:val="GesAbsatz"/>
      </w:pPr>
      <w:r>
        <w:t>Bericht-Nr.: M-BI 1092-01/09 vom 23. Oktober 2009</w:t>
      </w:r>
    </w:p>
    <w:p>
      <w:pPr>
        <w:pStyle w:val="GesAbsatz"/>
      </w:pPr>
      <w:r>
        <w:t>Ergänzungsprüfbericht Nr. M-BI 1092-02/10 vom 30. September 2010</w:t>
      </w:r>
    </w:p>
    <w:p>
      <w:pPr>
        <w:pStyle w:val="GesAbsatz"/>
      </w:pPr>
      <w:r>
        <w:t>Bericht Nr. M-BI 1092-03/11 vom 28. März 2011 bzgl. des Funktionsmoduls zur NO-Bestimmung (NO 0 bis 804 mg/m</w:t>
      </w:r>
      <w:r>
        <w:rPr>
          <w:vertAlign w:val="superscript"/>
        </w:rPr>
        <w:t>3</w:t>
      </w:r>
      <w:r>
        <w:t>)</w:t>
      </w:r>
    </w:p>
    <w:p>
      <w:pPr>
        <w:pStyle w:val="GesAbsatz"/>
      </w:pPr>
      <w:r>
        <w:t>Stellungnahme des Prüfinstitutes vom 1. Juli 2011 bezüglich der Einhaltung der Anforderungen im Sinne der VDI 4206 Blatt 1 (Ausgabe August 2010) und bezüglich der Mitteilung zu zwei alternativen Probenahmesonden</w:t>
      </w:r>
    </w:p>
    <w:p>
      <w:pPr>
        <w:pStyle w:val="GesAbsatz"/>
      </w:pPr>
      <w:r>
        <w:t>Stellungnahme des Prüfinstitutes vom 26. September 2014 mit dem Ergänzungsprüfbericht Nr. M-BI 1092-04/14 vom 12. August 2014</w:t>
      </w:r>
    </w:p>
    <w:p>
      <w:pPr>
        <w:pStyle w:val="GesAbsatz"/>
      </w:pPr>
      <w:r>
        <w:t>Stellungnahme der TÜV SÜD Industrie Service GmbH vom 30. September 2016 bzgl. der Namensänderung</w:t>
      </w:r>
    </w:p>
    <w:p>
      <w:pPr>
        <w:pStyle w:val="GesAbsatz"/>
        <w:rPr>
          <w:b/>
        </w:rPr>
      </w:pPr>
      <w:r>
        <w:rPr>
          <w:b/>
        </w:rPr>
        <w:t>2.27</w:t>
      </w:r>
      <w:r>
        <w:rPr>
          <w:b/>
        </w:rPr>
        <w:tab/>
        <w:t>Kombinationsmessgerät Typ Wöhler A500</w:t>
      </w:r>
    </w:p>
    <w:p>
      <w:pPr>
        <w:pStyle w:val="GesAbsatz"/>
      </w:pPr>
      <w:r>
        <w:t>Hersteller:</w:t>
      </w:r>
    </w:p>
    <w:p>
      <w:pPr>
        <w:pStyle w:val="GesAbsatz"/>
      </w:pPr>
      <w:r>
        <w:t>Wöhler Technik GmbH, Bad Wünnenberg</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lastRenderedPageBreak/>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Softwareversion:</w:t>
      </w:r>
    </w:p>
    <w:p>
      <w:pPr>
        <w:pStyle w:val="GesAbsatz"/>
        <w:tabs>
          <w:tab w:val="clear" w:pos="425"/>
          <w:tab w:val="left" w:pos="3402"/>
        </w:tabs>
      </w:pPr>
      <w:r>
        <w:t>Modul – AGV:</w:t>
      </w:r>
      <w:r>
        <w:tab/>
        <w:t>Version 1.3 vom 19. März 2010</w:t>
      </w:r>
    </w:p>
    <w:p>
      <w:pPr>
        <w:pStyle w:val="GesAbsatz"/>
      </w:pPr>
      <w:r>
        <w:t>Einschränkungen:</w:t>
      </w:r>
    </w:p>
    <w:p>
      <w:pPr>
        <w:pStyle w:val="GesAbsatz"/>
      </w:pPr>
      <w:r>
        <w:t>Keine</w:t>
      </w:r>
    </w:p>
    <w:p>
      <w:pPr>
        <w:pStyle w:val="GesAbsatz"/>
      </w:pPr>
      <w:r>
        <w:t>Hinweise:</w:t>
      </w:r>
    </w:p>
    <w:p>
      <w:pPr>
        <w:pStyle w:val="GesAbsatz"/>
        <w:ind w:left="426" w:hanging="426"/>
      </w:pPr>
      <w:r>
        <w:t>1.</w:t>
      </w:r>
      <w:r>
        <w:tab/>
        <w:t>Die 30-Sekunden-Mittelwertbildung für die Abgasverlustbestimmung und die Überwachung der CO-Grenzwerte an Gas- und Ölfeuerungsanlagen erfolgte nach den Anforderungen der Richtlinie VDI 4206 Blatt 1 (Ausgabe August 2010).</w:t>
      </w:r>
    </w:p>
    <w:p>
      <w:pPr>
        <w:pStyle w:val="GesAbsatz"/>
        <w:ind w:left="426" w:hanging="426"/>
      </w:pPr>
      <w:r>
        <w:t>2.</w:t>
      </w:r>
      <w:r>
        <w:tab/>
        <w:t>Die Firma Wöhler Technik GmbH trägt seit dem 1. Juli 2016 diesen Namen und hieß davor Wöhler Messgeräte Kehrgeräte GmbH.</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239</w:t>
      </w:r>
    </w:p>
    <w:p>
      <w:pPr>
        <w:pStyle w:val="GesAbsatz"/>
      </w:pPr>
      <w:r>
        <w:t>Prüfberichte:</w:t>
      </w:r>
    </w:p>
    <w:p>
      <w:pPr>
        <w:pStyle w:val="GesAbsatz"/>
      </w:pPr>
      <w:r>
        <w:t>Bericht-Nr.: M-BI 1031-01/09 vom 23. Oktober 2009</w:t>
      </w:r>
    </w:p>
    <w:p>
      <w:pPr>
        <w:pStyle w:val="GesAbsatz"/>
      </w:pPr>
      <w:r>
        <w:t>Ergänzungsprüfbericht Nr. M-BI 1031-02/10 vom 30. September 2010</w:t>
      </w:r>
    </w:p>
    <w:p>
      <w:pPr>
        <w:pStyle w:val="GesAbsatz"/>
      </w:pPr>
      <w:r>
        <w:t>Stellungnahme des Prüfinstitutes vom 1. Juli 2011 bezüglich der Einhaltung der Anforderungen im Sinne der VDI 4206 Blatt 1 (Ausgabe August 2010)</w:t>
      </w:r>
    </w:p>
    <w:p>
      <w:pPr>
        <w:pStyle w:val="GesAbsatz"/>
      </w:pPr>
      <w:r>
        <w:t>Stellungnahme der TÜV SÜD Industrie Service GmbH vom 30. September 2016 bzgl. der Namensänderung</w:t>
      </w:r>
    </w:p>
    <w:p>
      <w:pPr>
        <w:pStyle w:val="GesAbsatz"/>
        <w:rPr>
          <w:b/>
        </w:rPr>
      </w:pPr>
      <w:r>
        <w:rPr>
          <w:b/>
        </w:rPr>
        <w:t>2.28</w:t>
      </w:r>
      <w:r>
        <w:rPr>
          <w:b/>
        </w:rPr>
        <w:tab/>
        <w:t>Kombinationsmessgerät Typ Wöhler A600</w:t>
      </w:r>
    </w:p>
    <w:p>
      <w:pPr>
        <w:pStyle w:val="GesAbsatz"/>
      </w:pPr>
      <w:r>
        <w:t>Hersteller:</w:t>
      </w:r>
    </w:p>
    <w:p>
      <w:pPr>
        <w:pStyle w:val="GesAbsatz"/>
      </w:pPr>
      <w:r>
        <w:t>Wöhler Technik GmbH; Bad Wünnenberg</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Softwareversion:</w:t>
      </w:r>
    </w:p>
    <w:p>
      <w:pPr>
        <w:pStyle w:val="GesAbsatz"/>
        <w:tabs>
          <w:tab w:val="clear" w:pos="425"/>
          <w:tab w:val="left" w:pos="3402"/>
        </w:tabs>
      </w:pPr>
      <w:r>
        <w:t>Modul – AGV:</w:t>
      </w:r>
      <w:r>
        <w:tab/>
        <w:t>Version 1.5 vom 10. Februar 2010</w:t>
      </w:r>
    </w:p>
    <w:p>
      <w:pPr>
        <w:pStyle w:val="GesAbsatz"/>
      </w:pPr>
      <w:r>
        <w:t>Einschränkungen:</w:t>
      </w:r>
    </w:p>
    <w:p>
      <w:pPr>
        <w:pStyle w:val="GesAbsatz"/>
      </w:pPr>
      <w:r>
        <w:t>Keine</w:t>
      </w:r>
    </w:p>
    <w:p>
      <w:pPr>
        <w:pStyle w:val="GesAbsatz"/>
      </w:pPr>
      <w:r>
        <w:t>Hinweise:</w:t>
      </w:r>
    </w:p>
    <w:p>
      <w:pPr>
        <w:pStyle w:val="GesAbsatz"/>
        <w:ind w:left="426" w:hanging="426"/>
      </w:pPr>
      <w:r>
        <w:lastRenderedPageBreak/>
        <w:t>1.</w:t>
      </w:r>
      <w:r>
        <w:tab/>
        <w:t>Die 30-Sekunden-Mittelwertbildung für die Abgasverlustbestimmung und die Überwachung der CO-Grenzwerte an Gas- und Ölfeuerungsanlagen erfolgte nach den Anforderungen der Richtlinie VDI 4206 Blatt 1 (Ausgabe August 2010).</w:t>
      </w:r>
    </w:p>
    <w:p>
      <w:pPr>
        <w:pStyle w:val="GesAbsatz"/>
        <w:ind w:left="426" w:hanging="426"/>
      </w:pPr>
      <w:r>
        <w:t>2.</w:t>
      </w:r>
      <w:r>
        <w:tab/>
        <w:t>Die Firma Wöhler Technik GmbH trägt seit dem 1. Juli 2016 diesen Namen und hieß davor Wöhler Messgeräte Kehrgeräte GmbH.</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248</w:t>
      </w:r>
    </w:p>
    <w:p>
      <w:pPr>
        <w:pStyle w:val="GesAbsatz"/>
      </w:pPr>
      <w:r>
        <w:t>Prüfberichte:</w:t>
      </w:r>
    </w:p>
    <w:p>
      <w:pPr>
        <w:pStyle w:val="GesAbsatz"/>
      </w:pPr>
      <w:r>
        <w:t>Bericht-Nr.: M-BI 1054-01/09 vom 23. Oktober 2009</w:t>
      </w:r>
    </w:p>
    <w:p>
      <w:pPr>
        <w:pStyle w:val="GesAbsatz"/>
      </w:pPr>
      <w:r>
        <w:t>Ergänzungsprüfbericht Nr. M-BI 1054-02/10 vom 30. September 2010</w:t>
      </w:r>
    </w:p>
    <w:p>
      <w:pPr>
        <w:pStyle w:val="GesAbsatz"/>
      </w:pPr>
      <w:r>
        <w:t>Stellungnahme des Prüfinstitutes vom 1. Juli 2011 bezüglich der Einhaltung der Anforderungen im Sinne der VDI 4206 Blatt 1 (Ausgabe August 2010)</w:t>
      </w:r>
    </w:p>
    <w:p>
      <w:pPr>
        <w:pStyle w:val="GesAbsatz"/>
      </w:pPr>
      <w:r>
        <w:t>Stellungnahme der TÜV SÜD Industrie Service GmbH vom 30. September 2016 bzgl. der Namensänderung</w:t>
      </w:r>
    </w:p>
    <w:p>
      <w:pPr>
        <w:pStyle w:val="GesAbsatz"/>
        <w:rPr>
          <w:b/>
        </w:rPr>
      </w:pPr>
      <w:r>
        <w:rPr>
          <w:b/>
        </w:rPr>
        <w:t>2.29</w:t>
      </w:r>
      <w:r>
        <w:rPr>
          <w:b/>
        </w:rPr>
        <w:tab/>
        <w:t>Kombinationsmessgerät Typ ECOM B</w:t>
      </w:r>
    </w:p>
    <w:p>
      <w:pPr>
        <w:pStyle w:val="GesAbsatz"/>
      </w:pPr>
      <w:r>
        <w:t>Hersteller:</w:t>
      </w:r>
    </w:p>
    <w:p>
      <w:pPr>
        <w:pStyle w:val="GesAbsatz"/>
      </w:pPr>
      <w:proofErr w:type="spellStart"/>
      <w:r>
        <w:t>ecom</w:t>
      </w:r>
      <w:proofErr w:type="spellEnd"/>
      <w:r>
        <w:t xml:space="preserve"> GmbH, Iserlohn</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-40 bis 190 Pa</w:t>
      </w:r>
    </w:p>
    <w:p>
      <w:pPr>
        <w:pStyle w:val="GesAbsatz"/>
        <w:tabs>
          <w:tab w:val="clear" w:pos="425"/>
          <w:tab w:val="left" w:pos="3402"/>
        </w:tabs>
      </w:pPr>
      <w:r>
        <w:t>Druck (Differenz-)</w:t>
      </w:r>
      <w:r>
        <w:tab/>
        <w:t>0 bis 10 000 Pa</w:t>
      </w:r>
    </w:p>
    <w:p>
      <w:pPr>
        <w:pStyle w:val="GesAbsatz"/>
        <w:tabs>
          <w:tab w:val="clear" w:pos="425"/>
          <w:tab w:val="left" w:pos="3402"/>
        </w:tabs>
      </w:pPr>
      <w:r>
        <w:t>Softwareversion:</w:t>
      </w:r>
      <w:r>
        <w:tab/>
        <w:t>Version V1.0 vom 10. September 2012</w:t>
      </w:r>
    </w:p>
    <w:p>
      <w:pPr>
        <w:pStyle w:val="GesAbsatz"/>
      </w:pPr>
      <w:r>
        <w:t>Einschränkungen:</w:t>
      </w:r>
    </w:p>
    <w:p>
      <w:pPr>
        <w:pStyle w:val="GesAbsatz"/>
      </w:pPr>
      <w:r>
        <w:t>Keine</w:t>
      </w:r>
    </w:p>
    <w:p>
      <w:pPr>
        <w:pStyle w:val="GesAbsatz"/>
      </w:pPr>
      <w:r>
        <w:t>Hinweise:</w:t>
      </w:r>
    </w:p>
    <w:p>
      <w:pPr>
        <w:pStyle w:val="GesAbsatz"/>
        <w:ind w:left="426" w:hanging="426"/>
      </w:pPr>
      <w:r>
        <w:t>1.</w:t>
      </w:r>
      <w:r>
        <w:tab/>
        <w:t>Ein Sensoraustausch ist nur durch den Hersteller bzw. durch eine vom Hersteller autorisierte Fachkraft zulässig.</w:t>
      </w:r>
    </w:p>
    <w:p>
      <w:pPr>
        <w:pStyle w:val="GesAbsatz"/>
        <w:ind w:left="426" w:hanging="426"/>
      </w:pPr>
      <w:r>
        <w:t>2.</w:t>
      </w:r>
      <w:r>
        <w:tab/>
        <w:t xml:space="preserve">Die Firma </w:t>
      </w:r>
      <w:proofErr w:type="spellStart"/>
      <w:r>
        <w:t>ecom</w:t>
      </w:r>
      <w:proofErr w:type="spellEnd"/>
      <w:r>
        <w:t xml:space="preserve"> GmbH trägt seit dem 1. Februar 2017 diesen Namen und hieß davor </w:t>
      </w:r>
      <w:proofErr w:type="spellStart"/>
      <w:r>
        <w:t>rbr</w:t>
      </w:r>
      <w:proofErr w:type="spellEnd"/>
      <w:r>
        <w:t xml:space="preserve"> Messtechnik GmbH.</w:t>
      </w:r>
    </w:p>
    <w:p>
      <w:pPr>
        <w:pStyle w:val="GesAbsatz"/>
      </w:pPr>
      <w:r>
        <w:t>Prüfinstitut:</w:t>
      </w:r>
    </w:p>
    <w:p>
      <w:pPr>
        <w:pStyle w:val="GesAbsatz"/>
      </w:pPr>
      <w:r>
        <w:lastRenderedPageBreak/>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298</w:t>
      </w:r>
    </w:p>
    <w:p>
      <w:pPr>
        <w:pStyle w:val="GesAbsatz"/>
      </w:pPr>
      <w:r>
        <w:t>Prüfbericht:</w:t>
      </w:r>
    </w:p>
    <w:p>
      <w:pPr>
        <w:pStyle w:val="GesAbsatz"/>
      </w:pPr>
      <w:r>
        <w:t>Bericht-Nr.: M-BI 1153-00/13 vom 25. März 2013</w:t>
      </w:r>
    </w:p>
    <w:p>
      <w:pPr>
        <w:pStyle w:val="GesAbsatz"/>
      </w:pPr>
      <w:r>
        <w:t>Stellungnahme der TÜV SÜD Industrie Service GmbH vom 29. September 2017 bzgl. der Namensänderung</w:t>
      </w:r>
    </w:p>
    <w:p>
      <w:pPr>
        <w:pStyle w:val="GesAbsatz"/>
        <w:rPr>
          <w:b/>
        </w:rPr>
      </w:pPr>
      <w:r>
        <w:rPr>
          <w:b/>
        </w:rPr>
        <w:t>2.30</w:t>
      </w:r>
      <w:r>
        <w:rPr>
          <w:b/>
        </w:rPr>
        <w:tab/>
        <w:t>Kombinationsmessgerät Typ ECOM B+</w:t>
      </w:r>
    </w:p>
    <w:p>
      <w:pPr>
        <w:pStyle w:val="GesAbsatz"/>
      </w:pPr>
      <w:r>
        <w:t>Hersteller:</w:t>
      </w:r>
    </w:p>
    <w:p>
      <w:pPr>
        <w:pStyle w:val="GesAbsatz"/>
      </w:pPr>
      <w:proofErr w:type="spellStart"/>
      <w:r>
        <w:t>ecom</w:t>
      </w:r>
      <w:proofErr w:type="spellEnd"/>
      <w:r>
        <w:t xml:space="preserve"> GmbH, Iserlohn</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-40 bis 190 Pa</w:t>
      </w:r>
    </w:p>
    <w:p>
      <w:pPr>
        <w:pStyle w:val="GesAbsatz"/>
        <w:tabs>
          <w:tab w:val="clear" w:pos="425"/>
          <w:tab w:val="left" w:pos="3402"/>
        </w:tabs>
      </w:pPr>
      <w:r>
        <w:t>Druck (Differenz)</w:t>
      </w:r>
      <w:r>
        <w:tab/>
        <w:t>0 bis 10 000 Pa</w:t>
      </w:r>
    </w:p>
    <w:p>
      <w:pPr>
        <w:pStyle w:val="GesAbsatz"/>
        <w:tabs>
          <w:tab w:val="clear" w:pos="425"/>
          <w:tab w:val="left" w:pos="3402"/>
        </w:tabs>
      </w:pPr>
      <w:r>
        <w:t>Softwareversion:</w:t>
      </w:r>
      <w:r>
        <w:tab/>
        <w:t>V1.5 vom 1. Juli 2016</w:t>
      </w:r>
    </w:p>
    <w:p>
      <w:pPr>
        <w:pStyle w:val="GesAbsatz"/>
      </w:pPr>
      <w:r>
        <w:t>Einschränkungen:</w:t>
      </w:r>
    </w:p>
    <w:p>
      <w:pPr>
        <w:pStyle w:val="GesAbsatz"/>
      </w:pPr>
      <w:r>
        <w:t>Keine</w:t>
      </w:r>
    </w:p>
    <w:p>
      <w:pPr>
        <w:pStyle w:val="GesAbsatz"/>
      </w:pPr>
      <w:r>
        <w:t>Hinweise:</w:t>
      </w:r>
    </w:p>
    <w:p>
      <w:pPr>
        <w:pStyle w:val="GesAbsatz"/>
        <w:ind w:left="426" w:hanging="426"/>
      </w:pPr>
      <w:r>
        <w:t>1.</w:t>
      </w:r>
      <w:r>
        <w:tab/>
        <w:t>Das Kombinationsmessgerät Typ ECOM B+ unterscheidet sich von dem zugrunde liegenden ECOM B durch ein größeres Gehäuse mit integriertem Drucker, einer Folientastatur und einer geänderten Software.</w:t>
      </w:r>
    </w:p>
    <w:p>
      <w:pPr>
        <w:pStyle w:val="GesAbsatz"/>
        <w:ind w:left="426" w:hanging="426"/>
      </w:pPr>
      <w:r>
        <w:t>2.</w:t>
      </w:r>
      <w:r>
        <w:tab/>
        <w:t>Ein Sensoraustausch ist nur durch den Hersteller bzw. durch eine vom Hersteller autorisierte Fachkraft zulässig.</w:t>
      </w:r>
    </w:p>
    <w:p>
      <w:pPr>
        <w:pStyle w:val="GesAbsatz"/>
        <w:ind w:left="426" w:hanging="426"/>
      </w:pPr>
      <w:r>
        <w:t>3.</w:t>
      </w:r>
      <w:r>
        <w:tab/>
        <w:t xml:space="preserve">Die Firma </w:t>
      </w:r>
      <w:proofErr w:type="spellStart"/>
      <w:r>
        <w:t>ecom</w:t>
      </w:r>
      <w:proofErr w:type="spellEnd"/>
      <w:r>
        <w:t xml:space="preserve"> GmbH trägt seit dem 1. Februar 2017 diesen Namen und hieß davor </w:t>
      </w:r>
      <w:proofErr w:type="spellStart"/>
      <w:r>
        <w:t>rbr</w:t>
      </w:r>
      <w:proofErr w:type="spellEnd"/>
      <w:r>
        <w:t xml:space="preserve"> Messtechnik GmbH.</w:t>
      </w:r>
    </w:p>
    <w:p>
      <w:pPr>
        <w:pStyle w:val="GesAbsatz"/>
      </w:pPr>
      <w:r>
        <w:t>Prüfinstitut:</w:t>
      </w:r>
    </w:p>
    <w:p>
      <w:pPr>
        <w:pStyle w:val="GesAbsatz"/>
      </w:pPr>
      <w:r>
        <w:t>TÜV SÜD Industrie Service GmbH</w:t>
      </w:r>
    </w:p>
    <w:p>
      <w:pPr>
        <w:pStyle w:val="GesAbsatz"/>
      </w:pPr>
      <w:r>
        <w:t>Prüfkennzeichen:</w:t>
      </w:r>
    </w:p>
    <w:p>
      <w:pPr>
        <w:pStyle w:val="GesAbsatz"/>
        <w:rPr>
          <w:lang w:val="en-US"/>
        </w:rPr>
      </w:pPr>
      <w:r>
        <w:rPr>
          <w:lang w:val="en-US"/>
        </w:rPr>
        <w:t xml:space="preserve">TÜV </w:t>
      </w:r>
      <w:proofErr w:type="gramStart"/>
      <w:r>
        <w:rPr>
          <w:lang w:val="en-US"/>
        </w:rPr>
        <w:t>By</w:t>
      </w:r>
      <w:proofErr w:type="gramEnd"/>
      <w:r>
        <w:rPr>
          <w:lang w:val="en-US"/>
        </w:rPr>
        <w:t xml:space="preserve"> </w:t>
      </w:r>
      <w:proofErr w:type="spellStart"/>
      <w:r>
        <w:rPr>
          <w:lang w:val="en-US"/>
        </w:rPr>
        <w:t>RgG</w:t>
      </w:r>
      <w:proofErr w:type="spellEnd"/>
      <w:r>
        <w:rPr>
          <w:lang w:val="en-US"/>
        </w:rPr>
        <w:t xml:space="preserve"> 314</w:t>
      </w:r>
    </w:p>
    <w:p>
      <w:pPr>
        <w:pStyle w:val="GesAbsatz"/>
      </w:pPr>
      <w:r>
        <w:t>Prüfberichte:</w:t>
      </w:r>
    </w:p>
    <w:p>
      <w:pPr>
        <w:pStyle w:val="GesAbsatz"/>
      </w:pPr>
      <w:r>
        <w:t>Ergänzungsprüfung zu der Bekanntmachung des Umweltbundesamtes vom 3. Juli 2013 (BAnz AT 23.07.2013 B5, Kapitel I Nummer 1.2) bzgl. des größeren Gehäuses mit integriertem Drucker, einer Folientastatur und einer geänderten Software</w:t>
      </w:r>
    </w:p>
    <w:p>
      <w:pPr>
        <w:pStyle w:val="GesAbsatz"/>
      </w:pPr>
      <w:r>
        <w:t>Prüfbericht-Nr.: M-BI 1153-01/16_V1 vom 14. Dezember 2016</w:t>
      </w:r>
    </w:p>
    <w:p>
      <w:pPr>
        <w:pStyle w:val="GesAbsatz"/>
      </w:pPr>
      <w:r>
        <w:lastRenderedPageBreak/>
        <w:t>Stellungnahme der TÜV SÜD Industrie Service GmbH vom 29. September 2017 bzgl. der Namensänderung</w:t>
      </w:r>
    </w:p>
    <w:p>
      <w:pPr>
        <w:pStyle w:val="GesAbsatz"/>
        <w:rPr>
          <w:b/>
        </w:rPr>
      </w:pPr>
      <w:r>
        <w:rPr>
          <w:b/>
        </w:rPr>
        <w:t>2.31</w:t>
      </w:r>
      <w:r>
        <w:rPr>
          <w:b/>
        </w:rPr>
        <w:tab/>
        <w:t xml:space="preserve">Kombinationsmessgerät Typ </w:t>
      </w:r>
      <w:proofErr w:type="spellStart"/>
      <w:r>
        <w:rPr>
          <w:b/>
        </w:rPr>
        <w:t>Brigon</w:t>
      </w:r>
      <w:proofErr w:type="spellEnd"/>
      <w:r>
        <w:rPr>
          <w:b/>
        </w:rPr>
        <w:t xml:space="preserve"> 505</w:t>
      </w:r>
    </w:p>
    <w:p>
      <w:pPr>
        <w:pStyle w:val="GesAbsatz"/>
      </w:pPr>
      <w:r>
        <w:t>Hersteller:</w:t>
      </w:r>
    </w:p>
    <w:p>
      <w:pPr>
        <w:pStyle w:val="GesAbsatz"/>
      </w:pPr>
      <w:r>
        <w:t>BRIGON MESSTECHNIK GmbH &amp; Co. KG, Rodgau</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-40 bis 190 Pa</w:t>
      </w:r>
    </w:p>
    <w:p>
      <w:pPr>
        <w:pStyle w:val="GesAbsatz"/>
        <w:tabs>
          <w:tab w:val="clear" w:pos="425"/>
          <w:tab w:val="left" w:pos="3402"/>
        </w:tabs>
      </w:pPr>
      <w:r>
        <w:t>Druck (Differenz-)</w:t>
      </w:r>
      <w:r>
        <w:tab/>
        <w:t>0 bis 10 000 Pa</w:t>
      </w:r>
    </w:p>
    <w:p>
      <w:pPr>
        <w:pStyle w:val="GesAbsatz"/>
        <w:tabs>
          <w:tab w:val="clear" w:pos="425"/>
          <w:tab w:val="left" w:pos="3402"/>
        </w:tabs>
      </w:pPr>
      <w:r>
        <w:t>Softwareversion:</w:t>
      </w:r>
      <w:r>
        <w:tab/>
        <w:t>Version V1.4 vom 22. November 2012</w:t>
      </w:r>
    </w:p>
    <w:p>
      <w:pPr>
        <w:pStyle w:val="GesAbsatz"/>
      </w:pPr>
      <w:r>
        <w:t>Einschränkungen:</w:t>
      </w:r>
    </w:p>
    <w:p>
      <w:pPr>
        <w:pStyle w:val="GesAbsatz"/>
      </w:pPr>
      <w:r>
        <w:t>Keine</w:t>
      </w:r>
    </w:p>
    <w:p>
      <w:pPr>
        <w:pStyle w:val="GesAbsatz"/>
      </w:pPr>
      <w:r>
        <w:t>Hinweise:</w:t>
      </w:r>
    </w:p>
    <w:p>
      <w:pPr>
        <w:pStyle w:val="GesAbsatz"/>
        <w:ind w:left="426" w:hanging="426"/>
      </w:pPr>
      <w:r>
        <w:t>1.</w:t>
      </w:r>
      <w:r>
        <w:tab/>
        <w:t>Dieses Messgerät wird auch von der Firma Kane International Ltd. baugleich unter der Bezeichnung „Kane 450+“ vertrieben.</w:t>
      </w:r>
    </w:p>
    <w:p>
      <w:pPr>
        <w:pStyle w:val="GesAbsatz"/>
        <w:ind w:left="426" w:hanging="426"/>
      </w:pPr>
      <w:r>
        <w:t>2.</w:t>
      </w:r>
      <w:r>
        <w:tab/>
        <w:t>Ein Sensoraustausch ist nur durch den Hersteller bzw. durch eine vom Hersteller autorisierte Fachkraft zulässig.</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300</w:t>
      </w:r>
    </w:p>
    <w:p>
      <w:pPr>
        <w:pStyle w:val="GesAbsatz"/>
      </w:pPr>
      <w:r>
        <w:t>Prüfbericht:</w:t>
      </w:r>
    </w:p>
    <w:p>
      <w:pPr>
        <w:pStyle w:val="GesAbsatz"/>
      </w:pPr>
      <w:r>
        <w:t>Bericht-Nr.: M-BI 1158-00/13 vom 27. März 2013</w:t>
      </w:r>
    </w:p>
    <w:p>
      <w:pPr>
        <w:pStyle w:val="GesAbsatz"/>
        <w:rPr>
          <w:b/>
        </w:rPr>
      </w:pPr>
      <w:r>
        <w:rPr>
          <w:b/>
        </w:rPr>
        <w:t>2.32</w:t>
      </w:r>
      <w:r>
        <w:rPr>
          <w:b/>
        </w:rPr>
        <w:tab/>
        <w:t>Kombinationsmessgerät Typ CASPER 200</w:t>
      </w:r>
    </w:p>
    <w:p>
      <w:pPr>
        <w:pStyle w:val="GesAbsatz"/>
      </w:pPr>
      <w:r>
        <w:t>Hersteller:</w:t>
      </w:r>
    </w:p>
    <w:p>
      <w:pPr>
        <w:pStyle w:val="GesAbsatz"/>
      </w:pPr>
      <w:proofErr w:type="spellStart"/>
      <w:r>
        <w:t>Seitron</w:t>
      </w:r>
      <w:proofErr w:type="spellEnd"/>
      <w:r>
        <w:t xml:space="preserve"> s. r. l., BASSANO DEL GRAPPA (VI), Italien</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Eignung:</w:t>
      </w:r>
    </w:p>
    <w:p>
      <w:pPr>
        <w:pStyle w:val="GesAbsatz"/>
      </w:pPr>
      <w:r>
        <w:lastRenderedPageBreak/>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-40 bis 190 Pa</w:t>
      </w:r>
    </w:p>
    <w:p>
      <w:pPr>
        <w:pStyle w:val="GesAbsatz"/>
        <w:tabs>
          <w:tab w:val="clear" w:pos="425"/>
          <w:tab w:val="left" w:pos="3402"/>
        </w:tabs>
      </w:pPr>
      <w:r>
        <w:t>Softwareversion:</w:t>
      </w:r>
      <w:r>
        <w:tab/>
        <w:t>Version V1.08 vom 4. Oktober 2011</w:t>
      </w:r>
    </w:p>
    <w:p>
      <w:pPr>
        <w:pStyle w:val="GesAbsatz"/>
      </w:pPr>
      <w:r>
        <w:t>Einschränkungen:</w:t>
      </w:r>
    </w:p>
    <w:p>
      <w:pPr>
        <w:pStyle w:val="GesAbsatz"/>
      </w:pPr>
      <w:r>
        <w:t>Keine</w:t>
      </w:r>
    </w:p>
    <w:p>
      <w:pPr>
        <w:pStyle w:val="GesAbsatz"/>
      </w:pPr>
      <w:r>
        <w:t>Hinweise:</w:t>
      </w:r>
    </w:p>
    <w:p>
      <w:pPr>
        <w:pStyle w:val="GesAbsatz"/>
        <w:ind w:left="426" w:hanging="426"/>
      </w:pPr>
      <w:r>
        <w:t>1.</w:t>
      </w:r>
      <w:r>
        <w:tab/>
        <w:t>Ein Sensortausch ist nur durch den Hersteller bzw. durch eine vom Hersteller autorisierte Fachkraft zulässig.</w:t>
      </w:r>
    </w:p>
    <w:p>
      <w:pPr>
        <w:pStyle w:val="GesAbsatz"/>
        <w:ind w:left="426" w:hanging="426"/>
      </w:pPr>
      <w:r>
        <w:t>2.</w:t>
      </w:r>
      <w:r>
        <w:tab/>
        <w:t>Das Kombinationsmessgerät Typ CASPER 200 kann auch ausgestattet mit einem zusätzlichen, nicht prüfungspflichtigen NO-Kanal, unter dem Namen „CASPER 300“ eingesetzt werden. Dieser zusätzliche, nicht prüfungspflichtige NO-Kanal hat keinen negativen Einfluss auf das Verhalten der Messeinrichtung.</w:t>
      </w:r>
    </w:p>
    <w:p>
      <w:pPr>
        <w:pStyle w:val="GesAbsatz"/>
        <w:ind w:left="426" w:hanging="426"/>
      </w:pPr>
      <w:r>
        <w:t>3.</w:t>
      </w:r>
      <w:r>
        <w:tab/>
        <w:t xml:space="preserve">Das Kombinationsmessgerät Typ CASPER 200 der Firma </w:t>
      </w:r>
      <w:proofErr w:type="spellStart"/>
      <w:r>
        <w:t>Seitron</w:t>
      </w:r>
      <w:proofErr w:type="spellEnd"/>
      <w:r>
        <w:t xml:space="preserve"> s. r. l. wird auch durch die Firma IMR Ingenieursgesellschaft für Mess- und Regeltechnik mbH unter dem Namen IMR 1100-2 vertrieben. Die Prüfkennzeichnung für das Kombinationsmessgerät IMR 1100-2 lautet TÜV </w:t>
      </w:r>
      <w:proofErr w:type="spellStart"/>
      <w:r>
        <w:t>By</w:t>
      </w:r>
      <w:proofErr w:type="spellEnd"/>
      <w:r>
        <w:t xml:space="preserve"> </w:t>
      </w:r>
      <w:proofErr w:type="spellStart"/>
      <w:r>
        <w:t>RgG</w:t>
      </w:r>
      <w:proofErr w:type="spellEnd"/>
      <w:r>
        <w:t xml:space="preserve"> 311.</w:t>
      </w:r>
    </w:p>
    <w:p>
      <w:pPr>
        <w:pStyle w:val="GesAbsatz"/>
        <w:ind w:left="426" w:hanging="426"/>
      </w:pPr>
      <w:r>
        <w:t>4.</w:t>
      </w:r>
      <w:r>
        <w:tab/>
        <w:t>Das Kombinationsmessgerät Typ IMR 1100-2 kann auch ausgestattet mit einem zusätzlichen, nicht prüfungspflichtigen NO-Kanal unter dem Namen IMR 1100-3 eingesetzt werden. Dieser zusätzliche, nicht prüfungspflichtige NO-Kanal hat keinen negativen Einfluss auf das Verhalten der Messeinrichtung.</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292</w:t>
      </w:r>
    </w:p>
    <w:p>
      <w:pPr>
        <w:pStyle w:val="GesAbsatz"/>
      </w:pPr>
      <w:r>
        <w:t>Prüfberichte:</w:t>
      </w:r>
    </w:p>
    <w:p>
      <w:pPr>
        <w:pStyle w:val="GesAbsatz"/>
      </w:pPr>
      <w:r>
        <w:t>Bericht-Nr.: M-BI 1142-00/12 vom 28. September 2012</w:t>
      </w:r>
    </w:p>
    <w:p>
      <w:pPr>
        <w:pStyle w:val="GesAbsatz"/>
      </w:pPr>
      <w:r>
        <w:t>Prüfbericht M-BI 1185-00/15 vom 28. September 2015 bzgl. des NO-Kanals</w:t>
      </w:r>
    </w:p>
    <w:p>
      <w:pPr>
        <w:pStyle w:val="GesAbsatz"/>
      </w:pPr>
      <w:r>
        <w:t>Stellungnahme der TÜV Süd Service GmbH vom 29. September 2015</w:t>
      </w:r>
    </w:p>
    <w:p>
      <w:pPr>
        <w:pStyle w:val="GesAbsatz"/>
        <w:rPr>
          <w:b/>
        </w:rPr>
      </w:pPr>
      <w:r>
        <w:rPr>
          <w:b/>
        </w:rPr>
        <w:t>2.33</w:t>
      </w:r>
      <w:r>
        <w:rPr>
          <w:b/>
        </w:rPr>
        <w:tab/>
        <w:t xml:space="preserve">Kombinationsmessgerät Typ </w:t>
      </w:r>
      <w:proofErr w:type="spellStart"/>
      <w:r>
        <w:rPr>
          <w:b/>
        </w:rPr>
        <w:t>testo</w:t>
      </w:r>
      <w:proofErr w:type="spellEnd"/>
      <w:r>
        <w:rPr>
          <w:b/>
        </w:rPr>
        <w:t xml:space="preserve"> 320</w:t>
      </w:r>
    </w:p>
    <w:p>
      <w:pPr>
        <w:pStyle w:val="GesAbsatz"/>
      </w:pPr>
      <w:r>
        <w:t>Hersteller:</w:t>
      </w:r>
    </w:p>
    <w:p>
      <w:pPr>
        <w:pStyle w:val="GesAbsatz"/>
      </w:pPr>
      <w:proofErr w:type="spellStart"/>
      <w:r>
        <w:t>Testo</w:t>
      </w:r>
      <w:proofErr w:type="spellEnd"/>
      <w:r>
        <w:t xml:space="preserve"> AG, Lenzkirch</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lastRenderedPageBreak/>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(Differenz-)</w:t>
      </w:r>
      <w:r>
        <w:tab/>
        <w:t>0 bis 10 000 Pa</w:t>
      </w:r>
    </w:p>
    <w:p>
      <w:pPr>
        <w:pStyle w:val="GesAbsatz"/>
        <w:tabs>
          <w:tab w:val="clear" w:pos="425"/>
          <w:tab w:val="left" w:pos="3402"/>
        </w:tabs>
      </w:pPr>
      <w:r>
        <w:t>Druck (Zug-)</w:t>
      </w:r>
      <w:r>
        <w:tab/>
        <w:t>-40 bis 190 Pa</w:t>
      </w:r>
    </w:p>
    <w:p>
      <w:pPr>
        <w:pStyle w:val="GesAbsatz"/>
        <w:tabs>
          <w:tab w:val="clear" w:pos="425"/>
          <w:tab w:val="left" w:pos="3402"/>
        </w:tabs>
      </w:pPr>
      <w:r>
        <w:t>Softwareversionen:</w:t>
      </w:r>
    </w:p>
    <w:p>
      <w:pPr>
        <w:pStyle w:val="GesAbsatz"/>
        <w:tabs>
          <w:tab w:val="clear" w:pos="425"/>
          <w:tab w:val="left" w:pos="3402"/>
        </w:tabs>
      </w:pPr>
      <w:r>
        <w:t>Modul AGV:</w:t>
      </w:r>
      <w:r>
        <w:tab/>
        <w:t>Version V2.1 vom 12. Juli 2006</w:t>
      </w:r>
    </w:p>
    <w:p>
      <w:pPr>
        <w:pStyle w:val="GesAbsatz"/>
        <w:tabs>
          <w:tab w:val="clear" w:pos="425"/>
          <w:tab w:val="left" w:pos="3402"/>
        </w:tabs>
      </w:pPr>
      <w:r>
        <w:t>Firmware:</w:t>
      </w:r>
      <w:r>
        <w:tab/>
        <w:t>Version V0.07 vom 28. Juni 2012</w:t>
      </w:r>
    </w:p>
    <w:p>
      <w:pPr>
        <w:pStyle w:val="GesAbsatz"/>
      </w:pPr>
      <w:r>
        <w:t>Einschränkungen:</w:t>
      </w:r>
    </w:p>
    <w:p>
      <w:pPr>
        <w:pStyle w:val="GesAbsatz"/>
      </w:pPr>
      <w:r>
        <w:t>Keine</w:t>
      </w:r>
    </w:p>
    <w:p>
      <w:pPr>
        <w:pStyle w:val="GesAbsatz"/>
      </w:pPr>
      <w:r>
        <w:t>Hinweise:</w:t>
      </w:r>
    </w:p>
    <w:p>
      <w:pPr>
        <w:pStyle w:val="GesAbsatz"/>
        <w:ind w:left="426" w:hanging="426"/>
      </w:pPr>
      <w:r>
        <w:t>1.</w:t>
      </w:r>
      <w:r>
        <w:tab/>
        <w:t xml:space="preserve">Im Kombinationsmessgerät Typ </w:t>
      </w:r>
      <w:proofErr w:type="spellStart"/>
      <w:r>
        <w:t>testo</w:t>
      </w:r>
      <w:proofErr w:type="spellEnd"/>
      <w:r>
        <w:t xml:space="preserve"> 320 können auch die Sensoren Typ TO2i und LO5BFD verwendet werden.</w:t>
      </w:r>
    </w:p>
    <w:p>
      <w:pPr>
        <w:pStyle w:val="GesAbsatz"/>
        <w:ind w:left="426" w:hanging="426"/>
      </w:pPr>
      <w:r>
        <w:t>2.</w:t>
      </w:r>
      <w:r>
        <w:tab/>
        <w:t xml:space="preserve">Im Kombinationsmessgerät Typ </w:t>
      </w:r>
      <w:proofErr w:type="spellStart"/>
      <w:r>
        <w:t>testo</w:t>
      </w:r>
      <w:proofErr w:type="spellEnd"/>
      <w:r>
        <w:t xml:space="preserve"> 320 der </w:t>
      </w:r>
      <w:proofErr w:type="spellStart"/>
      <w:r>
        <w:t>Testo</w:t>
      </w:r>
      <w:proofErr w:type="spellEnd"/>
      <w:r>
        <w:t xml:space="preserve"> AG kann im Funktionsmodul zur CO-Bestimmung auch der CO-Sensor Typ TCOH5 verwendet werden.</w:t>
      </w:r>
    </w:p>
    <w:p>
      <w:pPr>
        <w:pStyle w:val="GesAbsatz"/>
        <w:ind w:left="426" w:hanging="426"/>
      </w:pPr>
      <w:r>
        <w:t>3.</w:t>
      </w:r>
      <w:r>
        <w:tab/>
        <w:t xml:space="preserve">Im Kombinationsmessgerat Typ </w:t>
      </w:r>
      <w:proofErr w:type="spellStart"/>
      <w:r>
        <w:t>testo</w:t>
      </w:r>
      <w:proofErr w:type="spellEnd"/>
      <w:r>
        <w:t xml:space="preserve"> 320 kann im Funktionsmodul zur O</w:t>
      </w:r>
      <w:r>
        <w:rPr>
          <w:vertAlign w:val="subscript"/>
        </w:rPr>
        <w:t>2</w:t>
      </w:r>
      <w:r>
        <w:t>-Bestimmung auch der O</w:t>
      </w:r>
      <w:r>
        <w:rPr>
          <w:vertAlign w:val="subscript"/>
        </w:rPr>
        <w:t>2</w:t>
      </w:r>
      <w:r>
        <w:t>-Sensor Typ TO2P5 verwendet werden.</w:t>
      </w:r>
    </w:p>
    <w:p>
      <w:pPr>
        <w:pStyle w:val="GesAbsatz"/>
        <w:ind w:left="426" w:hanging="426"/>
      </w:pPr>
      <w:r>
        <w:t>4.</w:t>
      </w:r>
      <w:r>
        <w:tab/>
        <w:t>Ein Sensorwechsel ist nur durch den Hersteller oder eine vom Hersteller autorisierte Fachkraft zulässig. Ein Sensorwechsel des O</w:t>
      </w:r>
      <w:r>
        <w:rPr>
          <w:vertAlign w:val="subscript"/>
        </w:rPr>
        <w:t>2</w:t>
      </w:r>
      <w:r>
        <w:t>-Sensors Typ TO2P5 ist unter Beachtung der Angaben der Bedienungsanleitung auch durch den Anwender zulässig.</w:t>
      </w:r>
    </w:p>
    <w:p>
      <w:pPr>
        <w:pStyle w:val="GesAbsatz"/>
        <w:ind w:left="426" w:hanging="426"/>
      </w:pPr>
      <w:r>
        <w:t>5.</w:t>
      </w:r>
      <w:r>
        <w:tab/>
        <w:t xml:space="preserve">Das Kombinationsmessgerät Typ </w:t>
      </w:r>
      <w:proofErr w:type="spellStart"/>
      <w:r>
        <w:t>testo</w:t>
      </w:r>
      <w:proofErr w:type="spellEnd"/>
      <w:r>
        <w:t xml:space="preserve"> 320 der </w:t>
      </w:r>
      <w:proofErr w:type="spellStart"/>
      <w:r>
        <w:t>Testo</w:t>
      </w:r>
      <w:proofErr w:type="spellEnd"/>
      <w:r>
        <w:t xml:space="preserve"> AG wird baugleich unter der gleichen Bezeichnung auch in einer orange-schwarzen Gehäusefarbe als LX-Edition vertrieben.</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293</w:t>
      </w:r>
    </w:p>
    <w:p>
      <w:pPr>
        <w:pStyle w:val="GesAbsatz"/>
      </w:pPr>
      <w:r>
        <w:t>Prüfberichte:</w:t>
      </w:r>
    </w:p>
    <w:p>
      <w:pPr>
        <w:pStyle w:val="GesAbsatz"/>
      </w:pPr>
      <w:r>
        <w:t>Bericht-Nr.: M-BI 1145-00/12 vom 11. Oktober 2012</w:t>
      </w:r>
    </w:p>
    <w:p>
      <w:pPr>
        <w:pStyle w:val="GesAbsatz"/>
      </w:pPr>
      <w:r>
        <w:t>Stellungnahme des Prüfinstitutes vom 23. Mai 2013 bezüglich der alternativen Sensortypen</w:t>
      </w:r>
    </w:p>
    <w:p>
      <w:pPr>
        <w:pStyle w:val="GesAbsatz"/>
      </w:pPr>
      <w:r>
        <w:t>Stellungnahme der TÜV SÜD Industrie Service GmbH vom 14. Dezember 2016</w:t>
      </w:r>
    </w:p>
    <w:p>
      <w:pPr>
        <w:pStyle w:val="GesAbsatz"/>
      </w:pPr>
      <w:r>
        <w:t>Prüfbericht M-BI 1145-02/16_V1 vom 14. Dezember 2016 bzgl. des Sensorwechsels</w:t>
      </w:r>
    </w:p>
    <w:p>
      <w:pPr>
        <w:pStyle w:val="GesAbsatz"/>
      </w:pPr>
      <w:r>
        <w:t>Mitteilung der TÜV SÜD Industrie Service GmbH vom 28. April 2017 bzgl. der LX-Edition</w:t>
      </w:r>
    </w:p>
    <w:p>
      <w:pPr>
        <w:pStyle w:val="GesAbsatz"/>
      </w:pPr>
      <w:r>
        <w:t>Stellungnahme der TÜV SÜD Industrie Service GmbH vom 29. September 2017 bzgl. der Verwendung des neuen O</w:t>
      </w:r>
      <w:r>
        <w:rPr>
          <w:vertAlign w:val="subscript"/>
        </w:rPr>
        <w:t>2</w:t>
      </w:r>
      <w:r>
        <w:t>-Sensors</w:t>
      </w:r>
    </w:p>
    <w:p>
      <w:pPr>
        <w:pStyle w:val="GesAbsatz"/>
        <w:rPr>
          <w:b/>
        </w:rPr>
      </w:pPr>
      <w:r>
        <w:rPr>
          <w:b/>
        </w:rPr>
        <w:t>2.34</w:t>
      </w:r>
      <w:r>
        <w:rPr>
          <w:b/>
        </w:rPr>
        <w:tab/>
        <w:t>Kombinationsmessgerät Typ MSI Integral FG4300</w:t>
      </w:r>
    </w:p>
    <w:p>
      <w:pPr>
        <w:pStyle w:val="GesAbsatz"/>
      </w:pPr>
      <w:r>
        <w:t>Hersteller:</w:t>
      </w:r>
    </w:p>
    <w:p>
      <w:pPr>
        <w:pStyle w:val="GesAbsatz"/>
      </w:pPr>
      <w:r>
        <w:t>Dräger MSI GmbH, Hagen</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w:t>
      </w:r>
    </w:p>
    <w:p>
      <w:pPr>
        <w:pStyle w:val="GesAbsatz"/>
      </w:pPr>
      <w:r>
        <w:lastRenderedPageBreak/>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-40 bis 190 Pa</w:t>
      </w:r>
    </w:p>
    <w:p>
      <w:pPr>
        <w:pStyle w:val="GesAbsatz"/>
        <w:tabs>
          <w:tab w:val="clear" w:pos="425"/>
          <w:tab w:val="left" w:pos="3402"/>
        </w:tabs>
      </w:pPr>
      <w:r>
        <w:t>Druck (Differenz-)</w:t>
      </w:r>
      <w:r>
        <w:tab/>
        <w:t>0 bis 10 000 Pa</w:t>
      </w:r>
    </w:p>
    <w:p>
      <w:pPr>
        <w:pStyle w:val="GesAbsatz"/>
        <w:tabs>
          <w:tab w:val="clear" w:pos="425"/>
          <w:tab w:val="left" w:pos="3402"/>
        </w:tabs>
      </w:pPr>
      <w:r>
        <w:t>Softwareversionen:</w:t>
      </w:r>
    </w:p>
    <w:p>
      <w:pPr>
        <w:pStyle w:val="GesAbsatz"/>
        <w:tabs>
          <w:tab w:val="clear" w:pos="425"/>
          <w:tab w:val="left" w:pos="3402"/>
        </w:tabs>
      </w:pPr>
      <w:r>
        <w:t>Modul Messwert:</w:t>
      </w:r>
      <w:r>
        <w:tab/>
        <w:t>Version 1.2 vom 22. April 2014</w:t>
      </w:r>
    </w:p>
    <w:p>
      <w:pPr>
        <w:pStyle w:val="GesAbsatz"/>
        <w:tabs>
          <w:tab w:val="clear" w:pos="425"/>
          <w:tab w:val="left" w:pos="3402"/>
        </w:tabs>
      </w:pPr>
      <w:r>
        <w:t>Firmware:</w:t>
      </w:r>
      <w:r>
        <w:tab/>
        <w:t>Version 1.1.024 vom 22. April 2014</w:t>
      </w:r>
    </w:p>
    <w:p>
      <w:pPr>
        <w:pStyle w:val="GesAbsatz"/>
      </w:pPr>
      <w:r>
        <w:t>Einschränkungen:</w:t>
      </w:r>
    </w:p>
    <w:p>
      <w:pPr>
        <w:pStyle w:val="GesAbsatz"/>
      </w:pPr>
      <w:r>
        <w:t>Keine</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307</w:t>
      </w:r>
    </w:p>
    <w:p>
      <w:pPr>
        <w:pStyle w:val="GesAbsatz"/>
      </w:pPr>
      <w:r>
        <w:t>Prüfbericht:</w:t>
      </w:r>
    </w:p>
    <w:p>
      <w:pPr>
        <w:pStyle w:val="GesAbsatz"/>
      </w:pPr>
      <w:r>
        <w:t>Bericht-Nr.: M-BI 1172-00/14 vom 26. November 2014</w:t>
      </w:r>
    </w:p>
    <w:p>
      <w:pPr>
        <w:pStyle w:val="GesAbsatz"/>
        <w:rPr>
          <w:b/>
        </w:rPr>
      </w:pPr>
      <w:r>
        <w:rPr>
          <w:b/>
        </w:rPr>
        <w:t>2.35</w:t>
      </w:r>
      <w:r>
        <w:rPr>
          <w:b/>
        </w:rPr>
        <w:tab/>
        <w:t>Kombinationsmessgerät Typ ECOM CL</w:t>
      </w:r>
    </w:p>
    <w:p>
      <w:pPr>
        <w:pStyle w:val="GesAbsatz"/>
      </w:pPr>
      <w:r>
        <w:t>Hersteller:</w:t>
      </w:r>
    </w:p>
    <w:p>
      <w:pPr>
        <w:pStyle w:val="GesAbsatz"/>
        <w:rPr>
          <w:lang w:val="en-US"/>
        </w:rPr>
      </w:pPr>
      <w:proofErr w:type="spellStart"/>
      <w:proofErr w:type="gramStart"/>
      <w:r>
        <w:rPr>
          <w:lang w:val="en-US"/>
        </w:rPr>
        <w:t>ecom</w:t>
      </w:r>
      <w:proofErr w:type="spellEnd"/>
      <w:proofErr w:type="gramEnd"/>
      <w:r>
        <w:rPr>
          <w:lang w:val="en-US"/>
        </w:rPr>
        <w:t xml:space="preserve"> GmbH, Iserlohn</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-40 bis 190 Pa</w:t>
      </w:r>
    </w:p>
    <w:p>
      <w:pPr>
        <w:pStyle w:val="GesAbsatz"/>
        <w:tabs>
          <w:tab w:val="clear" w:pos="425"/>
          <w:tab w:val="left" w:pos="3402"/>
        </w:tabs>
      </w:pPr>
      <w:r>
        <w:t>Druck (Differenz-)</w:t>
      </w:r>
      <w:r>
        <w:tab/>
        <w:t>0 bis 10 000 Pa</w:t>
      </w:r>
    </w:p>
    <w:p>
      <w:pPr>
        <w:pStyle w:val="GesAbsatz"/>
        <w:tabs>
          <w:tab w:val="clear" w:pos="425"/>
          <w:tab w:val="left" w:pos="3402"/>
        </w:tabs>
      </w:pPr>
      <w:r>
        <w:t>Softwareversion:</w:t>
      </w:r>
      <w:r>
        <w:tab/>
        <w:t>Version V2.3 vom 6. Juni 2012</w:t>
      </w:r>
    </w:p>
    <w:p>
      <w:pPr>
        <w:pStyle w:val="GesAbsatz"/>
      </w:pPr>
      <w:r>
        <w:t>Einschränkungen:</w:t>
      </w:r>
    </w:p>
    <w:p>
      <w:pPr>
        <w:pStyle w:val="GesAbsatz"/>
      </w:pPr>
      <w:r>
        <w:t>Keine</w:t>
      </w:r>
    </w:p>
    <w:p>
      <w:pPr>
        <w:pStyle w:val="GesAbsatz"/>
      </w:pPr>
      <w:r>
        <w:t>Hinweise:</w:t>
      </w:r>
    </w:p>
    <w:p>
      <w:pPr>
        <w:pStyle w:val="GesAbsatz"/>
        <w:ind w:left="426" w:hanging="426"/>
      </w:pPr>
      <w:r>
        <w:t>1.</w:t>
      </w:r>
      <w:r>
        <w:tab/>
        <w:t>Die Eignungsprüfung wurde mit den beiden Sauerstoffsensoren Typ 5FO und Typ OOI 105-3 durchgeführt.</w:t>
      </w:r>
    </w:p>
    <w:p>
      <w:pPr>
        <w:pStyle w:val="GesAbsatz"/>
        <w:ind w:left="426" w:hanging="426"/>
      </w:pPr>
      <w:r>
        <w:lastRenderedPageBreak/>
        <w:t>2.</w:t>
      </w:r>
      <w:r>
        <w:tab/>
        <w:t>Ein Sensoraustausch ist nur durch den Hersteller bzw. durch eine vom Hersteller autorisierte Fachkraft zulässig.</w:t>
      </w:r>
    </w:p>
    <w:p>
      <w:pPr>
        <w:pStyle w:val="GesAbsatz"/>
        <w:ind w:left="426" w:hanging="426"/>
      </w:pPr>
      <w:r>
        <w:t>3.</w:t>
      </w:r>
      <w:r>
        <w:tab/>
        <w:t xml:space="preserve">Die Firma </w:t>
      </w:r>
      <w:proofErr w:type="spellStart"/>
      <w:r>
        <w:t>ecom</w:t>
      </w:r>
      <w:proofErr w:type="spellEnd"/>
      <w:r>
        <w:t xml:space="preserve"> GmbH trägt seit dem 1. Februar 2017 diesen Namen und hieß davor </w:t>
      </w:r>
      <w:proofErr w:type="spellStart"/>
      <w:r>
        <w:t>rbr</w:t>
      </w:r>
      <w:proofErr w:type="spellEnd"/>
      <w:r>
        <w:t xml:space="preserve"> Messtechnik GmbH.</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302</w:t>
      </w:r>
    </w:p>
    <w:p>
      <w:pPr>
        <w:pStyle w:val="GesAbsatz"/>
      </w:pPr>
      <w:r>
        <w:t>Prüfbericht:</w:t>
      </w:r>
    </w:p>
    <w:p>
      <w:pPr>
        <w:pStyle w:val="GesAbsatz"/>
      </w:pPr>
      <w:r>
        <w:t>Bericht-Nr.: M-BI 1091-00/13 vom 6. September 2013</w:t>
      </w:r>
    </w:p>
    <w:p>
      <w:pPr>
        <w:pStyle w:val="GesAbsatz"/>
      </w:pPr>
      <w:r>
        <w:t>Stellungnahme der TÜV SÜD Industrie Service GmbH vom 29. September 2017 bzgl. der Namensänderung</w:t>
      </w:r>
    </w:p>
    <w:p>
      <w:pPr>
        <w:pStyle w:val="GesAbsatz"/>
        <w:rPr>
          <w:b/>
        </w:rPr>
      </w:pPr>
      <w:r>
        <w:rPr>
          <w:b/>
        </w:rPr>
        <w:t>2.36</w:t>
      </w:r>
      <w:r>
        <w:rPr>
          <w:b/>
        </w:rPr>
        <w:tab/>
        <w:t>Kombinationsmessgerät Typ Wöhler A450</w:t>
      </w:r>
    </w:p>
    <w:p>
      <w:pPr>
        <w:pStyle w:val="GesAbsatz"/>
      </w:pPr>
      <w:r>
        <w:t>Hersteller:</w:t>
      </w:r>
    </w:p>
    <w:p>
      <w:pPr>
        <w:pStyle w:val="GesAbsatz"/>
      </w:pPr>
      <w:r>
        <w:t>Wöhler Technik GmbH, Bad Wünnenberg</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 %</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-40 bis 190 Pa</w:t>
      </w:r>
    </w:p>
    <w:p>
      <w:pPr>
        <w:pStyle w:val="GesAbsatz"/>
        <w:tabs>
          <w:tab w:val="clear" w:pos="425"/>
          <w:tab w:val="left" w:pos="3402"/>
        </w:tabs>
      </w:pPr>
      <w:r>
        <w:t>Druck (Differenz-)</w:t>
      </w:r>
      <w:r>
        <w:tab/>
        <w:t>0 bis 10 000 Pa</w:t>
      </w:r>
    </w:p>
    <w:p>
      <w:pPr>
        <w:pStyle w:val="GesAbsatz"/>
        <w:tabs>
          <w:tab w:val="clear" w:pos="425"/>
          <w:tab w:val="left" w:pos="3402"/>
        </w:tabs>
      </w:pPr>
      <w:r>
        <w:t>Softwareversion:</w:t>
      </w:r>
    </w:p>
    <w:p>
      <w:pPr>
        <w:pStyle w:val="GesAbsatz"/>
        <w:tabs>
          <w:tab w:val="clear" w:pos="425"/>
          <w:tab w:val="left" w:pos="3402"/>
        </w:tabs>
      </w:pPr>
      <w:r>
        <w:t>Firmware</w:t>
      </w:r>
      <w:r>
        <w:tab/>
        <w:t>Version 1.00 vom 2016-09-06</w:t>
      </w:r>
    </w:p>
    <w:p>
      <w:pPr>
        <w:pStyle w:val="GesAbsatz"/>
      </w:pPr>
      <w:r>
        <w:t>Einschränkungen:</w:t>
      </w:r>
    </w:p>
    <w:p>
      <w:pPr>
        <w:pStyle w:val="GesAbsatz"/>
      </w:pPr>
      <w:r>
        <w:t>Keine</w:t>
      </w:r>
    </w:p>
    <w:p>
      <w:pPr>
        <w:pStyle w:val="GesAbsatz"/>
      </w:pPr>
      <w:r>
        <w:t>Hinweis:</w:t>
      </w:r>
    </w:p>
    <w:p>
      <w:pPr>
        <w:pStyle w:val="GesAbsatz"/>
      </w:pPr>
      <w:r>
        <w:t>Ein Sensorwechsel ist nur durch den Hersteller oder durch vom Hersteller autorisiertes Fachpersonal zulässig.</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316</w:t>
      </w:r>
    </w:p>
    <w:p>
      <w:pPr>
        <w:pStyle w:val="GesAbsatz"/>
      </w:pPr>
      <w:r>
        <w:t>Prüfbericht:</w:t>
      </w:r>
    </w:p>
    <w:p>
      <w:pPr>
        <w:pStyle w:val="GesAbsatz"/>
      </w:pPr>
      <w:r>
        <w:t>Bericht Nr. M-BI 1206-00/17_V1 vom 28. April 2017</w:t>
      </w:r>
    </w:p>
    <w:p>
      <w:pPr>
        <w:pStyle w:val="GesAbsatz"/>
        <w:rPr>
          <w:b/>
        </w:rPr>
      </w:pPr>
      <w:r>
        <w:rPr>
          <w:b/>
        </w:rPr>
        <w:t>2.37</w:t>
      </w:r>
      <w:r>
        <w:rPr>
          <w:b/>
        </w:rPr>
        <w:tab/>
        <w:t xml:space="preserve">Kombinationsmessgerät Typ </w:t>
      </w:r>
      <w:proofErr w:type="spellStart"/>
      <w:r>
        <w:rPr>
          <w:b/>
        </w:rPr>
        <w:t>ecom</w:t>
      </w:r>
      <w:proofErr w:type="spellEnd"/>
      <w:r>
        <w:rPr>
          <w:b/>
        </w:rPr>
        <w:t xml:space="preserve"> D</w:t>
      </w:r>
    </w:p>
    <w:p>
      <w:pPr>
        <w:pStyle w:val="GesAbsatz"/>
      </w:pPr>
      <w:r>
        <w:t>Hersteller:</w:t>
      </w:r>
    </w:p>
    <w:p>
      <w:pPr>
        <w:pStyle w:val="GesAbsatz"/>
      </w:pPr>
      <w:proofErr w:type="spellStart"/>
      <w:r>
        <w:lastRenderedPageBreak/>
        <w:t>ecom</w:t>
      </w:r>
      <w:proofErr w:type="spellEnd"/>
      <w:r>
        <w:t xml:space="preserve"> GmbH, Iserlohn</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-40 bis 190 Pa</w:t>
      </w:r>
    </w:p>
    <w:p>
      <w:pPr>
        <w:pStyle w:val="GesAbsatz"/>
        <w:tabs>
          <w:tab w:val="clear" w:pos="425"/>
          <w:tab w:val="left" w:pos="3402"/>
        </w:tabs>
      </w:pPr>
      <w:r>
        <w:t>Druck (Differenz-)</w:t>
      </w:r>
      <w:r>
        <w:tab/>
        <w:t>0 bis 10 000 Pa</w:t>
      </w:r>
    </w:p>
    <w:p>
      <w:pPr>
        <w:pStyle w:val="GesAbsatz"/>
        <w:tabs>
          <w:tab w:val="clear" w:pos="425"/>
          <w:tab w:val="left" w:pos="3402"/>
        </w:tabs>
      </w:pPr>
      <w:r>
        <w:t>Softwareversion:</w:t>
      </w:r>
      <w:r>
        <w:tab/>
        <w:t>Version T2.0 vom 4. November 2013</w:t>
      </w:r>
    </w:p>
    <w:p>
      <w:pPr>
        <w:pStyle w:val="GesAbsatz"/>
      </w:pPr>
      <w:r>
        <w:t>Einschränkungen:</w:t>
      </w:r>
    </w:p>
    <w:p>
      <w:pPr>
        <w:pStyle w:val="GesAbsatz"/>
      </w:pPr>
      <w:r>
        <w:t>Keine</w:t>
      </w:r>
    </w:p>
    <w:p>
      <w:pPr>
        <w:pStyle w:val="GesAbsatz"/>
      </w:pPr>
      <w:r>
        <w:t>Hinweise:</w:t>
      </w:r>
    </w:p>
    <w:p>
      <w:pPr>
        <w:pStyle w:val="GesAbsatz"/>
        <w:ind w:left="426" w:hanging="426"/>
      </w:pPr>
      <w:r>
        <w:t>1.</w:t>
      </w:r>
      <w:r>
        <w:tab/>
        <w:t>Ein Sensoraustausch ist nur durch den Hersteller bzw. durch eine vom Hersteller autorisierte Fachkraft zulässig.</w:t>
      </w:r>
    </w:p>
    <w:p>
      <w:pPr>
        <w:pStyle w:val="GesAbsatz"/>
        <w:ind w:left="426" w:hanging="426"/>
      </w:pPr>
      <w:r>
        <w:t>2.</w:t>
      </w:r>
      <w:r>
        <w:tab/>
        <w:t>Für das Funktionsmodul zur O</w:t>
      </w:r>
      <w:r>
        <w:rPr>
          <w:vertAlign w:val="subscript"/>
        </w:rPr>
        <w:t>2</w:t>
      </w:r>
      <w:r>
        <w:t>-Bestimmung können die Sauerstoffsensoren Typ OOI-105-R und O2/M-100 verwendet werden.</w:t>
      </w:r>
    </w:p>
    <w:p>
      <w:pPr>
        <w:pStyle w:val="GesAbsatz"/>
        <w:ind w:left="426" w:hanging="426"/>
      </w:pPr>
      <w:r>
        <w:t>3.</w:t>
      </w:r>
      <w:r>
        <w:tab/>
        <w:t>Für das Funktionsmodul zur CO-Bestimmung darf nur der H</w:t>
      </w:r>
      <w:r>
        <w:rPr>
          <w:vertAlign w:val="subscript"/>
        </w:rPr>
        <w:t>2</w:t>
      </w:r>
      <w:r>
        <w:t>-kompensierte CO-Sensor Typ A5F verwendet werden.</w:t>
      </w:r>
    </w:p>
    <w:p>
      <w:pPr>
        <w:pStyle w:val="GesAbsatz"/>
      </w:pPr>
      <w:r>
        <w:t>4.</w:t>
      </w:r>
      <w:r>
        <w:tab/>
        <w:t>Für Messungen nach 1. BImSchV ist der Gaskühler zu verwenden.</w:t>
      </w:r>
    </w:p>
    <w:p>
      <w:pPr>
        <w:pStyle w:val="GesAbsatz"/>
        <w:ind w:left="426" w:hanging="426"/>
      </w:pPr>
      <w:r>
        <w:t>5.</w:t>
      </w:r>
      <w:r>
        <w:tab/>
        <w:t xml:space="preserve">Die Firma </w:t>
      </w:r>
      <w:proofErr w:type="spellStart"/>
      <w:r>
        <w:t>ecom</w:t>
      </w:r>
      <w:proofErr w:type="spellEnd"/>
      <w:r>
        <w:t xml:space="preserve"> GmbH trägt seit dem 1. Februar 2017 diesen Namen und hieß davor </w:t>
      </w:r>
      <w:proofErr w:type="spellStart"/>
      <w:r>
        <w:t>rbr</w:t>
      </w:r>
      <w:proofErr w:type="spellEnd"/>
      <w:r>
        <w:t xml:space="preserve"> Messtechnik GmbH.</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304/1</w:t>
      </w:r>
    </w:p>
    <w:p>
      <w:pPr>
        <w:pStyle w:val="GesAbsatz"/>
      </w:pPr>
      <w:r>
        <w:t>Prüfbericht:</w:t>
      </w:r>
    </w:p>
    <w:p>
      <w:pPr>
        <w:pStyle w:val="GesAbsatz"/>
      </w:pPr>
      <w:r>
        <w:t>Bericht-Nr.: M-BI 1168-00/14 vom 25. März 2014</w:t>
      </w:r>
    </w:p>
    <w:p>
      <w:pPr>
        <w:pStyle w:val="GesAbsatz"/>
      </w:pPr>
      <w:r>
        <w:t>Stellungnahme der TÜV SÜD Industrie Service GmbH vom 29. September 2017 bzgl. der Namensänderung</w:t>
      </w:r>
    </w:p>
    <w:p>
      <w:pPr>
        <w:pStyle w:val="GesAbsatz"/>
        <w:rPr>
          <w:b/>
        </w:rPr>
      </w:pPr>
      <w:r>
        <w:rPr>
          <w:b/>
        </w:rPr>
        <w:t>2.38</w:t>
      </w:r>
      <w:r>
        <w:rPr>
          <w:b/>
        </w:rPr>
        <w:tab/>
        <w:t xml:space="preserve">Kombinationsmessgerät Typ </w:t>
      </w:r>
      <w:proofErr w:type="spellStart"/>
      <w:r>
        <w:rPr>
          <w:b/>
        </w:rPr>
        <w:t>DELTAsmart</w:t>
      </w:r>
      <w:proofErr w:type="spellEnd"/>
    </w:p>
    <w:p>
      <w:pPr>
        <w:pStyle w:val="GesAbsatz"/>
      </w:pPr>
      <w:r>
        <w:t>Hersteller:</w:t>
      </w:r>
    </w:p>
    <w:p>
      <w:pPr>
        <w:pStyle w:val="GesAbsatz"/>
      </w:pPr>
      <w:r>
        <w:t>MRU GmbH, Neckarsulm-Obereisesheim</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lastRenderedPageBreak/>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-40 bis 190 Pa</w:t>
      </w:r>
    </w:p>
    <w:p>
      <w:pPr>
        <w:pStyle w:val="GesAbsatz"/>
        <w:tabs>
          <w:tab w:val="clear" w:pos="425"/>
          <w:tab w:val="left" w:pos="3402"/>
        </w:tabs>
      </w:pPr>
      <w:r>
        <w:t>Druck (Differenz-)</w:t>
      </w:r>
      <w:r>
        <w:tab/>
        <w:t>0 bis 10 000 Pa</w:t>
      </w:r>
    </w:p>
    <w:p>
      <w:pPr>
        <w:pStyle w:val="GesAbsatz"/>
        <w:tabs>
          <w:tab w:val="clear" w:pos="425"/>
          <w:tab w:val="left" w:pos="3402"/>
        </w:tabs>
      </w:pPr>
      <w:r>
        <w:t>Softwareversionen:</w:t>
      </w:r>
    </w:p>
    <w:p>
      <w:pPr>
        <w:pStyle w:val="GesAbsatz"/>
        <w:tabs>
          <w:tab w:val="clear" w:pos="425"/>
          <w:tab w:val="left" w:pos="3402"/>
        </w:tabs>
      </w:pPr>
      <w:r>
        <w:t xml:space="preserve">Modul </w:t>
      </w:r>
      <w:proofErr w:type="spellStart"/>
      <w:r>
        <w:t>Messkernel</w:t>
      </w:r>
      <w:proofErr w:type="spellEnd"/>
      <w:r>
        <w:tab/>
        <w:t>V1.00 vom 28. März 2015</w:t>
      </w:r>
    </w:p>
    <w:p>
      <w:pPr>
        <w:pStyle w:val="GesAbsatz"/>
        <w:tabs>
          <w:tab w:val="clear" w:pos="425"/>
          <w:tab w:val="left" w:pos="3402"/>
        </w:tabs>
      </w:pPr>
      <w:r>
        <w:t>Firmware:</w:t>
      </w:r>
      <w:r>
        <w:tab/>
        <w:t>V1.02.00 vom 24. Juni 2015</w:t>
      </w:r>
    </w:p>
    <w:p>
      <w:pPr>
        <w:pStyle w:val="GesAbsatz"/>
      </w:pPr>
      <w:r>
        <w:t>Einschränkungen:</w:t>
      </w:r>
    </w:p>
    <w:p>
      <w:pPr>
        <w:pStyle w:val="GesAbsatz"/>
      </w:pPr>
      <w:r>
        <w:t>Keine</w:t>
      </w:r>
    </w:p>
    <w:p>
      <w:pPr>
        <w:pStyle w:val="GesAbsatz"/>
      </w:pPr>
      <w:r>
        <w:t>Hinweise:</w:t>
      </w:r>
    </w:p>
    <w:p>
      <w:pPr>
        <w:pStyle w:val="GesAbsatz"/>
        <w:ind w:left="426" w:hanging="426"/>
      </w:pPr>
      <w:r>
        <w:t>1.</w:t>
      </w:r>
      <w:r>
        <w:tab/>
        <w:t>Das Kombinationsmessgerät kann im Funktionsmodul mit O2-Sensoren Typ #65910 der Firma City Technology und Typ #63296 der Firma Alphasense betrieben werden.</w:t>
      </w:r>
    </w:p>
    <w:p>
      <w:pPr>
        <w:pStyle w:val="GesAbsatz"/>
        <w:ind w:left="426" w:hanging="426"/>
      </w:pPr>
      <w:r>
        <w:t>2.</w:t>
      </w:r>
      <w:r>
        <w:tab/>
        <w:t>Ein Sensorwechsel durch den Anwender ist zulässig. Die vom Hersteller im Handbuch vorgegebenen Angaben zur Vorgehensweise beim Sensorwechsel sind zu beachten.</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309</w:t>
      </w:r>
    </w:p>
    <w:p>
      <w:pPr>
        <w:pStyle w:val="GesAbsatz"/>
      </w:pPr>
      <w:r>
        <w:t>Prüfberichte:</w:t>
      </w:r>
    </w:p>
    <w:p>
      <w:pPr>
        <w:pStyle w:val="GesAbsatz"/>
      </w:pPr>
      <w:r>
        <w:t>Bericht-Nr.: M-BI 1184-00/15 vom 05. Oktober 2015</w:t>
      </w:r>
    </w:p>
    <w:p>
      <w:pPr>
        <w:pStyle w:val="GesAbsatz"/>
      </w:pPr>
      <w:r>
        <w:t>Berichtigung in der Stellungnahme der TÜV Süd Industrie Service GmbH vom 21. März 2016 hinsichtlich des Hinweises Nummer 2</w:t>
      </w:r>
    </w:p>
    <w:p>
      <w:pPr>
        <w:pStyle w:val="GesAbsatz"/>
        <w:rPr>
          <w:b/>
        </w:rPr>
      </w:pPr>
      <w:r>
        <w:rPr>
          <w:b/>
        </w:rPr>
        <w:t>2.39</w:t>
      </w:r>
      <w:r>
        <w:rPr>
          <w:b/>
        </w:rPr>
        <w:tab/>
        <w:t>Kombinationsmessgerät Typ ecom-EN3-R und ecom-EN3-F</w:t>
      </w:r>
    </w:p>
    <w:p>
      <w:pPr>
        <w:pStyle w:val="GesAbsatz"/>
      </w:pPr>
      <w:r>
        <w:t>Hersteller:</w:t>
      </w:r>
    </w:p>
    <w:p>
      <w:pPr>
        <w:pStyle w:val="GesAbsatz"/>
      </w:pPr>
      <w:proofErr w:type="spellStart"/>
      <w:r>
        <w:t>ecom</w:t>
      </w:r>
      <w:proofErr w:type="spellEnd"/>
      <w:r>
        <w:t xml:space="preserve"> GmbH, Iserlohn</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Einsatzbereich:</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lastRenderedPageBreak/>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-40 bis 190 Pa</w:t>
      </w:r>
    </w:p>
    <w:p>
      <w:pPr>
        <w:pStyle w:val="GesAbsatz"/>
        <w:tabs>
          <w:tab w:val="clear" w:pos="425"/>
          <w:tab w:val="left" w:pos="3402"/>
        </w:tabs>
      </w:pPr>
      <w:r>
        <w:t>Druck (Differenz-)</w:t>
      </w:r>
      <w:r>
        <w:tab/>
        <w:t>0 bis 10 000 Pa</w:t>
      </w:r>
    </w:p>
    <w:p>
      <w:pPr>
        <w:pStyle w:val="GesAbsatz"/>
      </w:pPr>
      <w:r>
        <w:t>Softwareversion:</w:t>
      </w:r>
    </w:p>
    <w:p>
      <w:pPr>
        <w:pStyle w:val="GesAbsatz"/>
      </w:pPr>
      <w:r>
        <w:t>Firmware Version 1.00 vom 2017-07-19</w:t>
      </w:r>
    </w:p>
    <w:p>
      <w:pPr>
        <w:pStyle w:val="GesAbsatz"/>
      </w:pPr>
      <w:r>
        <w:t>Einschränkungen:</w:t>
      </w:r>
    </w:p>
    <w:p>
      <w:pPr>
        <w:pStyle w:val="GesAbsatz"/>
      </w:pPr>
      <w:r>
        <w:t>Keine</w:t>
      </w:r>
    </w:p>
    <w:p>
      <w:pPr>
        <w:pStyle w:val="GesAbsatz"/>
      </w:pPr>
      <w:r>
        <w:t>Hinweise:</w:t>
      </w:r>
    </w:p>
    <w:p>
      <w:pPr>
        <w:pStyle w:val="GesAbsatz"/>
      </w:pPr>
      <w:r>
        <w:t>1.</w:t>
      </w:r>
      <w:r>
        <w:tab/>
        <w:t>Messungen im Rahmen der 1. BImSchV dürfen nur mit Gaskühler durchgeführt werden.</w:t>
      </w:r>
    </w:p>
    <w:p>
      <w:pPr>
        <w:pStyle w:val="GesAbsatz"/>
        <w:ind w:left="426" w:hanging="426"/>
      </w:pPr>
      <w:r>
        <w:t>2.</w:t>
      </w:r>
      <w:r>
        <w:tab/>
        <w:t>Die automatische Rußmessung darf für Messungen im Rahmen der 1. BImSchV nicht verwendet werden.</w:t>
      </w:r>
    </w:p>
    <w:p>
      <w:pPr>
        <w:pStyle w:val="GesAbsatz"/>
        <w:ind w:left="426" w:hanging="426"/>
      </w:pPr>
      <w:r>
        <w:t>3.</w:t>
      </w:r>
      <w:r>
        <w:tab/>
        <w:t>Die Funktionen „WLAN“ und „Bluetooth“ dürfen für Messungen im Rahmen der 1. BImSchV nicht verwendet werden.</w:t>
      </w:r>
    </w:p>
    <w:p>
      <w:pPr>
        <w:pStyle w:val="GesAbsatz"/>
        <w:ind w:left="426" w:hanging="426"/>
      </w:pPr>
      <w:r>
        <w:t>4.</w:t>
      </w:r>
      <w:r>
        <w:tab/>
        <w:t>Das Kombinationsmessgerät kann mit den O2-Sensoren Typ OOI105-3 und Typ 5OxLL (Handelsname A5Ox) sowie mit den CO-Sensoren Typ A5F+ und Typ CO/CF-2000-4E betrieben werden.</w:t>
      </w:r>
    </w:p>
    <w:p>
      <w:pPr>
        <w:pStyle w:val="GesAbsatz"/>
        <w:ind w:left="426" w:hanging="426"/>
      </w:pPr>
      <w:r>
        <w:t>5.</w:t>
      </w:r>
      <w:r>
        <w:tab/>
        <w:t>Ein Sensorwechsel ist nur durch den Hersteller oder durch vom Hersteller autorisiertes Fachpersonal zulässig.</w:t>
      </w:r>
    </w:p>
    <w:p>
      <w:pPr>
        <w:pStyle w:val="GesAbsatz"/>
        <w:ind w:left="426" w:hanging="426"/>
      </w:pPr>
      <w:r>
        <w:t>6.</w:t>
      </w:r>
      <w:r>
        <w:tab/>
        <w:t xml:space="preserve">Die Firma </w:t>
      </w:r>
      <w:proofErr w:type="spellStart"/>
      <w:r>
        <w:t>ecom</w:t>
      </w:r>
      <w:proofErr w:type="spellEnd"/>
      <w:r>
        <w:t xml:space="preserve"> GmbH trägt seit dem 1. Februar 2017 diesen Namen und hieß davor </w:t>
      </w:r>
      <w:proofErr w:type="spellStart"/>
      <w:r>
        <w:t>rbr</w:t>
      </w:r>
      <w:proofErr w:type="spellEnd"/>
      <w:r>
        <w:t xml:space="preserve"> Messtechnik GmbH.</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317</w:t>
      </w:r>
    </w:p>
    <w:p>
      <w:pPr>
        <w:pStyle w:val="GesAbsatz"/>
      </w:pPr>
      <w:r>
        <w:t>Prüfbericht:</w:t>
      </w:r>
    </w:p>
    <w:p>
      <w:pPr>
        <w:pStyle w:val="GesAbsatz"/>
      </w:pPr>
      <w:r>
        <w:t>Bericht Nr. M-BI 1212-00/17_V1 vom 2017-11-27</w:t>
      </w:r>
    </w:p>
    <w:p>
      <w:pPr>
        <w:pStyle w:val="GesAbsatz"/>
      </w:pPr>
      <w:r>
        <w:t>Stellungnahme der TÜV SÜD Industrie Service GmbH vom 29. September 2017 bzgl. der Namensänderung</w:t>
      </w:r>
    </w:p>
    <w:p>
      <w:pPr>
        <w:pStyle w:val="GesAbsatz"/>
        <w:ind w:left="426" w:hanging="426"/>
        <w:rPr>
          <w:b/>
        </w:rPr>
      </w:pPr>
      <w:r>
        <w:rPr>
          <w:b/>
        </w:rPr>
        <w:t>3</w:t>
      </w:r>
      <w:r>
        <w:rPr>
          <w:b/>
        </w:rPr>
        <w:tab/>
        <w:t>Messgeräte zur Überwachung des CO-Emissionsgrenzwertes und des Abgasverlustes an Öl- und Gasfeuerungsanlagen sowie zur Überwachung der Rußzahl an Ölfeuerungsanlagen</w:t>
      </w:r>
    </w:p>
    <w:p>
      <w:pPr>
        <w:pStyle w:val="GesAbsatz"/>
        <w:rPr>
          <w:b/>
        </w:rPr>
      </w:pPr>
      <w:r>
        <w:rPr>
          <w:b/>
        </w:rPr>
        <w:t>3.1</w:t>
      </w:r>
      <w:r>
        <w:rPr>
          <w:b/>
        </w:rPr>
        <w:tab/>
        <w:t xml:space="preserve">Kombinationsmessgerät Typ </w:t>
      </w:r>
      <w:proofErr w:type="spellStart"/>
      <w:r>
        <w:rPr>
          <w:b/>
        </w:rPr>
        <w:t>NOVAplus</w:t>
      </w:r>
      <w:proofErr w:type="spellEnd"/>
    </w:p>
    <w:p>
      <w:pPr>
        <w:pStyle w:val="GesAbsatz"/>
      </w:pPr>
      <w:r>
        <w:t>Hersteller:</w:t>
      </w:r>
    </w:p>
    <w:p>
      <w:pPr>
        <w:pStyle w:val="GesAbsatz"/>
      </w:pPr>
      <w:r>
        <w:t>MRU GmbH, Neckarsulm-Obereisesheim</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Funktionsmodul zur Rußzahlbestimmung</w:t>
      </w:r>
    </w:p>
    <w:p>
      <w:pPr>
        <w:pStyle w:val="GesAbsatz"/>
      </w:pPr>
      <w:r>
        <w:t>Eignung:</w:t>
      </w:r>
    </w:p>
    <w:p>
      <w:pPr>
        <w:pStyle w:val="GesAbsatz"/>
      </w:pPr>
      <w:r>
        <w:t>Messgerät zur Abgasverlustbestimmung und zur Überwachung der Emissionsgrenzwerte an Gas- und Ölfeuerungsanlagen sowie zur Überwachung der Rußzahl an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lastRenderedPageBreak/>
        <w:t>CO</w:t>
      </w:r>
      <w:r>
        <w:tab/>
        <w:t>0 bis 2 500 mg/m3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-40 bis 190 Pa</w:t>
      </w:r>
    </w:p>
    <w:p>
      <w:pPr>
        <w:pStyle w:val="GesAbsatz"/>
        <w:tabs>
          <w:tab w:val="clear" w:pos="425"/>
          <w:tab w:val="left" w:pos="3402"/>
        </w:tabs>
      </w:pPr>
      <w:r>
        <w:t>Druck (Differenz-)</w:t>
      </w:r>
      <w:r>
        <w:tab/>
        <w:t>0 bis 10 000 Pa</w:t>
      </w:r>
    </w:p>
    <w:p>
      <w:pPr>
        <w:pStyle w:val="GesAbsatz"/>
        <w:tabs>
          <w:tab w:val="clear" w:pos="425"/>
          <w:tab w:val="left" w:pos="3402"/>
        </w:tabs>
      </w:pPr>
      <w:r>
        <w:t>Rußzahl</w:t>
      </w:r>
      <w:r>
        <w:tab/>
        <w:t>RZ 0 bis RZ 9</w:t>
      </w:r>
    </w:p>
    <w:p>
      <w:pPr>
        <w:pStyle w:val="GesAbsatz"/>
        <w:tabs>
          <w:tab w:val="clear" w:pos="425"/>
          <w:tab w:val="left" w:pos="3402"/>
        </w:tabs>
      </w:pPr>
      <w:r>
        <w:t>Softwareversionen:</w:t>
      </w:r>
    </w:p>
    <w:p>
      <w:pPr>
        <w:pStyle w:val="GesAbsatz"/>
        <w:tabs>
          <w:tab w:val="clear" w:pos="425"/>
          <w:tab w:val="left" w:pos="3402"/>
        </w:tabs>
      </w:pPr>
      <w:r>
        <w:t>Fernbedieneinheit Firmware</w:t>
      </w:r>
      <w:r>
        <w:tab/>
        <w:t>V1.10.00 vom 13. November 2012</w:t>
      </w:r>
    </w:p>
    <w:p>
      <w:pPr>
        <w:pStyle w:val="GesAbsatz"/>
        <w:tabs>
          <w:tab w:val="clear" w:pos="425"/>
          <w:tab w:val="left" w:pos="3402"/>
        </w:tabs>
      </w:pPr>
      <w:r>
        <w:t>Grundgerät Firmware</w:t>
      </w:r>
      <w:r>
        <w:tab/>
        <w:t>V1.10.00 vom 13. November 2012</w:t>
      </w:r>
    </w:p>
    <w:p>
      <w:pPr>
        <w:pStyle w:val="GesAbsatz"/>
        <w:tabs>
          <w:tab w:val="clear" w:pos="425"/>
          <w:tab w:val="left" w:pos="3402"/>
        </w:tabs>
      </w:pPr>
      <w:proofErr w:type="spellStart"/>
      <w:r>
        <w:t>Messkernel</w:t>
      </w:r>
      <w:proofErr w:type="spellEnd"/>
      <w:r>
        <w:tab/>
        <w:t>V1.00 vom 13. November 2012</w:t>
      </w:r>
    </w:p>
    <w:p>
      <w:pPr>
        <w:pStyle w:val="GesAbsatz"/>
      </w:pPr>
      <w:r>
        <w:t>Einschränkungen:</w:t>
      </w:r>
    </w:p>
    <w:p>
      <w:pPr>
        <w:pStyle w:val="GesAbsatz"/>
      </w:pPr>
      <w:r>
        <w:t>Keine</w:t>
      </w:r>
    </w:p>
    <w:p>
      <w:pPr>
        <w:pStyle w:val="GesAbsatz"/>
      </w:pPr>
      <w:r>
        <w:t>Hinweise:</w:t>
      </w:r>
    </w:p>
    <w:p>
      <w:pPr>
        <w:pStyle w:val="GesAbsatz"/>
        <w:ind w:left="426" w:hanging="426"/>
      </w:pPr>
      <w:r>
        <w:t>1.</w:t>
      </w:r>
      <w:r>
        <w:tab/>
        <w:t xml:space="preserve">Für die </w:t>
      </w:r>
      <w:proofErr w:type="spellStart"/>
      <w:r>
        <w:t>Rußzahlmessung</w:t>
      </w:r>
      <w:proofErr w:type="spellEnd"/>
      <w:r>
        <w:t xml:space="preserve"> ist eignungsgeprüftes Rußfilterpapier und eine eignungsgeprüfte Rußfilterskala zu verwenden.</w:t>
      </w:r>
    </w:p>
    <w:p>
      <w:pPr>
        <w:pStyle w:val="GesAbsatz"/>
        <w:ind w:left="426" w:hanging="426"/>
      </w:pPr>
      <w:r>
        <w:t>2.</w:t>
      </w:r>
      <w:r>
        <w:tab/>
        <w:t>Ein Sensoraustausch ist nur durch den Hersteller bzw. durch eine vom Hersteller autorisierte Fachkraft zulässig.</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296</w:t>
      </w:r>
    </w:p>
    <w:p>
      <w:pPr>
        <w:pStyle w:val="GesAbsatz"/>
      </w:pPr>
      <w:r>
        <w:t>Prüfbericht:</w:t>
      </w:r>
    </w:p>
    <w:p>
      <w:pPr>
        <w:pStyle w:val="GesAbsatz"/>
      </w:pPr>
      <w:r>
        <w:t>Bericht-Nr.: M-BI 1154-00/13 vom 27. März 2013</w:t>
      </w:r>
    </w:p>
    <w:p>
      <w:pPr>
        <w:pStyle w:val="GesAbsatz"/>
        <w:ind w:left="426" w:hanging="426"/>
        <w:rPr>
          <w:b/>
        </w:rPr>
      </w:pPr>
      <w:r>
        <w:rPr>
          <w:b/>
        </w:rPr>
        <w:t>4</w:t>
      </w:r>
      <w:r>
        <w:rPr>
          <w:b/>
        </w:rPr>
        <w:tab/>
        <w:t>Messgeräte zur Überwachung des CO-Emissionsgrenzwertes und des Abgasverlustes an Öl- und Gasfeuerungsanlagen sowie zur Überwachung des CO-Grenzwertes und Ermittlung der Abgaskomponenten an Feuerungsanlagen für feste Brennstoffe</w:t>
      </w:r>
    </w:p>
    <w:p>
      <w:pPr>
        <w:pStyle w:val="GesAbsatz"/>
        <w:ind w:left="426" w:hanging="426"/>
        <w:rPr>
          <w:b/>
        </w:rPr>
      </w:pPr>
      <w:r>
        <w:rPr>
          <w:b/>
        </w:rPr>
        <w:t>4.1</w:t>
      </w:r>
      <w:r>
        <w:rPr>
          <w:b/>
        </w:rPr>
        <w:tab/>
        <w:t xml:space="preserve">Kombinationsmessgerät Typ </w:t>
      </w:r>
      <w:proofErr w:type="spellStart"/>
      <w:r>
        <w:rPr>
          <w:b/>
        </w:rPr>
        <w:t>testo</w:t>
      </w:r>
      <w:proofErr w:type="spellEnd"/>
      <w:r>
        <w:rPr>
          <w:b/>
        </w:rPr>
        <w:t xml:space="preserve"> 330-2 LL V2010</w:t>
      </w:r>
    </w:p>
    <w:p>
      <w:pPr>
        <w:pStyle w:val="GesAbsatz"/>
      </w:pPr>
      <w:r>
        <w:t>Hersteller:</w:t>
      </w:r>
    </w:p>
    <w:p>
      <w:pPr>
        <w:pStyle w:val="GesAbsatz"/>
      </w:pPr>
      <w:proofErr w:type="spellStart"/>
      <w:r>
        <w:t>Testo</w:t>
      </w:r>
      <w:proofErr w:type="spellEnd"/>
      <w:r>
        <w:t xml:space="preserve"> AG, Lenzkirch</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NO-Bestimmung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 und Messgerät zur Überwachung des CO-Grenzwertes und zur Ermittlung der Abgaskomponente O</w:t>
      </w:r>
      <w:r>
        <w:rPr>
          <w:vertAlign w:val="subscript"/>
        </w:rPr>
        <w:t>2</w:t>
      </w:r>
      <w:r>
        <w:t xml:space="preserve"> und der Abgastemperatur von Feuerungsanlagen für feste Brennstoffe</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25 000 mg/m</w:t>
      </w:r>
      <w:r>
        <w:rPr>
          <w:vertAlign w:val="superscript"/>
        </w:rPr>
        <w:t>3</w:t>
      </w:r>
      <w:r>
        <w:t xml:space="preserve"> und</w:t>
      </w:r>
    </w:p>
    <w:p>
      <w:pPr>
        <w:pStyle w:val="GesAbsatz"/>
        <w:tabs>
          <w:tab w:val="clear" w:pos="425"/>
          <w:tab w:val="left" w:pos="3402"/>
        </w:tabs>
      </w:pPr>
      <w:r>
        <w:tab/>
        <w:t>0 bis 2 500 mg/m</w:t>
      </w:r>
      <w:r>
        <w:rPr>
          <w:vertAlign w:val="superscript"/>
        </w:rPr>
        <w:t>3</w:t>
      </w:r>
    </w:p>
    <w:p>
      <w:pPr>
        <w:pStyle w:val="GesAbsatz"/>
        <w:tabs>
          <w:tab w:val="clear" w:pos="425"/>
          <w:tab w:val="left" w:pos="3402"/>
        </w:tabs>
      </w:pPr>
      <w:r>
        <w:t>NO</w:t>
      </w:r>
      <w:r>
        <w:tab/>
        <w:t>0 bis 804 mg/m</w:t>
      </w:r>
      <w:r>
        <w:rPr>
          <w:vertAlign w:val="superscript"/>
        </w:rPr>
        <w:t>3</w:t>
      </w:r>
    </w:p>
    <w:p>
      <w:pPr>
        <w:pStyle w:val="GesAbsatz"/>
        <w:tabs>
          <w:tab w:val="clear" w:pos="425"/>
          <w:tab w:val="left" w:pos="3402"/>
        </w:tabs>
      </w:pPr>
      <w:r>
        <w:lastRenderedPageBreak/>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-40 bis 190 Pa</w:t>
      </w:r>
    </w:p>
    <w:p>
      <w:pPr>
        <w:pStyle w:val="GesAbsatz"/>
        <w:tabs>
          <w:tab w:val="clear" w:pos="425"/>
          <w:tab w:val="left" w:pos="3402"/>
        </w:tabs>
      </w:pPr>
      <w:r>
        <w:t>Druck (Differenz-)</w:t>
      </w:r>
      <w:r>
        <w:tab/>
        <w:t>0 bis 10 000 Pa</w:t>
      </w:r>
    </w:p>
    <w:p>
      <w:pPr>
        <w:pStyle w:val="GesAbsatz"/>
        <w:tabs>
          <w:tab w:val="clear" w:pos="425"/>
          <w:tab w:val="left" w:pos="3402"/>
        </w:tabs>
      </w:pPr>
      <w:r>
        <w:t>Softwareversionen:</w:t>
      </w:r>
    </w:p>
    <w:p>
      <w:pPr>
        <w:pStyle w:val="GesAbsatz"/>
        <w:tabs>
          <w:tab w:val="clear" w:pos="425"/>
          <w:tab w:val="left" w:pos="3402"/>
        </w:tabs>
      </w:pPr>
      <w:r>
        <w:t>Modul – AGV:</w:t>
      </w:r>
      <w:r>
        <w:tab/>
        <w:t>Version 2.02 vom 17. Oktober 2008</w:t>
      </w:r>
    </w:p>
    <w:p>
      <w:pPr>
        <w:pStyle w:val="GesAbsatz"/>
        <w:tabs>
          <w:tab w:val="clear" w:pos="425"/>
          <w:tab w:val="left" w:pos="3402"/>
        </w:tabs>
      </w:pPr>
      <w:r>
        <w:t>Firmware:</w:t>
      </w:r>
      <w:r>
        <w:tab/>
        <w:t>Version 0.11 vom 19. Juni 2010</w:t>
      </w:r>
    </w:p>
    <w:p>
      <w:pPr>
        <w:pStyle w:val="GesAbsatz"/>
      </w:pPr>
      <w:r>
        <w:t>Einschränkungen:</w:t>
      </w:r>
    </w:p>
    <w:p>
      <w:pPr>
        <w:pStyle w:val="GesAbsatz"/>
      </w:pPr>
      <w:r>
        <w:t>Keine</w:t>
      </w:r>
    </w:p>
    <w:p>
      <w:pPr>
        <w:pStyle w:val="GesAbsatz"/>
      </w:pPr>
      <w:r>
        <w:t>Hinweise:</w:t>
      </w:r>
    </w:p>
    <w:p>
      <w:pPr>
        <w:pStyle w:val="GesAbsatz"/>
      </w:pPr>
      <w:r>
        <w:t>1.</w:t>
      </w:r>
      <w:r>
        <w:tab/>
        <w:t>Die Eignungsprüfung erfolgte nach der Richtlinie VDI 4206 Blatt 1 (Ausgabe August 2010).</w:t>
      </w:r>
    </w:p>
    <w:p>
      <w:pPr>
        <w:pStyle w:val="GesAbsatz"/>
        <w:ind w:left="426" w:hanging="426"/>
      </w:pPr>
      <w:r>
        <w:t>2.</w:t>
      </w:r>
      <w:r>
        <w:tab/>
        <w:t xml:space="preserve">Im Kombinationsmessgerät Typ </w:t>
      </w:r>
      <w:proofErr w:type="spellStart"/>
      <w:r>
        <w:t>testo</w:t>
      </w:r>
      <w:proofErr w:type="spellEnd"/>
      <w:r>
        <w:t xml:space="preserve"> 330-2 LL V2010 der </w:t>
      </w:r>
      <w:proofErr w:type="spellStart"/>
      <w:r>
        <w:t>Testo</w:t>
      </w:r>
      <w:proofErr w:type="spellEnd"/>
      <w:r>
        <w:t xml:space="preserve"> AG kann im Funktionsmodul zur CO-Bestimmung auch der CO-Sensor Typ TCOH5 verwendet werden.</w:t>
      </w:r>
    </w:p>
    <w:p>
      <w:pPr>
        <w:pStyle w:val="GesAbsatz"/>
        <w:ind w:left="426" w:hanging="426"/>
      </w:pPr>
      <w:r>
        <w:t>3.</w:t>
      </w:r>
      <w:r>
        <w:tab/>
        <w:t xml:space="preserve">Im Kombinationsmessgerät Typ </w:t>
      </w:r>
      <w:proofErr w:type="spellStart"/>
      <w:r>
        <w:t>testo</w:t>
      </w:r>
      <w:proofErr w:type="spellEnd"/>
      <w:r>
        <w:t xml:space="preserve"> 330-2 LL V2010 der </w:t>
      </w:r>
      <w:proofErr w:type="spellStart"/>
      <w:r>
        <w:t>Testo</w:t>
      </w:r>
      <w:proofErr w:type="spellEnd"/>
      <w:r>
        <w:t xml:space="preserve"> AG kann im Funktionsmodul zur O</w:t>
      </w:r>
      <w:r>
        <w:rPr>
          <w:vertAlign w:val="subscript"/>
        </w:rPr>
        <w:t>2</w:t>
      </w:r>
      <w:r>
        <w:t>-Bestimmung auch der O</w:t>
      </w:r>
      <w:r>
        <w:rPr>
          <w:vertAlign w:val="subscript"/>
        </w:rPr>
        <w:t>2</w:t>
      </w:r>
      <w:r>
        <w:t>-Sensor Typ TO2P5 verwendet werden.</w:t>
      </w:r>
    </w:p>
    <w:p>
      <w:pPr>
        <w:pStyle w:val="GesAbsatz"/>
        <w:ind w:left="426" w:hanging="426"/>
      </w:pPr>
      <w:r>
        <w:t>4.</w:t>
      </w:r>
      <w:r>
        <w:tab/>
        <w:t>Ein Sensortausch durch den Anwender ist möglich; die Angaben in der Bedienungsanleitung sind zu beachten.</w:t>
      </w:r>
    </w:p>
    <w:p>
      <w:pPr>
        <w:pStyle w:val="GesAbsatz"/>
        <w:ind w:left="426" w:hanging="426"/>
      </w:pPr>
      <w:r>
        <w:t>5.</w:t>
      </w:r>
      <w:r>
        <w:tab/>
        <w:t xml:space="preserve">Das Kombinationsmessgerät Typ </w:t>
      </w:r>
      <w:proofErr w:type="spellStart"/>
      <w:r>
        <w:t>testo</w:t>
      </w:r>
      <w:proofErr w:type="spellEnd"/>
      <w:r>
        <w:t xml:space="preserve"> 330-2 LL V2010 der </w:t>
      </w:r>
      <w:proofErr w:type="spellStart"/>
      <w:r>
        <w:t>Testo</w:t>
      </w:r>
      <w:proofErr w:type="spellEnd"/>
      <w:r>
        <w:t xml:space="preserve"> AG wird baugleich unter der gleichen Bezeichnung auch in einer orange-schwarzen Gehäusefarbe als LX-Edition vertrieben.</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282</w:t>
      </w:r>
    </w:p>
    <w:p>
      <w:pPr>
        <w:pStyle w:val="GesAbsatz"/>
      </w:pPr>
      <w:r>
        <w:t>Prüfberichte:</w:t>
      </w:r>
    </w:p>
    <w:p>
      <w:pPr>
        <w:pStyle w:val="GesAbsatz"/>
      </w:pPr>
      <w:r>
        <w:t>Bericht Nr. M-BI 1061-02/10 vom 4. Oktober 2010</w:t>
      </w:r>
    </w:p>
    <w:p>
      <w:pPr>
        <w:pStyle w:val="GesAbsatz"/>
      </w:pPr>
      <w:r>
        <w:t>Ergänzungsprüfbericht Nr. M-BI 1061-03/11 vom 28. März 2011 hinsichtlich der Eignung zur Überwachung der Abgaskomponenten O</w:t>
      </w:r>
      <w:r>
        <w:rPr>
          <w:vertAlign w:val="subscript"/>
        </w:rPr>
        <w:t>2</w:t>
      </w:r>
      <w:r>
        <w:t xml:space="preserve"> und CO sowie der Abgastemperatur von Feuerungsanlagen für feste Brennstoffe</w:t>
      </w:r>
    </w:p>
    <w:p>
      <w:pPr>
        <w:pStyle w:val="GesAbsatz"/>
      </w:pPr>
      <w:r>
        <w:t>Stellungnahme des Prüfinstitutes vom 1. Juli 2011, dass die Ergänzungsprüfung nach den Anforderungen der VDI 4206 Blatt 1 (Ausgabe August 2010) erfolgte</w:t>
      </w:r>
    </w:p>
    <w:p>
      <w:pPr>
        <w:pStyle w:val="GesAbsatz"/>
      </w:pPr>
      <w:r>
        <w:t>Stellungnahme der TÜV Süd Industrie GmbH vom 30. September 2015</w:t>
      </w:r>
    </w:p>
    <w:p>
      <w:pPr>
        <w:pStyle w:val="GesAbsatz"/>
      </w:pPr>
      <w:r>
        <w:t>Prüfbericht M-BI 1061-06/15 vom 30. September 2015 hinsichtlich des CO-Sensors Typ TCOH5</w:t>
      </w:r>
    </w:p>
    <w:p>
      <w:pPr>
        <w:pStyle w:val="GesAbsatz"/>
      </w:pPr>
      <w:r>
        <w:t>Stellungnahme der TÜV SÜD Industrie Service GmbH vom 14. Dezember 2016</w:t>
      </w:r>
    </w:p>
    <w:p>
      <w:pPr>
        <w:pStyle w:val="GesAbsatz"/>
      </w:pPr>
      <w:r>
        <w:t>Prüfbericht M-BI 1061-07/16_V1 vom 14. Dezember 2016</w:t>
      </w:r>
    </w:p>
    <w:p>
      <w:pPr>
        <w:pStyle w:val="GesAbsatz"/>
      </w:pPr>
      <w:r>
        <w:t>Mitteilung der TÜV SÜD Industrie Service GmbH vom 28. April 2017 bzgl. der LX-Edition</w:t>
      </w:r>
    </w:p>
    <w:p>
      <w:pPr>
        <w:pStyle w:val="GesAbsatz"/>
        <w:rPr>
          <w:b/>
        </w:rPr>
      </w:pPr>
      <w:r>
        <w:rPr>
          <w:b/>
        </w:rPr>
        <w:t>4.2</w:t>
      </w:r>
      <w:r>
        <w:rPr>
          <w:b/>
        </w:rPr>
        <w:tab/>
        <w:t>Kombinationsmessgerät Typ MULTILYZER ST</w:t>
      </w:r>
    </w:p>
    <w:p>
      <w:pPr>
        <w:pStyle w:val="GesAbsatz"/>
      </w:pPr>
      <w:r>
        <w:t>Hersteller:</w:t>
      </w:r>
    </w:p>
    <w:p>
      <w:pPr>
        <w:pStyle w:val="GesAbsatz"/>
      </w:pPr>
      <w:r>
        <w:t xml:space="preserve">SYSTRONIK Elektronik und Systemtechnik GmbH, </w:t>
      </w:r>
      <w:proofErr w:type="spellStart"/>
      <w:r>
        <w:t>Illmensee</w:t>
      </w:r>
      <w:proofErr w:type="spellEnd"/>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lastRenderedPageBreak/>
        <w:t>Eignung:</w:t>
      </w:r>
    </w:p>
    <w:p>
      <w:pPr>
        <w:pStyle w:val="GesAbsatz"/>
      </w:pPr>
      <w:r>
        <w:t>Messgerät zur Abgasverlustbestimmung und zur Überwachung der Emissionsgrenzwerte an Gas- und Ölfeuerungsanlagen und Messgerät zur Überwachung des CO-Grenzwertes und zur Ermittlung der Abgaskomponente O</w:t>
      </w:r>
      <w:r>
        <w:rPr>
          <w:vertAlign w:val="subscript"/>
        </w:rPr>
        <w:t>2</w:t>
      </w:r>
      <w:r>
        <w:t xml:space="preserve"> und der Abgastemperatur von Feuerungsanlagen für feste Brennstoffe</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
        <w:t>0 bis 25 000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(Differenz-)</w:t>
      </w:r>
      <w:r>
        <w:tab/>
        <w:t>0 bis 10 000 Pa</w:t>
      </w:r>
    </w:p>
    <w:p>
      <w:pPr>
        <w:pStyle w:val="GesAbsatz"/>
        <w:tabs>
          <w:tab w:val="clear" w:pos="425"/>
          <w:tab w:val="left" w:pos="3402"/>
        </w:tabs>
      </w:pPr>
      <w:r>
        <w:t>Druck (Zug-)</w:t>
      </w:r>
      <w:r>
        <w:tab/>
        <w:t>-40 bis 190 Pa</w:t>
      </w:r>
    </w:p>
    <w:p>
      <w:pPr>
        <w:pStyle w:val="GesAbsatz"/>
        <w:tabs>
          <w:tab w:val="clear" w:pos="425"/>
          <w:tab w:val="left" w:pos="3402"/>
        </w:tabs>
      </w:pPr>
      <w:r>
        <w:t>Softwareversion:</w:t>
      </w:r>
      <w:r>
        <w:tab/>
        <w:t>Version 1.00.00 vom 22. März 2013</w:t>
      </w:r>
    </w:p>
    <w:p>
      <w:pPr>
        <w:pStyle w:val="GesAbsatz"/>
      </w:pPr>
      <w:r>
        <w:t>Einschränkungen:</w:t>
      </w:r>
    </w:p>
    <w:p>
      <w:pPr>
        <w:pStyle w:val="GesAbsatz"/>
      </w:pPr>
      <w:r>
        <w:t>Keine</w:t>
      </w:r>
    </w:p>
    <w:p>
      <w:pPr>
        <w:pStyle w:val="GesAbsatz"/>
      </w:pPr>
      <w:r>
        <w:t>Hinweis:</w:t>
      </w:r>
    </w:p>
    <w:p>
      <w:pPr>
        <w:pStyle w:val="GesAbsatz"/>
      </w:pPr>
      <w:r>
        <w:t>Die Bezeichnung des Kombinationsmessgerätes Typ Multilyzer ST der SYSTRONIC Elektronik und Systemtechnik</w:t>
      </w:r>
    </w:p>
    <w:p>
      <w:pPr>
        <w:pStyle w:val="GesAbsatz"/>
      </w:pPr>
      <w:r>
        <w:t xml:space="preserve">GmbH wurde in Multilyzer </w:t>
      </w:r>
      <w:proofErr w:type="spellStart"/>
      <w:r>
        <w:t>STe</w:t>
      </w:r>
      <w:proofErr w:type="spellEnd"/>
      <w:r>
        <w:t xml:space="preserve"> geändert.</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301</w:t>
      </w:r>
    </w:p>
    <w:p>
      <w:pPr>
        <w:pStyle w:val="GesAbsatz"/>
      </w:pPr>
      <w:r>
        <w:t>Prüfbericht:</w:t>
      </w:r>
    </w:p>
    <w:p>
      <w:pPr>
        <w:pStyle w:val="GesAbsatz"/>
      </w:pPr>
      <w:r>
        <w:t>Bericht-Nr.: M-BI 1157-05/13 vom 25. März 2013</w:t>
      </w:r>
    </w:p>
    <w:p>
      <w:pPr>
        <w:pStyle w:val="GesAbsatz"/>
      </w:pPr>
      <w:r>
        <w:t>Stellungnahme der TÜV Süd Industrie GmbH vom 10. Dezember 2015 bzgl. Namensänderung</w:t>
      </w:r>
    </w:p>
    <w:p>
      <w:pPr>
        <w:pStyle w:val="GesAbsatz"/>
        <w:rPr>
          <w:b/>
        </w:rPr>
      </w:pPr>
      <w:r>
        <w:rPr>
          <w:b/>
        </w:rPr>
        <w:t>4.3</w:t>
      </w:r>
      <w:r>
        <w:rPr>
          <w:b/>
        </w:rPr>
        <w:tab/>
        <w:t>Kombinationsmessgerät Typ Eurolyzer ST</w:t>
      </w:r>
    </w:p>
    <w:p>
      <w:pPr>
        <w:pStyle w:val="GesAbsatz"/>
      </w:pPr>
      <w:r>
        <w:t>Hersteller:</w:t>
      </w:r>
    </w:p>
    <w:p>
      <w:pPr>
        <w:pStyle w:val="GesAbsatz"/>
      </w:pPr>
      <w:proofErr w:type="spellStart"/>
      <w:r>
        <w:t>Systronik</w:t>
      </w:r>
      <w:proofErr w:type="spellEnd"/>
      <w:r>
        <w:t xml:space="preserve"> Elektronik und Systemtechnik GmbH, </w:t>
      </w:r>
      <w:proofErr w:type="spellStart"/>
      <w:r>
        <w:t>Illmensee</w:t>
      </w:r>
      <w:proofErr w:type="spellEnd"/>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NO-Bestimmung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 und zur Überwachung des CO-Grenzwertes und zur Ermittlung der Abgaskomponente O</w:t>
      </w:r>
      <w:r>
        <w:rPr>
          <w:vertAlign w:val="subscript"/>
        </w:rPr>
        <w:t>2</w:t>
      </w:r>
      <w:r>
        <w:t xml:space="preserve"> und der Abgastemperatur von Feuerungsanlagen für feste Brennstoffe</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12 500 mg/m</w:t>
      </w:r>
      <w:r>
        <w:rPr>
          <w:vertAlign w:val="superscript"/>
        </w:rPr>
        <w:t>3</w:t>
      </w:r>
    </w:p>
    <w:p>
      <w:pPr>
        <w:pStyle w:val="GesAbsatz"/>
        <w:tabs>
          <w:tab w:val="clear" w:pos="425"/>
          <w:tab w:val="left" w:pos="3402"/>
        </w:tabs>
      </w:pPr>
      <w:r>
        <w:tab/>
        <w:t>0 bis 25 000 mg/m</w:t>
      </w:r>
      <w:r>
        <w:rPr>
          <w:vertAlign w:val="superscript"/>
        </w:rPr>
        <w:t>3</w:t>
      </w:r>
    </w:p>
    <w:p>
      <w:pPr>
        <w:pStyle w:val="GesAbsatz"/>
        <w:tabs>
          <w:tab w:val="clear" w:pos="425"/>
          <w:tab w:val="left" w:pos="3402"/>
        </w:tabs>
      </w:pPr>
      <w:r>
        <w:lastRenderedPageBreak/>
        <w:t>NO</w:t>
      </w:r>
      <w:r>
        <w:tab/>
        <w:t>0 bis 804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-40 bis 200 Pa</w:t>
      </w:r>
    </w:p>
    <w:p>
      <w:pPr>
        <w:pStyle w:val="GesAbsatz"/>
        <w:tabs>
          <w:tab w:val="clear" w:pos="425"/>
          <w:tab w:val="left" w:pos="3402"/>
        </w:tabs>
      </w:pPr>
      <w:r>
        <w:t>Druck (Differenz-)</w:t>
      </w:r>
      <w:r>
        <w:tab/>
        <w:t>0 bis 10 000 Pa</w:t>
      </w:r>
    </w:p>
    <w:p>
      <w:pPr>
        <w:pStyle w:val="GesAbsatz"/>
      </w:pPr>
      <w:r>
        <w:t>Softwareversionen:</w:t>
      </w:r>
    </w:p>
    <w:p>
      <w:pPr>
        <w:pStyle w:val="GesAbsatz"/>
        <w:tabs>
          <w:tab w:val="left" w:pos="3402"/>
        </w:tabs>
      </w:pPr>
      <w:r>
        <w:t>Modul – AGV:</w:t>
      </w:r>
      <w:r>
        <w:tab/>
        <w:t>Version 1.0 vom 1. April 1998</w:t>
      </w:r>
    </w:p>
    <w:p>
      <w:pPr>
        <w:pStyle w:val="GesAbsatz"/>
        <w:tabs>
          <w:tab w:val="left" w:pos="3402"/>
        </w:tabs>
      </w:pPr>
      <w:r>
        <w:t>Firmware:</w:t>
      </w:r>
      <w:r>
        <w:tab/>
        <w:t>Version 1.7.0.0 vom 23. März 2010</w:t>
      </w:r>
    </w:p>
    <w:p>
      <w:pPr>
        <w:pStyle w:val="GesAbsatz"/>
      </w:pPr>
      <w:r>
        <w:t>Einschränkungen:</w:t>
      </w:r>
    </w:p>
    <w:p>
      <w:pPr>
        <w:pStyle w:val="GesAbsatz"/>
      </w:pPr>
      <w:r>
        <w:t>Keine</w:t>
      </w:r>
    </w:p>
    <w:p>
      <w:pPr>
        <w:pStyle w:val="GesAbsatz"/>
      </w:pPr>
      <w:r>
        <w:t>Hinweise:</w:t>
      </w:r>
    </w:p>
    <w:p>
      <w:pPr>
        <w:pStyle w:val="GesAbsatz"/>
        <w:ind w:left="426" w:hanging="426"/>
      </w:pPr>
      <w:r>
        <w:t>1.</w:t>
      </w:r>
      <w:r>
        <w:tab/>
        <w:t xml:space="preserve">Das Kombinationsmessgerät Typ Eurolyzer ST der Firma </w:t>
      </w:r>
      <w:proofErr w:type="spellStart"/>
      <w:r>
        <w:t>Systronik</w:t>
      </w:r>
      <w:proofErr w:type="spellEnd"/>
      <w:r>
        <w:t xml:space="preserve"> Elektronik und Systemtechnik GmbH kann auch in der Ausführungsvariante Eurolyzer </w:t>
      </w:r>
      <w:proofErr w:type="spellStart"/>
      <w:r>
        <w:t>STx</w:t>
      </w:r>
      <w:proofErr w:type="spellEnd"/>
      <w:r>
        <w:t xml:space="preserve"> vertrieben werden.</w:t>
      </w:r>
    </w:p>
    <w:p>
      <w:pPr>
        <w:pStyle w:val="GesAbsatz"/>
        <w:ind w:left="426" w:hanging="426"/>
      </w:pPr>
      <w:r>
        <w:t>2.</w:t>
      </w:r>
      <w:r>
        <w:tab/>
        <w:t xml:space="preserve">Im Rahmen der Weiterentwicklung des Kombinationsmessgeräts wurden vom Hersteller die unten aufgeführten Änderungen durchgeführt, welche keinen Einfluss auf die Messfunktion des Kombinationsmessgeräts haben. Diese Weiterentwicklung des Kombinationsmessgeräts soll durch die Bezeichnung Eurolyzer </w:t>
      </w:r>
      <w:proofErr w:type="spellStart"/>
      <w:r>
        <w:t>STx</w:t>
      </w:r>
      <w:proofErr w:type="spellEnd"/>
      <w:r>
        <w:t xml:space="preserve"> kenntlich gemacht werden.</w:t>
      </w:r>
    </w:p>
    <w:tbl>
      <w:tblPr>
        <w:tblStyle w:val="Tabellenraster"/>
        <w:tblW w:w="0" w:type="auto"/>
        <w:tblLook w:val="04A0" w:firstRow="1" w:lastRow="0" w:firstColumn="1" w:lastColumn="0" w:noHBand="0" w:noVBand="1"/>
      </w:tblPr>
      <w:tblGrid>
        <w:gridCol w:w="4607"/>
        <w:gridCol w:w="2610"/>
        <w:gridCol w:w="2411"/>
      </w:tblGrid>
      <w:tr>
        <w:tc>
          <w:tcPr>
            <w:tcW w:w="4644" w:type="dxa"/>
          </w:tcPr>
          <w:p>
            <w:pPr>
              <w:pStyle w:val="GesAbsatz"/>
              <w:tabs>
                <w:tab w:val="clear" w:pos="425"/>
              </w:tabs>
            </w:pPr>
          </w:p>
        </w:tc>
        <w:tc>
          <w:tcPr>
            <w:tcW w:w="2630" w:type="dxa"/>
          </w:tcPr>
          <w:p>
            <w:pPr>
              <w:pStyle w:val="GesAbsatz"/>
              <w:tabs>
                <w:tab w:val="clear" w:pos="425"/>
              </w:tabs>
              <w:jc w:val="center"/>
            </w:pPr>
            <w:r>
              <w:t>Eurolyzer ST</w:t>
            </w:r>
          </w:p>
        </w:tc>
        <w:tc>
          <w:tcPr>
            <w:tcW w:w="2430" w:type="dxa"/>
          </w:tcPr>
          <w:p>
            <w:pPr>
              <w:pStyle w:val="GesAbsatz"/>
              <w:tabs>
                <w:tab w:val="clear" w:pos="425"/>
              </w:tabs>
              <w:jc w:val="center"/>
            </w:pPr>
            <w:r>
              <w:t xml:space="preserve">Eurolyzer </w:t>
            </w:r>
            <w:proofErr w:type="spellStart"/>
            <w:r>
              <w:t>STx</w:t>
            </w:r>
            <w:proofErr w:type="spellEnd"/>
          </w:p>
        </w:tc>
      </w:tr>
      <w:tr>
        <w:tc>
          <w:tcPr>
            <w:tcW w:w="4644" w:type="dxa"/>
          </w:tcPr>
          <w:p>
            <w:pPr>
              <w:pStyle w:val="GesAbsatz"/>
              <w:tabs>
                <w:tab w:val="clear" w:pos="425"/>
              </w:tabs>
            </w:pPr>
            <w:r>
              <w:t>Anschlussart Netzadapter</w:t>
            </w:r>
          </w:p>
        </w:tc>
        <w:tc>
          <w:tcPr>
            <w:tcW w:w="2630" w:type="dxa"/>
          </w:tcPr>
          <w:p>
            <w:pPr>
              <w:pStyle w:val="GesAbsatz"/>
              <w:tabs>
                <w:tab w:val="clear" w:pos="425"/>
              </w:tabs>
            </w:pPr>
            <w:r>
              <w:t>Rundklinkenstecker</w:t>
            </w:r>
          </w:p>
        </w:tc>
        <w:tc>
          <w:tcPr>
            <w:tcW w:w="2430" w:type="dxa"/>
          </w:tcPr>
          <w:p>
            <w:pPr>
              <w:pStyle w:val="GesAbsatz"/>
              <w:tabs>
                <w:tab w:val="clear" w:pos="425"/>
              </w:tabs>
            </w:pPr>
            <w:r>
              <w:t>Mini-USB-Stecker</w:t>
            </w:r>
          </w:p>
        </w:tc>
      </w:tr>
      <w:tr>
        <w:tc>
          <w:tcPr>
            <w:tcW w:w="4644" w:type="dxa"/>
          </w:tcPr>
          <w:p>
            <w:pPr>
              <w:pStyle w:val="GesAbsatz"/>
              <w:tabs>
                <w:tab w:val="clear" w:pos="425"/>
              </w:tabs>
            </w:pPr>
            <w:r>
              <w:t>Bluetooth Smart Datenschnittstelle</w:t>
            </w:r>
          </w:p>
        </w:tc>
        <w:tc>
          <w:tcPr>
            <w:tcW w:w="2630" w:type="dxa"/>
          </w:tcPr>
          <w:p>
            <w:pPr>
              <w:pStyle w:val="GesAbsatz"/>
              <w:tabs>
                <w:tab w:val="clear" w:pos="425"/>
              </w:tabs>
            </w:pPr>
            <w:r>
              <w:t>nein</w:t>
            </w:r>
          </w:p>
        </w:tc>
        <w:tc>
          <w:tcPr>
            <w:tcW w:w="2430" w:type="dxa"/>
          </w:tcPr>
          <w:p>
            <w:pPr>
              <w:pStyle w:val="GesAbsatz"/>
              <w:tabs>
                <w:tab w:val="clear" w:pos="425"/>
              </w:tabs>
            </w:pPr>
            <w:r>
              <w:t>ja</w:t>
            </w:r>
          </w:p>
        </w:tc>
      </w:tr>
      <w:tr>
        <w:tc>
          <w:tcPr>
            <w:tcW w:w="4644" w:type="dxa"/>
          </w:tcPr>
          <w:p>
            <w:pPr>
              <w:pStyle w:val="GesAbsatz"/>
              <w:tabs>
                <w:tab w:val="clear" w:pos="425"/>
              </w:tabs>
            </w:pPr>
            <w:r>
              <w:t>SDHC-Kompatibilität der externen Micro-SD-Speicherkarte/maximal 16 GB</w:t>
            </w:r>
          </w:p>
        </w:tc>
        <w:tc>
          <w:tcPr>
            <w:tcW w:w="2630" w:type="dxa"/>
          </w:tcPr>
          <w:p>
            <w:pPr>
              <w:pStyle w:val="GesAbsatz"/>
              <w:tabs>
                <w:tab w:val="clear" w:pos="425"/>
              </w:tabs>
            </w:pPr>
            <w:r>
              <w:t>nein</w:t>
            </w:r>
          </w:p>
        </w:tc>
        <w:tc>
          <w:tcPr>
            <w:tcW w:w="2430" w:type="dxa"/>
          </w:tcPr>
          <w:p>
            <w:pPr>
              <w:pStyle w:val="GesAbsatz"/>
              <w:tabs>
                <w:tab w:val="clear" w:pos="425"/>
              </w:tabs>
            </w:pPr>
            <w:r>
              <w:t>ja</w:t>
            </w:r>
          </w:p>
        </w:tc>
      </w:tr>
      <w:tr>
        <w:tc>
          <w:tcPr>
            <w:tcW w:w="4644" w:type="dxa"/>
          </w:tcPr>
          <w:p>
            <w:pPr>
              <w:pStyle w:val="GesAbsatz"/>
              <w:tabs>
                <w:tab w:val="clear" w:pos="425"/>
              </w:tabs>
            </w:pPr>
            <w:r>
              <w:t>Bluetooth Smart Druckerschnittstelle</w:t>
            </w:r>
          </w:p>
        </w:tc>
        <w:tc>
          <w:tcPr>
            <w:tcW w:w="2630" w:type="dxa"/>
          </w:tcPr>
          <w:p>
            <w:pPr>
              <w:pStyle w:val="GesAbsatz"/>
              <w:tabs>
                <w:tab w:val="clear" w:pos="425"/>
              </w:tabs>
            </w:pPr>
            <w:r>
              <w:t>nein</w:t>
            </w:r>
          </w:p>
        </w:tc>
        <w:tc>
          <w:tcPr>
            <w:tcW w:w="2430" w:type="dxa"/>
          </w:tcPr>
          <w:p>
            <w:pPr>
              <w:pStyle w:val="GesAbsatz"/>
              <w:tabs>
                <w:tab w:val="clear" w:pos="425"/>
              </w:tabs>
            </w:pPr>
            <w:r>
              <w:t>ja</w:t>
            </w:r>
          </w:p>
        </w:tc>
      </w:tr>
      <w:tr>
        <w:tc>
          <w:tcPr>
            <w:tcW w:w="4644" w:type="dxa"/>
          </w:tcPr>
          <w:p>
            <w:pPr>
              <w:pStyle w:val="GesAbsatz"/>
              <w:tabs>
                <w:tab w:val="clear" w:pos="425"/>
              </w:tabs>
            </w:pPr>
            <w:r>
              <w:t>RDIF (</w:t>
            </w:r>
            <w:proofErr w:type="spellStart"/>
            <w:r>
              <w:t>RadioFrequencyIdentiFication</w:t>
            </w:r>
            <w:proofErr w:type="spellEnd"/>
            <w:r>
              <w:t>)</w:t>
            </w:r>
          </w:p>
        </w:tc>
        <w:tc>
          <w:tcPr>
            <w:tcW w:w="2630" w:type="dxa"/>
          </w:tcPr>
          <w:p>
            <w:pPr>
              <w:pStyle w:val="GesAbsatz"/>
              <w:tabs>
                <w:tab w:val="clear" w:pos="425"/>
              </w:tabs>
            </w:pPr>
            <w:r>
              <w:t>nein</w:t>
            </w:r>
          </w:p>
        </w:tc>
        <w:tc>
          <w:tcPr>
            <w:tcW w:w="2430" w:type="dxa"/>
          </w:tcPr>
          <w:p>
            <w:pPr>
              <w:pStyle w:val="GesAbsatz"/>
              <w:tabs>
                <w:tab w:val="clear" w:pos="425"/>
              </w:tabs>
            </w:pPr>
            <w:r>
              <w:t>ja</w:t>
            </w:r>
          </w:p>
        </w:tc>
      </w:tr>
      <w:tr>
        <w:tc>
          <w:tcPr>
            <w:tcW w:w="4644" w:type="dxa"/>
          </w:tcPr>
          <w:p>
            <w:pPr>
              <w:pStyle w:val="GesAbsatz"/>
              <w:tabs>
                <w:tab w:val="clear" w:pos="425"/>
              </w:tabs>
            </w:pPr>
            <w:r>
              <w:t>Zoom-Anzeige</w:t>
            </w:r>
          </w:p>
        </w:tc>
        <w:tc>
          <w:tcPr>
            <w:tcW w:w="2630" w:type="dxa"/>
          </w:tcPr>
          <w:p>
            <w:pPr>
              <w:pStyle w:val="GesAbsatz"/>
              <w:tabs>
                <w:tab w:val="clear" w:pos="425"/>
              </w:tabs>
            </w:pPr>
            <w:r>
              <w:t>nein</w:t>
            </w:r>
          </w:p>
        </w:tc>
        <w:tc>
          <w:tcPr>
            <w:tcW w:w="2430" w:type="dxa"/>
          </w:tcPr>
          <w:p>
            <w:pPr>
              <w:pStyle w:val="GesAbsatz"/>
              <w:tabs>
                <w:tab w:val="clear" w:pos="425"/>
              </w:tabs>
            </w:pPr>
            <w:r>
              <w:t>ja</w:t>
            </w:r>
          </w:p>
        </w:tc>
      </w:tr>
      <w:tr>
        <w:tc>
          <w:tcPr>
            <w:tcW w:w="4644" w:type="dxa"/>
          </w:tcPr>
          <w:p>
            <w:pPr>
              <w:pStyle w:val="GesAbsatz"/>
              <w:tabs>
                <w:tab w:val="clear" w:pos="425"/>
              </w:tabs>
            </w:pPr>
            <w:r>
              <w:t>Benutzer-Adresse als TXT-File importierbar</w:t>
            </w:r>
          </w:p>
        </w:tc>
        <w:tc>
          <w:tcPr>
            <w:tcW w:w="2630" w:type="dxa"/>
          </w:tcPr>
          <w:p>
            <w:pPr>
              <w:pStyle w:val="GesAbsatz"/>
              <w:tabs>
                <w:tab w:val="clear" w:pos="425"/>
              </w:tabs>
            </w:pPr>
            <w:r>
              <w:t>nein</w:t>
            </w:r>
          </w:p>
        </w:tc>
        <w:tc>
          <w:tcPr>
            <w:tcW w:w="2430" w:type="dxa"/>
          </w:tcPr>
          <w:p>
            <w:pPr>
              <w:pStyle w:val="GesAbsatz"/>
              <w:tabs>
                <w:tab w:val="clear" w:pos="425"/>
              </w:tabs>
            </w:pPr>
            <w:r>
              <w:t>ja</w:t>
            </w:r>
          </w:p>
        </w:tc>
      </w:tr>
      <w:tr>
        <w:tc>
          <w:tcPr>
            <w:tcW w:w="4644" w:type="dxa"/>
          </w:tcPr>
          <w:p>
            <w:pPr>
              <w:pStyle w:val="GesAbsatz"/>
              <w:tabs>
                <w:tab w:val="clear" w:pos="425"/>
              </w:tabs>
            </w:pPr>
            <w:r>
              <w:t>Firmen-Logo als LOGO.BIN-File importierbar</w:t>
            </w:r>
          </w:p>
        </w:tc>
        <w:tc>
          <w:tcPr>
            <w:tcW w:w="2630" w:type="dxa"/>
          </w:tcPr>
          <w:p>
            <w:pPr>
              <w:pStyle w:val="GesAbsatz"/>
              <w:tabs>
                <w:tab w:val="clear" w:pos="425"/>
              </w:tabs>
            </w:pPr>
            <w:r>
              <w:t>nein</w:t>
            </w:r>
          </w:p>
        </w:tc>
        <w:tc>
          <w:tcPr>
            <w:tcW w:w="2430" w:type="dxa"/>
          </w:tcPr>
          <w:p>
            <w:pPr>
              <w:pStyle w:val="GesAbsatz"/>
              <w:tabs>
                <w:tab w:val="clear" w:pos="425"/>
              </w:tabs>
            </w:pPr>
            <w:r>
              <w:t>ja</w:t>
            </w:r>
          </w:p>
        </w:tc>
      </w:tr>
      <w:tr>
        <w:tc>
          <w:tcPr>
            <w:tcW w:w="4644" w:type="dxa"/>
          </w:tcPr>
          <w:p>
            <w:pPr>
              <w:pStyle w:val="GesAbsatz"/>
              <w:tabs>
                <w:tab w:val="clear" w:pos="425"/>
              </w:tabs>
            </w:pPr>
            <w:r>
              <w:t>Intelligentes Powermanagement</w:t>
            </w:r>
          </w:p>
        </w:tc>
        <w:tc>
          <w:tcPr>
            <w:tcW w:w="2630" w:type="dxa"/>
          </w:tcPr>
          <w:p>
            <w:pPr>
              <w:pStyle w:val="GesAbsatz"/>
              <w:tabs>
                <w:tab w:val="clear" w:pos="425"/>
              </w:tabs>
            </w:pPr>
            <w:r>
              <w:t>nein</w:t>
            </w:r>
          </w:p>
        </w:tc>
        <w:tc>
          <w:tcPr>
            <w:tcW w:w="2430" w:type="dxa"/>
          </w:tcPr>
          <w:p>
            <w:pPr>
              <w:pStyle w:val="GesAbsatz"/>
              <w:tabs>
                <w:tab w:val="clear" w:pos="425"/>
              </w:tabs>
            </w:pPr>
            <w:r>
              <w:t>ja</w:t>
            </w:r>
          </w:p>
        </w:tc>
      </w:tr>
    </w:tbl>
    <w:p>
      <w:pPr>
        <w:pStyle w:val="GesAbsatz"/>
      </w:pPr>
    </w:p>
    <w:p>
      <w:pPr>
        <w:pStyle w:val="GesAbsatz"/>
        <w:ind w:left="426"/>
      </w:pPr>
      <w:r>
        <w:t xml:space="preserve">Des Weiteren wurden in der Menüführung Verbesserungen hinsichtlich Bedienerfreundlichkeit und Übersichtlichkeit durchgeführt. Daraus resultierend ergibt sich für die Firmware der Ausführungsvariante Eurolyzer </w:t>
      </w:r>
      <w:proofErr w:type="spellStart"/>
      <w:r>
        <w:t>STx</w:t>
      </w:r>
      <w:proofErr w:type="spellEnd"/>
      <w:r>
        <w:t xml:space="preserve"> die folgende Softwareversionsnummer: V1.00.0</w:t>
      </w:r>
    </w:p>
    <w:p>
      <w:pPr>
        <w:pStyle w:val="GesAbsatz"/>
        <w:ind w:left="426" w:hanging="426"/>
      </w:pPr>
      <w:r>
        <w:t>3.</w:t>
      </w:r>
      <w:r>
        <w:tab/>
        <w:t>Das AGV-Modul, welches die Softwareroutinen für die Messaufgabe und die damit verbundenen Berechnungen enthält, wurde gegenüber dem bekannt gegebenen Eurolyzer ST nicht geändert und läuft weiterhin in der Softwareversion V 1.0 vom 1998-04-01.</w:t>
      </w:r>
    </w:p>
    <w:p>
      <w:pPr>
        <w:pStyle w:val="GesAbsatz"/>
        <w:ind w:left="426" w:hanging="426"/>
      </w:pPr>
      <w:r>
        <w:t>4.</w:t>
      </w:r>
      <w:r>
        <w:tab/>
        <w:t xml:space="preserve">Das Kombinationsmessgerät Typ Eurolyzer ST/Eurolyzer </w:t>
      </w:r>
      <w:proofErr w:type="spellStart"/>
      <w:r>
        <w:t>STx</w:t>
      </w:r>
      <w:proofErr w:type="spellEnd"/>
      <w:r>
        <w:t xml:space="preserve"> der Firma </w:t>
      </w:r>
      <w:proofErr w:type="spellStart"/>
      <w:r>
        <w:t>Systronik</w:t>
      </w:r>
      <w:proofErr w:type="spellEnd"/>
      <w:r>
        <w:t xml:space="preserve"> Elektronik und Systemtechnik GmbH ist für Messungen von Emissionswerten für Kohlenmonoxid an Feuerungsanlagen für feste Brennstoffe entsprechend den §§ 5, 25 und 26 1. BImSchV im Messbereich von 0 bis 25 000 mg/m</w:t>
      </w:r>
      <w:r>
        <w:rPr>
          <w:vertAlign w:val="superscript"/>
        </w:rPr>
        <w:t>3</w:t>
      </w:r>
      <w:r>
        <w:t xml:space="preserve"> CO geeignet.</w:t>
      </w:r>
    </w:p>
    <w:p>
      <w:pPr>
        <w:pStyle w:val="GesAbsatz"/>
        <w:ind w:left="426" w:hanging="426"/>
      </w:pPr>
      <w:r>
        <w:t>5.</w:t>
      </w:r>
      <w:r>
        <w:tab/>
        <w:t>Die Eignungsprüfung erfolgte nach den Anforderungen der Richtlinie VDI 4206 Blatt 1 (Ausgabe August 2010).</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lastRenderedPageBreak/>
        <w:t>Prüfkennzeichen:</w:t>
      </w:r>
    </w:p>
    <w:p>
      <w:pPr>
        <w:pStyle w:val="GesAbsatz"/>
      </w:pPr>
      <w:r>
        <w:t xml:space="preserve">TÜV </w:t>
      </w:r>
      <w:proofErr w:type="spellStart"/>
      <w:r>
        <w:t>By</w:t>
      </w:r>
      <w:proofErr w:type="spellEnd"/>
      <w:r>
        <w:t xml:space="preserve"> </w:t>
      </w:r>
      <w:proofErr w:type="spellStart"/>
      <w:r>
        <w:t>RgG</w:t>
      </w:r>
      <w:proofErr w:type="spellEnd"/>
      <w:r>
        <w:t xml:space="preserve"> 190</w:t>
      </w:r>
    </w:p>
    <w:p>
      <w:pPr>
        <w:pStyle w:val="GesAbsatz"/>
      </w:pPr>
      <w:r>
        <w:t>Prüfberichte:</w:t>
      </w:r>
    </w:p>
    <w:p>
      <w:pPr>
        <w:pStyle w:val="GesAbsatz"/>
      </w:pPr>
      <w:r>
        <w:t>Ergänzungsprüfbericht Nr. M-BI 1116-00/10 vom 30. September 2010 zur Bekanntmachung des Umweltbundesamtes vom 12. August 2008 (BAnz. S. 3242, Kapitel 1 Nummer 1.1)</w:t>
      </w:r>
    </w:p>
    <w:p>
      <w:pPr>
        <w:pStyle w:val="GesAbsatz"/>
      </w:pPr>
      <w:r>
        <w:t>Stellungnahme des Prüfinstitutes vom 1. Juli 2011, dass die Ergänzungsprüfung nach den Anforderungen der Richtlinie VDI 4206 Blatt 1 (Ausgabe August 2010) erfolgte</w:t>
      </w:r>
    </w:p>
    <w:p>
      <w:pPr>
        <w:pStyle w:val="GesAbsatz"/>
      </w:pPr>
      <w:r>
        <w:t>Stellungnahme des Prüfinstitutes vom 26. September 2014 hinsichtlich einer zusätzlichen baulichen Ausführungsvariante</w:t>
      </w:r>
    </w:p>
    <w:p>
      <w:pPr>
        <w:pStyle w:val="GesAbsatz"/>
      </w:pPr>
      <w:r>
        <w:t>Stellungnahme der TÜV SÜD Industrie Service GmbH vom 26. September 2014</w:t>
      </w:r>
    </w:p>
    <w:p>
      <w:pPr>
        <w:pStyle w:val="GesAbsatz"/>
      </w:pPr>
      <w:r>
        <w:t>Prüfbericht Nr. M-BI 1156-02/14 vom 12. August 2014 hinsichtlich der Eignung des erweiterten CO-Messbereiches von 0 bis 25 000 mg/m</w:t>
      </w:r>
      <w:r>
        <w:rPr>
          <w:vertAlign w:val="superscript"/>
        </w:rPr>
        <w:t>3</w:t>
      </w:r>
      <w:r>
        <w:t>.</w:t>
      </w:r>
    </w:p>
    <w:p>
      <w:pPr>
        <w:pStyle w:val="GesAbsatz"/>
        <w:rPr>
          <w:b/>
        </w:rPr>
      </w:pPr>
      <w:r>
        <w:rPr>
          <w:b/>
        </w:rPr>
        <w:t>4.4</w:t>
      </w:r>
      <w:r>
        <w:rPr>
          <w:b/>
        </w:rPr>
        <w:tab/>
        <w:t xml:space="preserve">Kombinationsmessgerat Typ </w:t>
      </w:r>
      <w:proofErr w:type="spellStart"/>
      <w:r>
        <w:rPr>
          <w:b/>
        </w:rPr>
        <w:t>testo</w:t>
      </w:r>
      <w:proofErr w:type="spellEnd"/>
      <w:r>
        <w:rPr>
          <w:b/>
        </w:rPr>
        <w:t xml:space="preserve"> 330-2LL/F</w:t>
      </w:r>
    </w:p>
    <w:p>
      <w:pPr>
        <w:pStyle w:val="GesAbsatz"/>
      </w:pPr>
      <w:r>
        <w:t>Hersteller:</w:t>
      </w:r>
    </w:p>
    <w:p>
      <w:pPr>
        <w:pStyle w:val="GesAbsatz"/>
      </w:pPr>
      <w:proofErr w:type="spellStart"/>
      <w:r>
        <w:t>Testo</w:t>
      </w:r>
      <w:proofErr w:type="spellEnd"/>
      <w:r>
        <w:t xml:space="preserve"> AG, Lenzkirch</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Eignung:</w:t>
      </w:r>
    </w:p>
    <w:p>
      <w:pPr>
        <w:pStyle w:val="GesAbsatz"/>
      </w:pPr>
      <w:r>
        <w:t>Messgerät zur Abgasverlustbestimmung und zur Überwachung der Emissionsgrenzwerte an Gas- und Ölfeuerungsanlagen und Messgerät zur Überwachung der Abgaskomponenten O</w:t>
      </w:r>
      <w:r>
        <w:rPr>
          <w:vertAlign w:val="subscript"/>
        </w:rPr>
        <w:t>2</w:t>
      </w:r>
      <w:r>
        <w:t xml:space="preserve"> und CO sowie der Abgastemperatur von Feuerungsanlagen für feste Brennstoffe</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
        <w:t>0 bis 25 000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Softwareversionen:</w:t>
      </w:r>
    </w:p>
    <w:p>
      <w:pPr>
        <w:pStyle w:val="GesAbsatz"/>
        <w:tabs>
          <w:tab w:val="clear" w:pos="425"/>
          <w:tab w:val="left" w:pos="3402"/>
        </w:tabs>
      </w:pPr>
      <w:r>
        <w:t>Modul – AGV</w:t>
      </w:r>
      <w:r>
        <w:tab/>
        <w:t>Version: 2.00 vom 29. Juni 2004</w:t>
      </w:r>
    </w:p>
    <w:p>
      <w:pPr>
        <w:pStyle w:val="GesAbsatz"/>
        <w:tabs>
          <w:tab w:val="clear" w:pos="425"/>
          <w:tab w:val="left" w:pos="3402"/>
        </w:tabs>
      </w:pPr>
      <w:r>
        <w:t>Firmware</w:t>
      </w:r>
      <w:r>
        <w:tab/>
        <w:t>Version: 1.62 vom 13. September 2011</w:t>
      </w:r>
    </w:p>
    <w:p>
      <w:pPr>
        <w:pStyle w:val="GesAbsatz"/>
      </w:pPr>
      <w:r>
        <w:t>Einschränkungen:</w:t>
      </w:r>
    </w:p>
    <w:p>
      <w:pPr>
        <w:pStyle w:val="GesAbsatz"/>
      </w:pPr>
      <w:r>
        <w:t>Keine</w:t>
      </w:r>
    </w:p>
    <w:p>
      <w:pPr>
        <w:pStyle w:val="GesAbsatz"/>
      </w:pPr>
      <w:r>
        <w:t>Hinweise:</w:t>
      </w:r>
    </w:p>
    <w:p>
      <w:pPr>
        <w:pStyle w:val="GesAbsatz"/>
        <w:ind w:left="426" w:hanging="426"/>
      </w:pPr>
      <w:r>
        <w:t>1.</w:t>
      </w:r>
      <w:r>
        <w:tab/>
        <w:t xml:space="preserve">Das Gerät basiert auf dem </w:t>
      </w:r>
      <w:proofErr w:type="spellStart"/>
      <w:r>
        <w:t>testo</w:t>
      </w:r>
      <w:proofErr w:type="spellEnd"/>
      <w:r>
        <w:t xml:space="preserve"> 330-2LL und eignet sich zur Überwachung der Abgaskomponenten O</w:t>
      </w:r>
      <w:r>
        <w:rPr>
          <w:vertAlign w:val="subscript"/>
        </w:rPr>
        <w:t>2</w:t>
      </w:r>
      <w:r>
        <w:t xml:space="preserve"> und CO sowie der Abgastemperatur von Feuerungsanlagen für feste Brennstoffe. Der baulich erweiterte Gerätetyp wird mit der Bezeichnung </w:t>
      </w:r>
      <w:proofErr w:type="spellStart"/>
      <w:r>
        <w:t>Testo</w:t>
      </w:r>
      <w:proofErr w:type="spellEnd"/>
      <w:r>
        <w:t xml:space="preserve"> 330-2LL/F gekennzeichnet.</w:t>
      </w:r>
    </w:p>
    <w:p>
      <w:pPr>
        <w:pStyle w:val="GesAbsatz"/>
        <w:ind w:left="426" w:hanging="426"/>
      </w:pPr>
      <w:r>
        <w:t>2.</w:t>
      </w:r>
      <w:r>
        <w:tab/>
        <w:t>Die 30-Sekunden-Mittelwertbildung für die Abgasverlustbestimmung und die Überwachung der CO-Grenzwerte an Gas- und Ölfeuerungsanlagen erfolgte nach den Anforderungen der Richtlinie VDI 4206 Blatt 1 (Ausgabe August 2010).</w:t>
      </w:r>
    </w:p>
    <w:p>
      <w:pPr>
        <w:pStyle w:val="GesAbsatz"/>
        <w:ind w:left="426" w:hanging="426"/>
      </w:pPr>
      <w:r>
        <w:t>3.</w:t>
      </w:r>
      <w:r>
        <w:tab/>
        <w:t xml:space="preserve">Im Kombinationsmessgerät Typ </w:t>
      </w:r>
      <w:proofErr w:type="spellStart"/>
      <w:r>
        <w:t>testo</w:t>
      </w:r>
      <w:proofErr w:type="spellEnd"/>
      <w:r>
        <w:t xml:space="preserve"> 330-2LL/F kann auch der O</w:t>
      </w:r>
      <w:r>
        <w:rPr>
          <w:vertAlign w:val="subscript"/>
        </w:rPr>
        <w:t>2</w:t>
      </w:r>
      <w:r>
        <w:t>-Sensortyp TO2 verwendet werden.</w:t>
      </w:r>
    </w:p>
    <w:p>
      <w:pPr>
        <w:pStyle w:val="GesAbsatz"/>
        <w:ind w:left="426" w:hanging="426"/>
      </w:pPr>
      <w:r>
        <w:t>4.</w:t>
      </w:r>
      <w:r>
        <w:tab/>
        <w:t xml:space="preserve">Das Kombinationsmessgerät Typ </w:t>
      </w:r>
      <w:proofErr w:type="spellStart"/>
      <w:r>
        <w:t>testo</w:t>
      </w:r>
      <w:proofErr w:type="spellEnd"/>
      <w:r>
        <w:t xml:space="preserve"> 330-2LL/F der </w:t>
      </w:r>
      <w:proofErr w:type="spellStart"/>
      <w:r>
        <w:t>Testo</w:t>
      </w:r>
      <w:proofErr w:type="spellEnd"/>
      <w:r>
        <w:t xml:space="preserve"> AG wird baugleich unter der gleichen Bezeichnung auch in einer orange-schwarzen Gehäusefarbe als LX-Edition vertrieben.</w:t>
      </w:r>
    </w:p>
    <w:p>
      <w:pPr>
        <w:pStyle w:val="GesAbsatz"/>
      </w:pPr>
      <w:r>
        <w:t>Prüfinstitut:</w:t>
      </w:r>
    </w:p>
    <w:p>
      <w:pPr>
        <w:pStyle w:val="GesAbsatz"/>
      </w:pPr>
      <w:r>
        <w:t>TÜV SÜD Industrie Service GmbH</w:t>
      </w:r>
    </w:p>
    <w:p>
      <w:pPr>
        <w:pStyle w:val="GesAbsatz"/>
      </w:pPr>
      <w:r>
        <w:lastRenderedPageBreak/>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251/F</w:t>
      </w:r>
    </w:p>
    <w:p>
      <w:pPr>
        <w:pStyle w:val="GesAbsatz"/>
      </w:pPr>
      <w:r>
        <w:t>Prüfberichte:</w:t>
      </w:r>
    </w:p>
    <w:p>
      <w:pPr>
        <w:pStyle w:val="GesAbsatz"/>
      </w:pPr>
      <w:r>
        <w:t>Ergänzungsprüfbericht Nr. M-BI 1061-01/10 vom 30. September 2010 hinsichtlich der 30-Sekunden-Mittelwertmessung für die Abgasverlustbestimmung und der Überwachung der CO-Emissionsgrenzwerte an Gas- und Ölfeuerungsanlagen</w:t>
      </w:r>
    </w:p>
    <w:p>
      <w:pPr>
        <w:pStyle w:val="GesAbsatz"/>
      </w:pPr>
      <w:r>
        <w:t>Stellungnahme des Prüfinstitutes vom 1. Juli 2011 bezüglich den Anforderungen der Richtlinie VDI 4206 Blatt 1 (Ausgabe August 2010)</w:t>
      </w:r>
    </w:p>
    <w:p>
      <w:pPr>
        <w:pStyle w:val="GesAbsatz"/>
      </w:pPr>
      <w:r>
        <w:t>Ergänzungsprüfbericht-Nr.: M-BI 1061-04/11 vom 30. September 2011 hinsichtlich der Eignung zur Überwachung der Abgaskomponenten O</w:t>
      </w:r>
      <w:r>
        <w:rPr>
          <w:vertAlign w:val="subscript"/>
        </w:rPr>
        <w:t>2</w:t>
      </w:r>
      <w:r>
        <w:t xml:space="preserve"> und CO sowie der Abgastemperatur von Feuerungsanlagen für feste Brennstoffe</w:t>
      </w:r>
    </w:p>
    <w:p>
      <w:pPr>
        <w:pStyle w:val="GesAbsatz"/>
      </w:pPr>
      <w:r>
        <w:t>Stellungnahme der TÜV SÜD Industrie Service GmbH vom 23. Mai 2013 bezüglich der Verwendung eines alternativen O</w:t>
      </w:r>
      <w:r>
        <w:rPr>
          <w:vertAlign w:val="subscript"/>
        </w:rPr>
        <w:t>2</w:t>
      </w:r>
      <w:r>
        <w:t>-Sensortypen</w:t>
      </w:r>
    </w:p>
    <w:p>
      <w:pPr>
        <w:pStyle w:val="GesAbsatz"/>
      </w:pPr>
      <w:r>
        <w:t>Mitteilung der TÜV SÜD Industrie Service GmbH vom 28. April 2017 bzgl. der LX-Edition</w:t>
      </w:r>
    </w:p>
    <w:p>
      <w:pPr>
        <w:pStyle w:val="GesAbsatz"/>
        <w:rPr>
          <w:b/>
        </w:rPr>
      </w:pPr>
      <w:r>
        <w:rPr>
          <w:b/>
        </w:rPr>
        <w:t>4.5</w:t>
      </w:r>
      <w:r>
        <w:rPr>
          <w:b/>
        </w:rPr>
        <w:tab/>
        <w:t xml:space="preserve">Kombinationsmessgerät Typ </w:t>
      </w:r>
      <w:proofErr w:type="spellStart"/>
      <w:r>
        <w:rPr>
          <w:b/>
        </w:rPr>
        <w:t>ecom</w:t>
      </w:r>
      <w:proofErr w:type="spellEnd"/>
      <w:r>
        <w:rPr>
          <w:b/>
        </w:rPr>
        <w:t xml:space="preserve"> EN2 und </w:t>
      </w:r>
      <w:proofErr w:type="spellStart"/>
      <w:r>
        <w:rPr>
          <w:b/>
        </w:rPr>
        <w:t>ecom</w:t>
      </w:r>
      <w:proofErr w:type="spellEnd"/>
      <w:r>
        <w:rPr>
          <w:b/>
        </w:rPr>
        <w:t xml:space="preserve"> EN2-F</w:t>
      </w:r>
    </w:p>
    <w:p>
      <w:pPr>
        <w:pStyle w:val="GesAbsatz"/>
      </w:pPr>
      <w:r>
        <w:t>Hersteller:</w:t>
      </w:r>
    </w:p>
    <w:p>
      <w:pPr>
        <w:pStyle w:val="GesAbsatz"/>
      </w:pPr>
      <w:proofErr w:type="spellStart"/>
      <w:r>
        <w:t>ecom</w:t>
      </w:r>
      <w:proofErr w:type="spellEnd"/>
      <w:r>
        <w:t xml:space="preserve"> GmbH, Iserlohn</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 und zur Überwachung der Abgaskomponenten CO und O</w:t>
      </w:r>
      <w:r>
        <w:rPr>
          <w:vertAlign w:val="subscript"/>
        </w:rPr>
        <w:t>2</w:t>
      </w:r>
      <w:r>
        <w:t xml:space="preserve"> und der Abgastemperatur an Feuerungsanlagen für feste Brennstoffe</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r>
        <w:t xml:space="preserve"> und</w:t>
      </w:r>
    </w:p>
    <w:p>
      <w:pPr>
        <w:pStyle w:val="GesAbsatz"/>
        <w:tabs>
          <w:tab w:val="clear" w:pos="425"/>
          <w:tab w:val="left" w:pos="3402"/>
        </w:tabs>
      </w:pPr>
      <w:r>
        <w:tab/>
        <w:t>0 bis 25 000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-40 bis 190 Pa</w:t>
      </w:r>
    </w:p>
    <w:p>
      <w:pPr>
        <w:pStyle w:val="GesAbsatz"/>
        <w:tabs>
          <w:tab w:val="clear" w:pos="425"/>
          <w:tab w:val="left" w:pos="3402"/>
        </w:tabs>
      </w:pPr>
      <w:r>
        <w:t>Druck (Differenz-)</w:t>
      </w:r>
      <w:r>
        <w:tab/>
        <w:t>0 bis 10 000 Pa</w:t>
      </w:r>
    </w:p>
    <w:p>
      <w:pPr>
        <w:pStyle w:val="GesAbsatz"/>
        <w:tabs>
          <w:tab w:val="clear" w:pos="425"/>
          <w:tab w:val="left" w:pos="3402"/>
        </w:tabs>
      </w:pPr>
      <w:r>
        <w:t>Softwareversion:</w:t>
      </w:r>
    </w:p>
    <w:p>
      <w:pPr>
        <w:pStyle w:val="GesAbsatz"/>
        <w:tabs>
          <w:tab w:val="clear" w:pos="425"/>
          <w:tab w:val="left" w:pos="3402"/>
        </w:tabs>
      </w:pPr>
      <w:r>
        <w:t>Modul – AGV:</w:t>
      </w:r>
      <w:r>
        <w:tab/>
        <w:t>Version V1.0 vom 02. April 2009</w:t>
      </w:r>
    </w:p>
    <w:p>
      <w:pPr>
        <w:pStyle w:val="GesAbsatz"/>
        <w:tabs>
          <w:tab w:val="clear" w:pos="425"/>
          <w:tab w:val="left" w:pos="3402"/>
        </w:tabs>
      </w:pPr>
      <w:r>
        <w:tab/>
        <w:t>Version V1.3 vom 11. März 2010</w:t>
      </w:r>
    </w:p>
    <w:p>
      <w:pPr>
        <w:pStyle w:val="GesAbsatz"/>
      </w:pPr>
      <w:r>
        <w:t>Einschränkungen:</w:t>
      </w:r>
    </w:p>
    <w:p>
      <w:pPr>
        <w:pStyle w:val="GesAbsatz"/>
      </w:pPr>
      <w:r>
        <w:t>Keine</w:t>
      </w:r>
    </w:p>
    <w:p>
      <w:pPr>
        <w:pStyle w:val="GesAbsatz"/>
      </w:pPr>
      <w:r>
        <w:t>Hinweise:</w:t>
      </w:r>
    </w:p>
    <w:p>
      <w:pPr>
        <w:pStyle w:val="GesAbsatz"/>
      </w:pPr>
      <w:r>
        <w:t>1.</w:t>
      </w:r>
      <w:r>
        <w:tab/>
        <w:t>Die Prüfung erfolgte nach den Anforderungen der Richtlinie VDI 4206 Blatt 1 (Ausgabe August 2010).</w:t>
      </w:r>
    </w:p>
    <w:p>
      <w:pPr>
        <w:pStyle w:val="GesAbsatz"/>
        <w:ind w:left="426" w:hanging="426"/>
      </w:pPr>
      <w:r>
        <w:lastRenderedPageBreak/>
        <w:t>2.</w:t>
      </w:r>
      <w:r>
        <w:tab/>
        <w:t>Die 30-Sekunden-Mittelwertbildung für die Abgasverlustbestimmung und die Überwachung der CO-Grenzwerte an Gas- und Ölfeuerungsanlagen erfolgte nach den Anforderungen der Richtlinie VDI 4206 Blatt 1 (Ausgabe August 2010).</w:t>
      </w:r>
    </w:p>
    <w:p>
      <w:pPr>
        <w:pStyle w:val="GesAbsatz"/>
        <w:ind w:left="426" w:hanging="426"/>
      </w:pPr>
      <w:r>
        <w:t>3.</w:t>
      </w:r>
      <w:r>
        <w:tab/>
        <w:t>Die Prüfungen wurden mit den Sensoren Typ OOI1005, Typ I-01, und Typ 5OX-Eco sowie hinsichtlich der Überwachung von Feststofffeuerungen mit dem CO-Sensor Typ 5MF durchgeführt.</w:t>
      </w:r>
    </w:p>
    <w:p>
      <w:pPr>
        <w:pStyle w:val="GesAbsatz"/>
        <w:ind w:left="426" w:hanging="426"/>
      </w:pPr>
      <w:r>
        <w:t>4.</w:t>
      </w:r>
      <w:r>
        <w:tab/>
        <w:t>Die Messdauer/Mittelungsdauer bei der Überwachung der Abgaskomponenten CO und O</w:t>
      </w:r>
      <w:r>
        <w:rPr>
          <w:vertAlign w:val="subscript"/>
        </w:rPr>
        <w:t>2</w:t>
      </w:r>
      <w:r>
        <w:t xml:space="preserve"> von Feuerungsanlagen für feste Brennstoffe ist auf 15 Minuten einzustellen.</w:t>
      </w:r>
    </w:p>
    <w:p>
      <w:pPr>
        <w:pStyle w:val="GesAbsatz"/>
        <w:ind w:left="426" w:hanging="426"/>
      </w:pPr>
      <w:r>
        <w:t>5.</w:t>
      </w:r>
      <w:r>
        <w:tab/>
        <w:t>Das Abtastintervall bei der Überwachung der Abgaskomponenten CO und O</w:t>
      </w:r>
      <w:r>
        <w:rPr>
          <w:vertAlign w:val="subscript"/>
        </w:rPr>
        <w:t>2</w:t>
      </w:r>
      <w:r>
        <w:t xml:space="preserve"> von Feuerungsanlagen für feste Brennstoffe ist auf 1 Sekunde einzustellen.</w:t>
      </w:r>
    </w:p>
    <w:p>
      <w:pPr>
        <w:pStyle w:val="GesAbsatz"/>
        <w:ind w:left="426" w:hanging="426"/>
      </w:pPr>
      <w:r>
        <w:t>6.</w:t>
      </w:r>
      <w:r>
        <w:tab/>
        <w:t>Das Messgerät wird auch unter der Typenbezeichnung ECOM EN2-F, eingebaut in einem alternativen Gehäuse, vertrieben.</w:t>
      </w:r>
    </w:p>
    <w:p>
      <w:pPr>
        <w:pStyle w:val="GesAbsatz"/>
        <w:ind w:left="426" w:hanging="426"/>
      </w:pPr>
      <w:r>
        <w:t>7.</w:t>
      </w:r>
      <w:r>
        <w:tab/>
        <w:t xml:space="preserve">Die Firma </w:t>
      </w:r>
      <w:proofErr w:type="spellStart"/>
      <w:r>
        <w:t>ecom</w:t>
      </w:r>
      <w:proofErr w:type="spellEnd"/>
      <w:r>
        <w:t xml:space="preserve"> GmbH trägt seit dem 1. Februar 2017 diesen Namen und hieß davor </w:t>
      </w:r>
      <w:proofErr w:type="spellStart"/>
      <w:r>
        <w:t>rbr</w:t>
      </w:r>
      <w:proofErr w:type="spellEnd"/>
      <w:r>
        <w:t xml:space="preserve"> Messtechnik GmbH.</w:t>
      </w:r>
    </w:p>
    <w:p>
      <w:pPr>
        <w:pStyle w:val="GesAbsatz"/>
      </w:pPr>
      <w:r>
        <w:t>Prüfinstitut:</w:t>
      </w:r>
    </w:p>
    <w:p>
      <w:pPr>
        <w:pStyle w:val="GesAbsatz"/>
      </w:pPr>
      <w:r>
        <w:t>TÜV SÜD Industrie Service GmbH</w:t>
      </w:r>
    </w:p>
    <w:p>
      <w:pPr>
        <w:pStyle w:val="GesAbsatz"/>
      </w:pPr>
      <w:r>
        <w:t>Prüfkennzeichen:</w:t>
      </w:r>
    </w:p>
    <w:p>
      <w:pPr>
        <w:pStyle w:val="GesAbsatz"/>
        <w:rPr>
          <w:lang w:val="en-US"/>
        </w:rPr>
      </w:pPr>
      <w:r>
        <w:rPr>
          <w:lang w:val="en-US"/>
        </w:rPr>
        <w:t xml:space="preserve">TÜV </w:t>
      </w:r>
      <w:proofErr w:type="gramStart"/>
      <w:r>
        <w:rPr>
          <w:lang w:val="en-US"/>
        </w:rPr>
        <w:t>By</w:t>
      </w:r>
      <w:proofErr w:type="gramEnd"/>
      <w:r>
        <w:rPr>
          <w:lang w:val="en-US"/>
        </w:rPr>
        <w:t xml:space="preserve"> </w:t>
      </w:r>
      <w:proofErr w:type="spellStart"/>
      <w:r>
        <w:rPr>
          <w:lang w:val="en-US"/>
        </w:rPr>
        <w:t>RgG</w:t>
      </w:r>
      <w:proofErr w:type="spellEnd"/>
      <w:r>
        <w:rPr>
          <w:lang w:val="en-US"/>
        </w:rPr>
        <w:t xml:space="preserve"> 278</w:t>
      </w:r>
    </w:p>
    <w:p>
      <w:pPr>
        <w:pStyle w:val="GesAbsatz"/>
      </w:pPr>
      <w:r>
        <w:t>Prüfberichte:</w:t>
      </w:r>
    </w:p>
    <w:p>
      <w:pPr>
        <w:pStyle w:val="GesAbsatz"/>
      </w:pPr>
      <w:r>
        <w:t>Bericht Nr.: M-BI 1104-00/09 vom 23. Oktober 2009</w:t>
      </w:r>
    </w:p>
    <w:p>
      <w:pPr>
        <w:pStyle w:val="GesAbsatz"/>
      </w:pPr>
      <w:r>
        <w:t>Ergänzungsprüfbericht Nr.: M-BI 1104-01/10 vom 26. März 2010 hinsichtlich der CO-Bestimmung an Feststofffeuerungen und den Anforderungen des Richtlinienentwurfes VDI 4206 Blatt 1 (Ausgabe März 2009)</w:t>
      </w:r>
    </w:p>
    <w:p>
      <w:pPr>
        <w:pStyle w:val="GesAbsatz"/>
      </w:pPr>
      <w:r>
        <w:t>Ergänzungsprüfbericht Nr. M-BI 1104-02/10 vom 30. September 2010 hinsichtlich der 30-Sekunden-Mittelwertmessung für die Abgasverlustbestimmung und der Überwachung der CO-Emissionsgrenzwerte an Gas- und Ölfeuerungsanlagen</w:t>
      </w:r>
    </w:p>
    <w:p>
      <w:pPr>
        <w:pStyle w:val="GesAbsatz"/>
      </w:pPr>
      <w:r>
        <w:t>Stellungnahme des Prüfinstitutes vom 1. Juli 2011 bezüglich der Einhaltung der Anforderungen im Sinne der VDI 4206 Blatt 1 (Ausgabe August 2010)</w:t>
      </w:r>
    </w:p>
    <w:p>
      <w:pPr>
        <w:pStyle w:val="GesAbsatz"/>
      </w:pPr>
      <w:r>
        <w:t>Ergänzungsprüfbericht Nr.: M-BI 1144-00/12 vom 28. September 2012 hinsichtlich eines alternativen Gehäuses</w:t>
      </w:r>
    </w:p>
    <w:p>
      <w:pPr>
        <w:pStyle w:val="GesAbsatz"/>
      </w:pPr>
      <w:r>
        <w:t>Stellungnahme des TÜV SÜD Industrie Service GmbH vom 29. September 2017 bzgl. der Namensänderung</w:t>
      </w:r>
    </w:p>
    <w:p>
      <w:pPr>
        <w:pStyle w:val="GesAbsatz"/>
        <w:rPr>
          <w:b/>
        </w:rPr>
      </w:pPr>
      <w:r>
        <w:rPr>
          <w:b/>
        </w:rPr>
        <w:t>4.6</w:t>
      </w:r>
      <w:r>
        <w:rPr>
          <w:b/>
        </w:rPr>
        <w:tab/>
        <w:t>Kombinationsmessgerät Typ BRIGON 505+</w:t>
      </w:r>
    </w:p>
    <w:p>
      <w:pPr>
        <w:pStyle w:val="GesAbsatz"/>
      </w:pPr>
      <w:r>
        <w:t>Hersteller:</w:t>
      </w:r>
    </w:p>
    <w:p>
      <w:pPr>
        <w:pStyle w:val="GesAbsatz"/>
      </w:pPr>
      <w:r>
        <w:t>BRIGON MESSTECHNIK GmbH &amp; Co. KG, Rodgau</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 sowie zur Überwachung des CO-Grenzwertes und zur Ermittlung der Abgaskomponente O</w:t>
      </w:r>
      <w:r>
        <w:rPr>
          <w:vertAlign w:val="subscript"/>
        </w:rPr>
        <w:t>2</w:t>
      </w:r>
      <w:r>
        <w:t xml:space="preserve"> und der Abgastemperatur von Feuerungsanlagen für feste Brennstoffe</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14 375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lastRenderedPageBreak/>
        <w:t>Druck (Differenz-)</w:t>
      </w:r>
      <w:r>
        <w:tab/>
        <w:t>0 bis 10 000 Pa</w:t>
      </w:r>
    </w:p>
    <w:p>
      <w:pPr>
        <w:pStyle w:val="GesAbsatz"/>
        <w:tabs>
          <w:tab w:val="clear" w:pos="425"/>
          <w:tab w:val="left" w:pos="3402"/>
        </w:tabs>
      </w:pPr>
      <w:r>
        <w:t>Druck (Zug-)</w:t>
      </w:r>
      <w:r>
        <w:tab/>
        <w:t>-40 bis 190 Pa</w:t>
      </w:r>
    </w:p>
    <w:p>
      <w:pPr>
        <w:pStyle w:val="GesAbsatz"/>
        <w:tabs>
          <w:tab w:val="clear" w:pos="425"/>
          <w:tab w:val="left" w:pos="3402"/>
        </w:tabs>
      </w:pPr>
      <w:r>
        <w:t>Softwareversion:</w:t>
      </w:r>
      <w:r>
        <w:tab/>
        <w:t>Version V1.4 vom 22. November 2012</w:t>
      </w:r>
    </w:p>
    <w:p>
      <w:pPr>
        <w:pStyle w:val="GesAbsatz"/>
      </w:pPr>
      <w:r>
        <w:t>Einschränkung:</w:t>
      </w:r>
    </w:p>
    <w:p>
      <w:pPr>
        <w:pStyle w:val="GesAbsatz"/>
      </w:pPr>
      <w:r>
        <w:t>Für die Überwachung der Grenzwerte für Kohlenmonoxid an Feuerungsanlagen für feste Brennstoffe ist das Kombinationsmessgerät bei Kohlenmonoxid-Konzentrationen ab 14 375 mg/m</w:t>
      </w:r>
      <w:r>
        <w:rPr>
          <w:vertAlign w:val="superscript"/>
        </w:rPr>
        <w:t>3</w:t>
      </w:r>
      <w:r>
        <w:t xml:space="preserve"> nicht geeignet.</w:t>
      </w:r>
    </w:p>
    <w:p>
      <w:pPr>
        <w:pStyle w:val="GesAbsatz"/>
      </w:pPr>
      <w:r>
        <w:t>Hinweis:</w:t>
      </w:r>
    </w:p>
    <w:p>
      <w:pPr>
        <w:pStyle w:val="GesAbsatz"/>
      </w:pPr>
      <w:r>
        <w:t>Ein Sensoraustausch ist nur durch den Hersteller bzw. durch eine vom Hersteller autorisierte Fachkraft zulässig.</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300</w:t>
      </w:r>
    </w:p>
    <w:p>
      <w:pPr>
        <w:pStyle w:val="GesAbsatz"/>
      </w:pPr>
      <w:r>
        <w:t>Prüfbericht:</w:t>
      </w:r>
    </w:p>
    <w:p>
      <w:pPr>
        <w:pStyle w:val="GesAbsatz"/>
      </w:pPr>
      <w:r>
        <w:t>Bericht-Nr.: M-BI 1162-00/13 vom 13. September 2013</w:t>
      </w:r>
    </w:p>
    <w:p>
      <w:pPr>
        <w:pStyle w:val="GesAbsatz"/>
        <w:rPr>
          <w:b/>
        </w:rPr>
      </w:pPr>
      <w:r>
        <w:rPr>
          <w:b/>
        </w:rPr>
        <w:t>4.7</w:t>
      </w:r>
      <w:r>
        <w:rPr>
          <w:b/>
        </w:rPr>
        <w:tab/>
        <w:t>Kombinationsmessgerät Typ MULTILYZER NG</w:t>
      </w:r>
    </w:p>
    <w:p>
      <w:pPr>
        <w:pStyle w:val="GesAbsatz"/>
      </w:pPr>
      <w:r>
        <w:t>Hersteller:</w:t>
      </w:r>
    </w:p>
    <w:p>
      <w:pPr>
        <w:pStyle w:val="GesAbsatz"/>
      </w:pPr>
      <w:proofErr w:type="spellStart"/>
      <w:r>
        <w:t>Systronik</w:t>
      </w:r>
      <w:proofErr w:type="spellEnd"/>
      <w:r>
        <w:t xml:space="preserve"> Elektronik und Systemtechnik GmbH, </w:t>
      </w:r>
      <w:proofErr w:type="spellStart"/>
      <w:r>
        <w:t>Illmensee</w:t>
      </w:r>
      <w:proofErr w:type="spellEnd"/>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NO-Bestimmung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 sowie zur Überwachung der Emissionsgrenzwerte für Kohlenmonoxid an Feuerungsanlagen für feste Brennstoffe entsprechend den §§ 5, 25 und 26 1. BImSchV</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r>
        <w:t xml:space="preserve"> und</w:t>
      </w:r>
    </w:p>
    <w:p>
      <w:pPr>
        <w:pStyle w:val="GesAbsatz"/>
        <w:tabs>
          <w:tab w:val="clear" w:pos="425"/>
          <w:tab w:val="left" w:pos="3402"/>
        </w:tabs>
      </w:pPr>
      <w:r>
        <w:tab/>
        <w:t>0 bis 25 000 mg/m</w:t>
      </w:r>
      <w:r>
        <w:rPr>
          <w:vertAlign w:val="superscript"/>
        </w:rPr>
        <w:t>3</w:t>
      </w:r>
    </w:p>
    <w:p>
      <w:pPr>
        <w:pStyle w:val="GesAbsatz"/>
        <w:tabs>
          <w:tab w:val="clear" w:pos="425"/>
          <w:tab w:val="left" w:pos="3402"/>
        </w:tabs>
      </w:pPr>
      <w:r>
        <w:t>NO</w:t>
      </w:r>
      <w:r>
        <w:tab/>
        <w:t>0 bis 804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-40 bis 200 Pa</w:t>
      </w:r>
    </w:p>
    <w:p>
      <w:pPr>
        <w:pStyle w:val="GesAbsatz"/>
        <w:tabs>
          <w:tab w:val="clear" w:pos="425"/>
          <w:tab w:val="left" w:pos="3402"/>
        </w:tabs>
      </w:pPr>
      <w:r>
        <w:t>Druck (Differenz-)</w:t>
      </w:r>
      <w:r>
        <w:tab/>
        <w:t>0 bis 10 000 Pa</w:t>
      </w:r>
    </w:p>
    <w:p>
      <w:pPr>
        <w:pStyle w:val="GesAbsatz"/>
        <w:tabs>
          <w:tab w:val="clear" w:pos="425"/>
          <w:tab w:val="left" w:pos="3402"/>
        </w:tabs>
      </w:pPr>
      <w:r>
        <w:t>Softwareversion:</w:t>
      </w:r>
    </w:p>
    <w:p>
      <w:pPr>
        <w:pStyle w:val="GesAbsatz"/>
        <w:tabs>
          <w:tab w:val="clear" w:pos="425"/>
          <w:tab w:val="left" w:pos="3402"/>
        </w:tabs>
      </w:pPr>
      <w:r>
        <w:t>Modul – AGV:</w:t>
      </w:r>
      <w:r>
        <w:tab/>
        <w:t>Version 1.0 vom 25. November 2005</w:t>
      </w:r>
    </w:p>
    <w:p>
      <w:pPr>
        <w:pStyle w:val="GesAbsatz"/>
        <w:tabs>
          <w:tab w:val="clear" w:pos="425"/>
          <w:tab w:val="left" w:pos="3402"/>
        </w:tabs>
      </w:pPr>
      <w:r>
        <w:t>Firmware:</w:t>
      </w:r>
      <w:r>
        <w:tab/>
        <w:t>Version 2.18 vom 7. Juni 2010</w:t>
      </w:r>
    </w:p>
    <w:p>
      <w:pPr>
        <w:pStyle w:val="GesAbsatz"/>
      </w:pPr>
      <w:r>
        <w:t>Einschränkungen:</w:t>
      </w:r>
    </w:p>
    <w:p>
      <w:pPr>
        <w:pStyle w:val="GesAbsatz"/>
      </w:pPr>
      <w:r>
        <w:t>Keine</w:t>
      </w:r>
    </w:p>
    <w:p>
      <w:pPr>
        <w:pStyle w:val="GesAbsatz"/>
      </w:pPr>
      <w:r>
        <w:t>Hinweis:</w:t>
      </w:r>
    </w:p>
    <w:p>
      <w:pPr>
        <w:pStyle w:val="GesAbsatz"/>
      </w:pPr>
      <w:r>
        <w:lastRenderedPageBreak/>
        <w:t>Die Eignungsprüfung erfolgte nach den Anforderungen der Richtlinie VDI 4206 Blatt 1 (Ausgabe August 2010).</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246</w:t>
      </w:r>
    </w:p>
    <w:p>
      <w:pPr>
        <w:pStyle w:val="GesAbsatz"/>
      </w:pPr>
      <w:r>
        <w:t>Prüfbericht:</w:t>
      </w:r>
    </w:p>
    <w:p>
      <w:pPr>
        <w:pStyle w:val="GesAbsatz"/>
      </w:pPr>
      <w:r>
        <w:t>Bericht Nr. M-BI 1056-01/10 vom 30. September 2010</w:t>
      </w:r>
    </w:p>
    <w:p>
      <w:pPr>
        <w:pStyle w:val="GesAbsatz"/>
      </w:pPr>
      <w:r>
        <w:t>Stellungnahme des Prüfinstitutes vom 1. Juli 2011 bezüglich der Einhaltung der Anforderungen im Sinne der VDI 4206 Blatt 1 (Ausgabe August 2010).</w:t>
      </w:r>
    </w:p>
    <w:p>
      <w:pPr>
        <w:pStyle w:val="GesAbsatz"/>
        <w:rPr>
          <w:b/>
        </w:rPr>
      </w:pPr>
      <w:r>
        <w:rPr>
          <w:b/>
        </w:rPr>
        <w:t>4.8</w:t>
      </w:r>
      <w:r>
        <w:rPr>
          <w:b/>
        </w:rPr>
        <w:tab/>
        <w:t>Kombinationsmessgerät Typ SPECTRA plus</w:t>
      </w:r>
    </w:p>
    <w:p>
      <w:pPr>
        <w:pStyle w:val="GesAbsatz"/>
      </w:pPr>
      <w:r>
        <w:t>Hersteller:</w:t>
      </w:r>
    </w:p>
    <w:p>
      <w:pPr>
        <w:pStyle w:val="GesAbsatz"/>
      </w:pPr>
      <w:r>
        <w:t>MRU GmbH, Neckarsulm-Obereisesheim</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NO-Bestimmung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 und zur Überwachung der gasförmigen Abgaskomponenten O</w:t>
      </w:r>
      <w:r>
        <w:rPr>
          <w:vertAlign w:val="subscript"/>
        </w:rPr>
        <w:t>2</w:t>
      </w:r>
      <w:r>
        <w:t xml:space="preserve"> und CO sowie der Abgastemperatur an Feuerungsanlagen für feste Brennstoffe</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250 mg/m</w:t>
      </w:r>
      <w:r>
        <w:rPr>
          <w:vertAlign w:val="superscript"/>
        </w:rPr>
        <w:t>3</w:t>
      </w:r>
      <w:r>
        <w:t xml:space="preserve"> und</w:t>
      </w:r>
    </w:p>
    <w:p>
      <w:pPr>
        <w:pStyle w:val="GesAbsatz"/>
        <w:tabs>
          <w:tab w:val="clear" w:pos="425"/>
          <w:tab w:val="left" w:pos="3402"/>
        </w:tabs>
      </w:pPr>
      <w:r>
        <w:tab/>
        <w:t>0 bis 2 500 mg/m</w:t>
      </w:r>
      <w:r>
        <w:rPr>
          <w:vertAlign w:val="superscript"/>
        </w:rPr>
        <w:t>3</w:t>
      </w:r>
    </w:p>
    <w:p>
      <w:pPr>
        <w:pStyle w:val="GesAbsatz"/>
        <w:tabs>
          <w:tab w:val="clear" w:pos="425"/>
          <w:tab w:val="left" w:pos="3402"/>
        </w:tabs>
      </w:pPr>
      <w:r>
        <w:tab/>
        <w:t>0 bis 25 000 mg/m</w:t>
      </w:r>
      <w:r>
        <w:rPr>
          <w:vertAlign w:val="superscript"/>
        </w:rPr>
        <w:t>3</w:t>
      </w:r>
    </w:p>
    <w:p>
      <w:pPr>
        <w:pStyle w:val="GesAbsatz"/>
        <w:tabs>
          <w:tab w:val="clear" w:pos="425"/>
          <w:tab w:val="left" w:pos="3402"/>
        </w:tabs>
      </w:pPr>
      <w:r>
        <w:t>NO</w:t>
      </w:r>
      <w:r>
        <w:tab/>
        <w:t>0 bis 804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-40 bis 200 Pa</w:t>
      </w:r>
    </w:p>
    <w:p>
      <w:pPr>
        <w:pStyle w:val="GesAbsatz"/>
        <w:tabs>
          <w:tab w:val="clear" w:pos="425"/>
          <w:tab w:val="left" w:pos="3402"/>
        </w:tabs>
      </w:pPr>
      <w:r>
        <w:t>Druck (Differenz-)</w:t>
      </w:r>
      <w:r>
        <w:tab/>
        <w:t>0 bis 10 000 Pa</w:t>
      </w:r>
    </w:p>
    <w:p>
      <w:pPr>
        <w:pStyle w:val="GesAbsatz"/>
        <w:tabs>
          <w:tab w:val="clear" w:pos="425"/>
          <w:tab w:val="left" w:pos="3402"/>
        </w:tabs>
      </w:pPr>
      <w:r>
        <w:t>Softwareversion:</w:t>
      </w:r>
    </w:p>
    <w:p>
      <w:pPr>
        <w:pStyle w:val="GesAbsatz"/>
        <w:tabs>
          <w:tab w:val="clear" w:pos="425"/>
          <w:tab w:val="left" w:pos="3402"/>
        </w:tabs>
      </w:pPr>
      <w:r>
        <w:t>Modul – AGV:</w:t>
      </w:r>
      <w:r>
        <w:tab/>
        <w:t>Version 1.03 vom 26. Mai 2010</w:t>
      </w:r>
    </w:p>
    <w:p>
      <w:pPr>
        <w:pStyle w:val="GesAbsatz"/>
      </w:pPr>
      <w:r>
        <w:t>Einschränkungen:</w:t>
      </w:r>
    </w:p>
    <w:p>
      <w:pPr>
        <w:pStyle w:val="GesAbsatz"/>
      </w:pPr>
      <w:r>
        <w:t>Keine</w:t>
      </w:r>
    </w:p>
    <w:p>
      <w:pPr>
        <w:pStyle w:val="GesAbsatz"/>
      </w:pPr>
      <w:r>
        <w:t>Hinweise:</w:t>
      </w:r>
    </w:p>
    <w:p>
      <w:pPr>
        <w:pStyle w:val="GesAbsatz"/>
      </w:pPr>
      <w:r>
        <w:t>1.</w:t>
      </w:r>
      <w:r>
        <w:tab/>
        <w:t>Die Eignungsprüfung erfolgte nach der Richtlinie VDI 4206 Blatt 1 (Ausgabe August 2010).</w:t>
      </w:r>
    </w:p>
    <w:p>
      <w:pPr>
        <w:pStyle w:val="GesAbsatz"/>
        <w:ind w:left="426" w:hanging="426"/>
      </w:pPr>
      <w:r>
        <w:t>2.</w:t>
      </w:r>
      <w:r>
        <w:tab/>
        <w:t>Das Kombinationsmessgerät Typ SPECTRA plus wird durch den Hersteller auch baugleich unter dem Namen Optima 7 vertrieben.</w:t>
      </w:r>
    </w:p>
    <w:p>
      <w:pPr>
        <w:pStyle w:val="GesAbsatz"/>
        <w:ind w:left="426" w:hanging="426"/>
      </w:pPr>
      <w:r>
        <w:lastRenderedPageBreak/>
        <w:t>3.</w:t>
      </w:r>
      <w:r>
        <w:tab/>
        <w:t>Im Kombinationsmessgerät Typ SPECTRA plus kann auch der Sensortyp I0-1 verwendet werden. Im Kombinationsmessgerät Typ SPECTRA plus der Firma MRU GmbH können im Funktionsmodul zur O</w:t>
      </w:r>
      <w:r>
        <w:rPr>
          <w:vertAlign w:val="subscript"/>
        </w:rPr>
        <w:t>2</w:t>
      </w:r>
      <w:r>
        <w:t>-Bestimmung auch die O</w:t>
      </w:r>
      <w:r>
        <w:rPr>
          <w:vertAlign w:val="subscript"/>
        </w:rPr>
        <w:t>2</w:t>
      </w:r>
      <w:r>
        <w:t>-Sensoren Typ 65910 und Typ 65943 sowie im Funktionsmodul zur CO-Bestimmung auch der CO-Sensor Typ 65911 verwendet werden.</w:t>
      </w:r>
    </w:p>
    <w:p>
      <w:pPr>
        <w:pStyle w:val="GesAbsatz"/>
        <w:ind w:left="426" w:hanging="426"/>
      </w:pPr>
      <w:r>
        <w:t>4.</w:t>
      </w:r>
      <w:r>
        <w:tab/>
        <w:t>Ein Sensortausch durch den Anwender ist möglich, die Angaben in der Bedienungsanleitung sind zu beachten.</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280</w:t>
      </w:r>
    </w:p>
    <w:p>
      <w:pPr>
        <w:pStyle w:val="GesAbsatz"/>
      </w:pPr>
      <w:r>
        <w:t>Prüfberichte:</w:t>
      </w:r>
    </w:p>
    <w:p>
      <w:pPr>
        <w:pStyle w:val="GesAbsatz"/>
      </w:pPr>
      <w:r>
        <w:t>Bericht Nr. M-BI 1113-00/10 vom 30. September 2010</w:t>
      </w:r>
    </w:p>
    <w:p>
      <w:pPr>
        <w:pStyle w:val="GesAbsatz"/>
      </w:pPr>
      <w:r>
        <w:t>Stellungnahme des Prüfinstitutes vom 1. Juli 2011</w:t>
      </w:r>
    </w:p>
    <w:p>
      <w:pPr>
        <w:pStyle w:val="GesAbsatz"/>
      </w:pPr>
      <w:r>
        <w:t>Ergänzungsprüfbericht Nr.: M-BI 1113-01/11 vom 30. September 2011</w:t>
      </w:r>
    </w:p>
    <w:p>
      <w:pPr>
        <w:pStyle w:val="GesAbsatz"/>
      </w:pPr>
      <w:r>
        <w:t>Stellungnahme der TÜV SÜD Industrie Service GmbH vom 23. Mai 2013 bezüglich des alternativen Sensortypen</w:t>
      </w:r>
    </w:p>
    <w:p>
      <w:pPr>
        <w:pStyle w:val="GesAbsatz"/>
      </w:pPr>
      <w:r>
        <w:t>Stellungnahme der TÜV SÜD Industrie Service GmbH vom 14. Dezember 2016</w:t>
      </w:r>
    </w:p>
    <w:p>
      <w:pPr>
        <w:pStyle w:val="GesAbsatz"/>
      </w:pPr>
      <w:r>
        <w:t>Prüfbericht M-BI 1113-03/16_V1 vom 14. Dezember 2016 bzgl. der O</w:t>
      </w:r>
      <w:r>
        <w:rPr>
          <w:vertAlign w:val="subscript"/>
        </w:rPr>
        <w:t>2</w:t>
      </w:r>
      <w:r>
        <w:t>-Sensoren</w:t>
      </w:r>
    </w:p>
    <w:p>
      <w:pPr>
        <w:pStyle w:val="GesAbsatz"/>
        <w:ind w:left="426" w:hanging="426"/>
        <w:rPr>
          <w:b/>
        </w:rPr>
      </w:pPr>
      <w:r>
        <w:rPr>
          <w:b/>
        </w:rPr>
        <w:t>5</w:t>
      </w:r>
      <w:r>
        <w:rPr>
          <w:b/>
        </w:rPr>
        <w:tab/>
        <w:t>Messgeräte zur Überwachung der gasförmigen Abgaskomponenten sowie der Abgastemperatur an Feuerungsanlagen für feste Brennstoffe</w:t>
      </w:r>
    </w:p>
    <w:p>
      <w:pPr>
        <w:pStyle w:val="GesAbsatz"/>
        <w:ind w:left="426" w:hanging="426"/>
        <w:rPr>
          <w:b/>
        </w:rPr>
      </w:pPr>
      <w:r>
        <w:rPr>
          <w:b/>
        </w:rPr>
        <w:t>5.1</w:t>
      </w:r>
      <w:r>
        <w:rPr>
          <w:b/>
        </w:rPr>
        <w:tab/>
        <w:t xml:space="preserve">Kombinationsmessgerat Typ </w:t>
      </w:r>
      <w:proofErr w:type="spellStart"/>
      <w:r>
        <w:rPr>
          <w:b/>
        </w:rPr>
        <w:t>testo</w:t>
      </w:r>
      <w:proofErr w:type="spellEnd"/>
      <w:r>
        <w:rPr>
          <w:b/>
        </w:rPr>
        <w:t xml:space="preserve"> 350 V2010</w:t>
      </w:r>
    </w:p>
    <w:p>
      <w:pPr>
        <w:pStyle w:val="GesAbsatz"/>
      </w:pPr>
      <w:r>
        <w:t>Hersteller:</w:t>
      </w:r>
    </w:p>
    <w:p>
      <w:pPr>
        <w:pStyle w:val="GesAbsatz"/>
      </w:pPr>
      <w:proofErr w:type="spellStart"/>
      <w:r>
        <w:t>Testo</w:t>
      </w:r>
      <w:proofErr w:type="spellEnd"/>
      <w:r>
        <w:t xml:space="preserve"> AG, Lenzkirch</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Überwachung der Abgaskomponenten O</w:t>
      </w:r>
      <w:r>
        <w:rPr>
          <w:vertAlign w:val="subscript"/>
        </w:rPr>
        <w:t>2</w:t>
      </w:r>
      <w:r>
        <w:t xml:space="preserve"> und CO sowie der Abgastemperatur von Feuerungsanlagen für feste Brennstoffe</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25 000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-40 bis 200 Pa</w:t>
      </w:r>
    </w:p>
    <w:p>
      <w:pPr>
        <w:pStyle w:val="GesAbsatz"/>
        <w:tabs>
          <w:tab w:val="clear" w:pos="425"/>
          <w:tab w:val="left" w:pos="3402"/>
        </w:tabs>
      </w:pPr>
      <w:r>
        <w:t>Druck (Differenz-)</w:t>
      </w:r>
      <w:r>
        <w:tab/>
        <w:t>0 bis 10 000 Pa</w:t>
      </w:r>
    </w:p>
    <w:p>
      <w:pPr>
        <w:pStyle w:val="GesAbsatz"/>
        <w:tabs>
          <w:tab w:val="clear" w:pos="425"/>
          <w:tab w:val="left" w:pos="3402"/>
        </w:tabs>
      </w:pPr>
      <w:r>
        <w:t>Softwareversionen:</w:t>
      </w:r>
    </w:p>
    <w:p>
      <w:pPr>
        <w:pStyle w:val="GesAbsatz"/>
        <w:tabs>
          <w:tab w:val="clear" w:pos="425"/>
          <w:tab w:val="left" w:pos="3402"/>
        </w:tabs>
      </w:pPr>
      <w:r>
        <w:t>Firmware Control-Unit:</w:t>
      </w:r>
      <w:r>
        <w:tab/>
        <w:t>Version V1.03 vom 24. Mai 2011</w:t>
      </w:r>
    </w:p>
    <w:p>
      <w:pPr>
        <w:pStyle w:val="GesAbsatz"/>
        <w:tabs>
          <w:tab w:val="clear" w:pos="425"/>
          <w:tab w:val="left" w:pos="3402"/>
        </w:tabs>
      </w:pPr>
      <w:r>
        <w:t>Firmware Analysebox:</w:t>
      </w:r>
      <w:r>
        <w:tab/>
        <w:t>Version V1.03 vom 25. Mai 2011</w:t>
      </w:r>
    </w:p>
    <w:p>
      <w:pPr>
        <w:pStyle w:val="GesAbsatz"/>
      </w:pPr>
      <w:r>
        <w:t>Einschränkungen:</w:t>
      </w:r>
    </w:p>
    <w:p>
      <w:pPr>
        <w:pStyle w:val="GesAbsatz"/>
      </w:pPr>
      <w:r>
        <w:lastRenderedPageBreak/>
        <w:t>Keine</w:t>
      </w:r>
    </w:p>
    <w:p>
      <w:pPr>
        <w:pStyle w:val="GesAbsatz"/>
      </w:pPr>
      <w:r>
        <w:t>Hinweise:</w:t>
      </w:r>
    </w:p>
    <w:p>
      <w:pPr>
        <w:pStyle w:val="GesAbsatz"/>
      </w:pPr>
      <w:r>
        <w:t>1.</w:t>
      </w:r>
      <w:r>
        <w:tab/>
        <w:t>Die Überwachung der Abgaskomponenten O</w:t>
      </w:r>
      <w:r>
        <w:rPr>
          <w:vertAlign w:val="subscript"/>
        </w:rPr>
        <w:t>2</w:t>
      </w:r>
      <w:r>
        <w:t xml:space="preserve"> und CO sowie der Abgastemperatur von Feuerungsanlagen für feste Brennstoffe ist nur mit dem geprüften Probenahmesystem ohne </w:t>
      </w:r>
      <w:proofErr w:type="spellStart"/>
      <w:r>
        <w:t>Sondenschlauchverlängerung</w:t>
      </w:r>
      <w:proofErr w:type="spellEnd"/>
      <w:r>
        <w:t xml:space="preserve"> zulässig.</w:t>
      </w:r>
    </w:p>
    <w:p>
      <w:pPr>
        <w:pStyle w:val="GesAbsatz"/>
      </w:pPr>
      <w:r>
        <w:t>2.</w:t>
      </w:r>
      <w:r>
        <w:tab/>
        <w:t xml:space="preserve">Im Kombinationsmessgerat Typ </w:t>
      </w:r>
      <w:proofErr w:type="spellStart"/>
      <w:r>
        <w:t>testo</w:t>
      </w:r>
      <w:proofErr w:type="spellEnd"/>
      <w:r>
        <w:t xml:space="preserve"> 350 V2010 kann im Funktionsmodul zur O</w:t>
      </w:r>
      <w:r>
        <w:rPr>
          <w:vertAlign w:val="subscript"/>
        </w:rPr>
        <w:t>2</w:t>
      </w:r>
      <w:r>
        <w:t>-Bestimmung auch der O</w:t>
      </w:r>
      <w:r>
        <w:rPr>
          <w:vertAlign w:val="subscript"/>
        </w:rPr>
        <w:t>2</w:t>
      </w:r>
      <w:r>
        <w:t>-Sensor Typ TO2P5 verwendet werden.</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288</w:t>
      </w:r>
    </w:p>
    <w:p>
      <w:pPr>
        <w:pStyle w:val="GesAbsatz"/>
      </w:pPr>
      <w:r>
        <w:t>Prüfbericht:</w:t>
      </w:r>
    </w:p>
    <w:p>
      <w:pPr>
        <w:pStyle w:val="GesAbsatz"/>
      </w:pPr>
      <w:r>
        <w:t>Bericht-Nr.: M-BI 1128-00/11 vom 30. September 2011</w:t>
      </w:r>
    </w:p>
    <w:p>
      <w:pPr>
        <w:pStyle w:val="GesAbsatz"/>
      </w:pPr>
      <w:r>
        <w:t>Stellungnahme der TÜV SÜD Industrie Service GmbH vom 29. September 2017 bzgl. der Verwendung des neuen O</w:t>
      </w:r>
      <w:r>
        <w:rPr>
          <w:vertAlign w:val="subscript"/>
        </w:rPr>
        <w:t>2</w:t>
      </w:r>
      <w:r>
        <w:t>-Sensors</w:t>
      </w:r>
    </w:p>
    <w:p>
      <w:pPr>
        <w:pStyle w:val="GesAbsatz"/>
        <w:rPr>
          <w:b/>
        </w:rPr>
      </w:pPr>
      <w:r>
        <w:rPr>
          <w:b/>
        </w:rPr>
        <w:t>6</w:t>
      </w:r>
      <w:r>
        <w:rPr>
          <w:b/>
        </w:rPr>
        <w:tab/>
        <w:t>Messgeräte zur Überwachung der Staubgrenzwerte an Feuerungsanlagen für feste Brennstoffe</w:t>
      </w:r>
    </w:p>
    <w:p>
      <w:pPr>
        <w:pStyle w:val="GesAbsatz"/>
        <w:rPr>
          <w:b/>
        </w:rPr>
      </w:pPr>
      <w:r>
        <w:rPr>
          <w:b/>
        </w:rPr>
        <w:t>6.1</w:t>
      </w:r>
      <w:r>
        <w:rPr>
          <w:b/>
        </w:rPr>
        <w:tab/>
        <w:t>Staubmessgerät Typ Feinstaubmesskoffer</w:t>
      </w:r>
    </w:p>
    <w:p>
      <w:pPr>
        <w:pStyle w:val="GesAbsatz"/>
      </w:pPr>
      <w:r>
        <w:t>Hersteller:</w:t>
      </w:r>
    </w:p>
    <w:p>
      <w:pPr>
        <w:pStyle w:val="GesAbsatz"/>
      </w:pPr>
      <w:proofErr w:type="spellStart"/>
      <w:r>
        <w:t>Vereta</w:t>
      </w:r>
      <w:proofErr w:type="spellEnd"/>
      <w:r>
        <w:t xml:space="preserve"> GmbH, Einbeck</w:t>
      </w:r>
    </w:p>
    <w:p>
      <w:pPr>
        <w:pStyle w:val="GesAbsatz"/>
      </w:pPr>
      <w:r>
        <w:t>Eignung:</w:t>
      </w:r>
    </w:p>
    <w:p>
      <w:pPr>
        <w:pStyle w:val="GesAbsatz"/>
      </w:pPr>
      <w:r>
        <w:t>Messgerät zur Überwachung der Staubgrenzwerte der 1. BImSchV gemäß § 4 Absatz 5 an Grundöfen sowie § 26 Absatz 1 an Einzelraumfeuerungsanlagen für feste Brennstoffe nach § 3 Absatz 1 Nummer 1 bis 5a entsprechend den Anforderungen der VDI 4206 Blatt 2 (Ausgabe Februar 2015) und Messgerät zur Überwachung der Staubgrenzwerte der 1. BImSchV gemäß § 5 Absatz 1, Stufe 1 und 2 sowie gemäß § 25 Absatz 2 an Feuerungsanlagen für feste Brennstoffe nach § 3 Absatz 1 Nummer 1 bis 8</w:t>
      </w:r>
    </w:p>
    <w:p>
      <w:pPr>
        <w:pStyle w:val="GesAbsatz"/>
      </w:pPr>
      <w:r>
        <w:t>Messbereich in der Eignungsprüfung:</w:t>
      </w:r>
    </w:p>
    <w:p>
      <w:pPr>
        <w:pStyle w:val="GesAbsatz"/>
        <w:tabs>
          <w:tab w:val="clear" w:pos="425"/>
          <w:tab w:val="left" w:pos="3402"/>
        </w:tabs>
      </w:pPr>
      <w:r>
        <w:t>partikelförmige Emissionen</w:t>
      </w:r>
      <w:r>
        <w:tab/>
        <w:t>0 bis 375 mg/m</w:t>
      </w:r>
      <w:r>
        <w:rPr>
          <w:vertAlign w:val="superscript"/>
        </w:rPr>
        <w:t>3</w:t>
      </w:r>
      <w:r>
        <w:t xml:space="preserve"> (Prüfung 09/2012)</w:t>
      </w:r>
    </w:p>
    <w:p>
      <w:pPr>
        <w:pStyle w:val="GesAbsatz"/>
        <w:tabs>
          <w:tab w:val="clear" w:pos="425"/>
          <w:tab w:val="left" w:pos="3402"/>
        </w:tabs>
      </w:pPr>
      <w:r>
        <w:tab/>
        <w:t>0,01 bis 0,30 g/m</w:t>
      </w:r>
      <w:r>
        <w:rPr>
          <w:vertAlign w:val="superscript"/>
        </w:rPr>
        <w:t>3</w:t>
      </w:r>
      <w:r>
        <w:t xml:space="preserve"> (Prüfung 01/2016)</w:t>
      </w:r>
    </w:p>
    <w:p>
      <w:pPr>
        <w:pStyle w:val="GesAbsatz"/>
        <w:tabs>
          <w:tab w:val="clear" w:pos="425"/>
          <w:tab w:val="left" w:pos="3402"/>
        </w:tabs>
      </w:pPr>
      <w:r>
        <w:t>Softwareversion:</w:t>
      </w:r>
      <w:r>
        <w:tab/>
        <w:t>Firmware Version V1.02 vom 13. April 2012</w:t>
      </w:r>
    </w:p>
    <w:p>
      <w:pPr>
        <w:pStyle w:val="GesAbsatz"/>
        <w:tabs>
          <w:tab w:val="clear" w:pos="425"/>
          <w:tab w:val="left" w:pos="3402"/>
        </w:tabs>
      </w:pPr>
      <w:r>
        <w:t>Firmware</w:t>
      </w:r>
      <w:r>
        <w:tab/>
        <w:t>Version V1.03 vom 20. Mai 2013</w:t>
      </w:r>
    </w:p>
    <w:p>
      <w:pPr>
        <w:pStyle w:val="GesAbsatz"/>
      </w:pPr>
      <w:r>
        <w:t>Einschränkungen:</w:t>
      </w:r>
    </w:p>
    <w:p>
      <w:pPr>
        <w:pStyle w:val="GesAbsatz"/>
        <w:ind w:left="426" w:hanging="426"/>
      </w:pPr>
      <w:r>
        <w:t>1.</w:t>
      </w:r>
      <w:r>
        <w:tab/>
        <w:t>Die Bestimmung der Sauerstoff- und der Kohlenmonoxidkonzentration im Abgas ist nicht möglich und ist durch geeignete Messgeräte parallel durchzuführen.</w:t>
      </w:r>
    </w:p>
    <w:p>
      <w:pPr>
        <w:pStyle w:val="GesAbsatz"/>
        <w:ind w:left="426" w:hanging="426"/>
      </w:pPr>
      <w:r>
        <w:t>2.</w:t>
      </w:r>
      <w:r>
        <w:tab/>
        <w:t>Die Mindestanforderung bei der Eignungsprüfung nach der veralteten Prüfgrundlage VDI 4206 Blatt 2 (Ausgabe Juni 2011) an die erweiterte Messunsicherheit für die Komponente Staub wurde im Prüfbericht (Bericht-Nr.: M-BI 1129-05/12) vom 11. Oktober 2012 nicht erfüllt und beträgt bezogen auf den jeweiligen Grenzwert:</w:t>
      </w:r>
    </w:p>
    <w:p>
      <w:pPr>
        <w:pStyle w:val="GesAbsatz"/>
        <w:ind w:left="426"/>
      </w:pPr>
      <w:r>
        <w:t>51 % für den Grenzwert 20 mg/m</w:t>
      </w:r>
      <w:r>
        <w:rPr>
          <w:vertAlign w:val="superscript"/>
        </w:rPr>
        <w:t>3</w:t>
      </w:r>
    </w:p>
    <w:p>
      <w:pPr>
        <w:pStyle w:val="GesAbsatz"/>
        <w:ind w:left="426"/>
      </w:pPr>
      <w:r>
        <w:t>43 % für den Grenzwert 60 mg/m</w:t>
      </w:r>
      <w:r>
        <w:rPr>
          <w:vertAlign w:val="superscript"/>
        </w:rPr>
        <w:t>3</w:t>
      </w:r>
    </w:p>
    <w:p>
      <w:pPr>
        <w:pStyle w:val="GesAbsatz"/>
        <w:ind w:left="426"/>
      </w:pPr>
      <w:r>
        <w:t>51 % für den Grenzwert 90 mg/m</w:t>
      </w:r>
      <w:r>
        <w:rPr>
          <w:vertAlign w:val="superscript"/>
        </w:rPr>
        <w:t>3</w:t>
      </w:r>
    </w:p>
    <w:p>
      <w:pPr>
        <w:pStyle w:val="GesAbsatz"/>
        <w:ind w:left="426"/>
      </w:pPr>
      <w:r>
        <w:t>47 % für den Grenzwert 100 mg/m</w:t>
      </w:r>
      <w:r>
        <w:rPr>
          <w:vertAlign w:val="superscript"/>
        </w:rPr>
        <w:t>3</w:t>
      </w:r>
    </w:p>
    <w:p>
      <w:pPr>
        <w:pStyle w:val="GesAbsatz"/>
        <w:ind w:left="426"/>
      </w:pPr>
      <w:r>
        <w:t>39 % für den Grenzwert 150 mg/m</w:t>
      </w:r>
      <w:r>
        <w:rPr>
          <w:vertAlign w:val="superscript"/>
        </w:rPr>
        <w:t>3</w:t>
      </w:r>
    </w:p>
    <w:p>
      <w:pPr>
        <w:pStyle w:val="GesAbsatz"/>
      </w:pPr>
      <w:r>
        <w:t>Hinweise:</w:t>
      </w:r>
    </w:p>
    <w:p>
      <w:pPr>
        <w:pStyle w:val="GesAbsatz"/>
      </w:pPr>
      <w:r>
        <w:t>1.</w:t>
      </w:r>
      <w:r>
        <w:tab/>
        <w:t>Das Staubmessgerät ist nicht für den Außeneinsatz geeignet.</w:t>
      </w:r>
    </w:p>
    <w:p>
      <w:pPr>
        <w:pStyle w:val="GesAbsatz"/>
        <w:ind w:left="426" w:hanging="426"/>
      </w:pPr>
      <w:r>
        <w:t>2.</w:t>
      </w:r>
      <w:r>
        <w:tab/>
        <w:t>Für die nach § 13 Absatz 3 1. BImSchV erforderliche Überprüfung des Feinstaubmesskoffers muss die bekannt gegebene Geräteprüfstelle mit einem Zerstäuber Typ ATM220 der Firma TOPAS, einer 2 %-</w:t>
      </w:r>
      <w:proofErr w:type="spellStart"/>
      <w:r>
        <w:t>igen</w:t>
      </w:r>
      <w:proofErr w:type="spellEnd"/>
      <w:r>
        <w:t xml:space="preserve"> </w:t>
      </w:r>
      <w:r>
        <w:lastRenderedPageBreak/>
        <w:t xml:space="preserve">Salzsuspension mit Analysezertifikat vom Bundesamt für Metrologie METAS (Schweiz) und einem kalibrierten Partikelzähler Typ Microdust Pro der Firma </w:t>
      </w:r>
      <w:proofErr w:type="spellStart"/>
      <w:r>
        <w:t>Casella</w:t>
      </w:r>
      <w:proofErr w:type="spellEnd"/>
      <w:r>
        <w:t xml:space="preserve"> CEL ausgerüstet sein. Der Partikelzähler muss jährlich durch das Bundesamt für Metrologie METAS nach dem festgelegten Verfahren kalibriert werden. Für die Durchführung des Prüfverfahrens ist eine Schulung des Personals der bekannt gegebenen Geräteprüfstelle durch den Hersteller erforderlich.</w:t>
      </w:r>
    </w:p>
    <w:p>
      <w:pPr>
        <w:pStyle w:val="GesAbsatz"/>
        <w:ind w:left="426" w:hanging="426"/>
      </w:pPr>
      <w:r>
        <w:t>3.</w:t>
      </w:r>
      <w:r>
        <w:tab/>
        <w:t>Die Überprüfung des Feinstaubmesskoffers muss am Überprüfungspunkt von 90 mg/m3 erfolgen.</w:t>
      </w:r>
    </w:p>
    <w:p>
      <w:pPr>
        <w:pStyle w:val="GesAbsatz"/>
        <w:ind w:left="426" w:hanging="426"/>
      </w:pPr>
      <w:r>
        <w:t>4.</w:t>
      </w:r>
      <w:r>
        <w:tab/>
        <w:t>In der Eignungsprüfung wurden erhebliche Abweichungen zwischen den beiden Prüfmustern festgestellt.</w:t>
      </w:r>
    </w:p>
    <w:p>
      <w:pPr>
        <w:pStyle w:val="GesAbsatz"/>
        <w:ind w:left="426" w:hanging="426"/>
      </w:pPr>
      <w:r>
        <w:t>5.</w:t>
      </w:r>
      <w:r>
        <w:tab/>
        <w:t>Das Messgerät ist auch zur Überwachung der Staubgrenzwerte der 1. BImSchV gemäß § 25 Absatz 2 an Feuerungsanlagen für feste Brennstoffe nach § 3 Absatz 1 Nummer 1 bis 8 geeignet.</w:t>
      </w:r>
    </w:p>
    <w:p>
      <w:pPr>
        <w:pStyle w:val="GesAbsatz"/>
        <w:ind w:left="426" w:hanging="426"/>
      </w:pPr>
      <w:r>
        <w:t>6.</w:t>
      </w:r>
      <w:r>
        <w:tab/>
        <w:t>Die erweiterten Messunsicherheiten nach VDI 4206 Blatt 2 (Ausgabe Februar 2015) für die Komponente Staub betragen bezogen auf den jeweiligen Grenzwert:</w:t>
      </w:r>
    </w:p>
    <w:p>
      <w:pPr>
        <w:pStyle w:val="GesAbsatz"/>
        <w:ind w:left="426"/>
      </w:pPr>
      <w:r>
        <w:t>40 % für den Grenzwert 20 mg/m</w:t>
      </w:r>
      <w:r>
        <w:rPr>
          <w:vertAlign w:val="superscript"/>
        </w:rPr>
        <w:t>3</w:t>
      </w:r>
    </w:p>
    <w:p>
      <w:pPr>
        <w:pStyle w:val="GesAbsatz"/>
        <w:ind w:left="426"/>
      </w:pPr>
      <w:r>
        <w:t>40 % für den Grenzwert 60 mg/m</w:t>
      </w:r>
      <w:r>
        <w:rPr>
          <w:vertAlign w:val="superscript"/>
        </w:rPr>
        <w:t>3</w:t>
      </w:r>
    </w:p>
    <w:p>
      <w:pPr>
        <w:pStyle w:val="GesAbsatz"/>
        <w:ind w:left="426"/>
      </w:pPr>
      <w:r>
        <w:t>39 % für den Grenzwert 90 mg/m</w:t>
      </w:r>
      <w:r>
        <w:rPr>
          <w:vertAlign w:val="superscript"/>
        </w:rPr>
        <w:t>3</w:t>
      </w:r>
    </w:p>
    <w:p>
      <w:pPr>
        <w:pStyle w:val="GesAbsatz"/>
        <w:ind w:left="426"/>
      </w:pPr>
      <w:r>
        <w:t>39 % für den Grenzwert 100 mg/m</w:t>
      </w:r>
      <w:r>
        <w:rPr>
          <w:vertAlign w:val="superscript"/>
        </w:rPr>
        <w:t>3</w:t>
      </w:r>
    </w:p>
    <w:p>
      <w:pPr>
        <w:pStyle w:val="GesAbsatz"/>
        <w:ind w:left="426"/>
      </w:pPr>
      <w:r>
        <w:t>29 % für den Grenzwert 150 mg/m</w:t>
      </w:r>
      <w:r>
        <w:rPr>
          <w:vertAlign w:val="superscript"/>
        </w:rPr>
        <w:t>3</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289</w:t>
      </w:r>
    </w:p>
    <w:p>
      <w:pPr>
        <w:pStyle w:val="GesAbsatz"/>
      </w:pPr>
      <w:r>
        <w:t>Prüfberichte:</w:t>
      </w:r>
    </w:p>
    <w:p>
      <w:pPr>
        <w:pStyle w:val="GesAbsatz"/>
      </w:pPr>
      <w:r>
        <w:t>Mitteilung vom 23. Februar 2012 (BAnz. S. 932, Kapitel I Nummer 1.1) entsprechend den Anforderungen der VDI 4206 Blatt 2 (Ausgabe Februar 2015)</w:t>
      </w:r>
    </w:p>
    <w:p>
      <w:pPr>
        <w:pStyle w:val="GesAbsatz"/>
      </w:pPr>
      <w:r>
        <w:t>Bericht Nr.: M-</w:t>
      </w:r>
      <w:proofErr w:type="spellStart"/>
      <w:r>
        <w:t>Bl</w:t>
      </w:r>
      <w:proofErr w:type="spellEnd"/>
      <w:r>
        <w:t xml:space="preserve"> 1129-03/12 vom 14. September 2012</w:t>
      </w:r>
    </w:p>
    <w:p>
      <w:pPr>
        <w:pStyle w:val="GesAbsatz"/>
      </w:pPr>
      <w:r>
        <w:t>Ergänzungsprüfbericht Nr.: M-</w:t>
      </w:r>
      <w:proofErr w:type="spellStart"/>
      <w:r>
        <w:t>Bl</w:t>
      </w:r>
      <w:proofErr w:type="spellEnd"/>
      <w:r>
        <w:t xml:space="preserve"> 1129-05/12 vom 11. Oktober 2012</w:t>
      </w:r>
    </w:p>
    <w:p>
      <w:pPr>
        <w:pStyle w:val="GesAbsatz"/>
      </w:pPr>
      <w:r>
        <w:t>Ergänzungsprüfung zu den Bekanntmachungen des Umweltbundesamtes vom 12. Februar 2013 (BAnz AT 05.03.2013 B11, Kapitel I Nummer 5.1)</w:t>
      </w:r>
    </w:p>
    <w:p>
      <w:pPr>
        <w:pStyle w:val="GesAbsatz"/>
      </w:pPr>
      <w:r>
        <w:t>Mitteilung/Stellungnahme der TÜV SÜD Industrie Service GmbH vom 17. Dezember 2013</w:t>
      </w:r>
    </w:p>
    <w:p>
      <w:pPr>
        <w:pStyle w:val="GesAbsatz"/>
      </w:pPr>
      <w:r>
        <w:t>Mitteilung vom 27. Februar 2014 (BAnz AT 01.04.2014 B13, Kapitel II) bzgl. der Brennstoffe nach § 3 Absatz 1 Nummer 1 bis 8 und Grundöfen</w:t>
      </w:r>
    </w:p>
    <w:p>
      <w:pPr>
        <w:pStyle w:val="GesAbsatz"/>
      </w:pPr>
      <w:r>
        <w:t>Bericht Nr.: M-</w:t>
      </w:r>
      <w:proofErr w:type="spellStart"/>
      <w:r>
        <w:t>Bl</w:t>
      </w:r>
      <w:proofErr w:type="spellEnd"/>
      <w:r>
        <w:t xml:space="preserve"> 1182-01/15 vom 14. Januar 2016</w:t>
      </w:r>
    </w:p>
    <w:p>
      <w:pPr>
        <w:pStyle w:val="GesAbsatz"/>
        <w:ind w:left="426" w:hanging="426"/>
        <w:rPr>
          <w:b/>
        </w:rPr>
      </w:pPr>
      <w:r>
        <w:rPr>
          <w:b/>
        </w:rPr>
        <w:t>7</w:t>
      </w:r>
      <w:r>
        <w:rPr>
          <w:b/>
        </w:rPr>
        <w:tab/>
        <w:t>Messgeräte zur Überwachung der Staub- und CO-Grenzwerte sowie zur Ermittlung der Abgaskomponenten an Feuerungsanlagen für feste Brennstoffe</w:t>
      </w:r>
    </w:p>
    <w:p>
      <w:pPr>
        <w:pStyle w:val="GesAbsatz"/>
        <w:ind w:left="426" w:hanging="426"/>
        <w:rPr>
          <w:b/>
        </w:rPr>
      </w:pPr>
      <w:r>
        <w:rPr>
          <w:b/>
        </w:rPr>
        <w:t>7.1</w:t>
      </w:r>
      <w:r>
        <w:rPr>
          <w:b/>
        </w:rPr>
        <w:tab/>
        <w:t>Kombinationsmessgerät Typ Wöhler SM500</w:t>
      </w:r>
    </w:p>
    <w:p>
      <w:pPr>
        <w:pStyle w:val="GesAbsatz"/>
      </w:pPr>
      <w:r>
        <w:t>Hersteller:</w:t>
      </w:r>
    </w:p>
    <w:p>
      <w:pPr>
        <w:pStyle w:val="GesAbsatz"/>
      </w:pPr>
      <w:r>
        <w:t>Wöhler Technik GmbH, Bad Wünnenberg</w:t>
      </w:r>
    </w:p>
    <w:p>
      <w:pPr>
        <w:pStyle w:val="GesAbsatz"/>
      </w:pPr>
      <w:r>
        <w:t>Eignung:</w:t>
      </w:r>
    </w:p>
    <w:p>
      <w:pPr>
        <w:pStyle w:val="GesAbsatz"/>
      </w:pPr>
      <w:r>
        <w:t>Messgerät zur Überwachung der Staub- und CO-Grenzwerte sowie der O</w:t>
      </w:r>
      <w:r>
        <w:rPr>
          <w:vertAlign w:val="subscript"/>
        </w:rPr>
        <w:t>2</w:t>
      </w:r>
      <w:r>
        <w:t>-Konzentrationen nach 1. BImSchV gemäß § 5 Absatz 1, Stufe 1 und Stufe 2 sowie § 25 Absatz 2 an Feuerungsanlagen für feste Brennstoffe nach § 3 Absatz 1 Nummer 1 bis 8 und gemäß § 4 Absatz 5 an Grundöfen sowie § 26 Absatz 1 an Einzelraumfeuerungsanlagen für feste Brennstoffe nach § 3 Absatz 1 Nummer 1 bis 5 und 5a entsprechend den Anforderungen der VDI 4206 Blatt 2 – Ausgabe Februar 2015 (für Staub) und der VDI 4206 Blatt 1 – Ausgabe August 2010 (für CO und O</w:t>
      </w:r>
      <w:r>
        <w:rPr>
          <w:vertAlign w:val="subscript"/>
        </w:rPr>
        <w:t>2</w:t>
      </w:r>
      <w:r>
        <w:t>) Messbereiche in der Eignungsprüfung:</w:t>
      </w:r>
    </w:p>
    <w:p>
      <w:pPr>
        <w:pStyle w:val="GesAbsatz"/>
        <w:tabs>
          <w:tab w:val="clear" w:pos="425"/>
          <w:tab w:val="left" w:pos="3402"/>
        </w:tabs>
      </w:pPr>
      <w:r>
        <w:t>partikelförmige Emissionen</w:t>
      </w:r>
      <w:r>
        <w:tab/>
        <w:t>10 bis 300 mg/m</w:t>
      </w:r>
      <w:r>
        <w:rPr>
          <w:vertAlign w:val="superscript"/>
        </w:rPr>
        <w:t>3</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25 000 mg/m</w:t>
      </w:r>
      <w:r>
        <w:rPr>
          <w:vertAlign w:val="superscript"/>
        </w:rPr>
        <w:t>3</w:t>
      </w:r>
    </w:p>
    <w:p>
      <w:pPr>
        <w:pStyle w:val="GesAbsatz"/>
        <w:tabs>
          <w:tab w:val="clear" w:pos="425"/>
          <w:tab w:val="left" w:pos="3402"/>
        </w:tabs>
      </w:pPr>
      <w:r>
        <w:t>Softwareversionen:</w:t>
      </w:r>
    </w:p>
    <w:p>
      <w:pPr>
        <w:pStyle w:val="GesAbsatz"/>
        <w:tabs>
          <w:tab w:val="clear" w:pos="425"/>
          <w:tab w:val="left" w:pos="3402"/>
        </w:tabs>
      </w:pPr>
      <w:r>
        <w:t>Firmware</w:t>
      </w:r>
      <w:r>
        <w:tab/>
        <w:t>Version V1.10 vom 20. Dezember 2011</w:t>
      </w:r>
    </w:p>
    <w:p>
      <w:pPr>
        <w:pStyle w:val="GesAbsatz"/>
        <w:tabs>
          <w:tab w:val="clear" w:pos="425"/>
          <w:tab w:val="left" w:pos="3402"/>
        </w:tabs>
      </w:pPr>
      <w:r>
        <w:lastRenderedPageBreak/>
        <w:t>Firmware</w:t>
      </w:r>
      <w:r>
        <w:tab/>
        <w:t>Version V2.01 vom 20. Februar 2014</w:t>
      </w:r>
    </w:p>
    <w:p>
      <w:pPr>
        <w:pStyle w:val="GesAbsatz"/>
        <w:tabs>
          <w:tab w:val="clear" w:pos="425"/>
          <w:tab w:val="left" w:pos="3402"/>
        </w:tabs>
      </w:pPr>
      <w:r>
        <w:t>PC-Software</w:t>
      </w:r>
      <w:r>
        <w:tab/>
        <w:t>Version V2.01 vom 20. Februar 2014</w:t>
      </w:r>
    </w:p>
    <w:p>
      <w:pPr>
        <w:pStyle w:val="GesAbsatz"/>
      </w:pPr>
      <w:r>
        <w:t>Einschränkung:</w:t>
      </w:r>
    </w:p>
    <w:p>
      <w:pPr>
        <w:pStyle w:val="GesAbsatz"/>
      </w:pPr>
      <w:r>
        <w:t>Die Mindestanforderung bei der Eignungsprüfung nach der veralteten Prüfgrundlage VDI 4206 Blatt 2 (Ausgabe Juni 2011) an die erweiterte Messunsicherheit für die Komponente Staub wurde im Prüfbericht (Bericht-Nr.: M-BI 1130-01/12) vom 5. Oktober 2012 und der zugehörigen Berichtigung vom 27. Februar 2014 nicht erfüllt und beträgt bezogen auf den jeweiligen Grenzwert:</w:t>
      </w:r>
    </w:p>
    <w:p>
      <w:pPr>
        <w:pStyle w:val="GesAbsatz"/>
      </w:pPr>
      <w:r>
        <w:t>36 % für den Grenzwert 20 mg/m</w:t>
      </w:r>
      <w:r>
        <w:rPr>
          <w:vertAlign w:val="superscript"/>
        </w:rPr>
        <w:t>3</w:t>
      </w:r>
    </w:p>
    <w:p>
      <w:pPr>
        <w:pStyle w:val="GesAbsatz"/>
      </w:pPr>
      <w:r>
        <w:t>32 % für den Grenzwert 60 mg/m</w:t>
      </w:r>
      <w:r>
        <w:rPr>
          <w:vertAlign w:val="superscript"/>
        </w:rPr>
        <w:t>3</w:t>
      </w:r>
    </w:p>
    <w:p>
      <w:pPr>
        <w:pStyle w:val="GesAbsatz"/>
      </w:pPr>
      <w:r>
        <w:t>32 % für den Grenzwert 90 mg/m</w:t>
      </w:r>
      <w:r>
        <w:rPr>
          <w:vertAlign w:val="superscript"/>
        </w:rPr>
        <w:t>3</w:t>
      </w:r>
    </w:p>
    <w:p>
      <w:pPr>
        <w:pStyle w:val="GesAbsatz"/>
      </w:pPr>
      <w:r>
        <w:t>Hinweise:</w:t>
      </w:r>
    </w:p>
    <w:p>
      <w:pPr>
        <w:pStyle w:val="GesAbsatz"/>
      </w:pPr>
      <w:r>
        <w:t>1.</w:t>
      </w:r>
      <w:r>
        <w:tab/>
        <w:t>Das Staubmessgerät ist nicht für den Außeneinsatz geeignet.</w:t>
      </w:r>
    </w:p>
    <w:p>
      <w:pPr>
        <w:pStyle w:val="GesAbsatz"/>
        <w:ind w:left="426" w:hanging="426"/>
      </w:pPr>
      <w:r>
        <w:t>2.</w:t>
      </w:r>
      <w:r>
        <w:tab/>
        <w:t>Die erweiterten Messunsicherheiten nach der veralteten Prüfgrundlage VDI 4206 Blatt 2 (Ausgabe Juni 2011) für die Komponente Staub betragen im Prüfbericht (Bericht-Nr.: M-BI 1130-01/12) vom 5. Oktober 2012 und der zugehörigen Berichtigung vom 27. Februar 2014 bezogen auf den jeweiligen Grenzwert:</w:t>
      </w:r>
    </w:p>
    <w:p>
      <w:pPr>
        <w:pStyle w:val="GesAbsatz"/>
        <w:ind w:left="426"/>
      </w:pPr>
      <w:r>
        <w:t>29 % für den Grenzwert 100 mg/m</w:t>
      </w:r>
      <w:r>
        <w:rPr>
          <w:vertAlign w:val="superscript"/>
        </w:rPr>
        <w:t>3</w:t>
      </w:r>
    </w:p>
    <w:p>
      <w:pPr>
        <w:pStyle w:val="GesAbsatz"/>
        <w:ind w:left="426"/>
      </w:pPr>
      <w:r>
        <w:t>28 % für den Grenzwert 150 mg/m</w:t>
      </w:r>
      <w:r>
        <w:rPr>
          <w:vertAlign w:val="superscript"/>
        </w:rPr>
        <w:t>3</w:t>
      </w:r>
    </w:p>
    <w:p>
      <w:pPr>
        <w:pStyle w:val="GesAbsatz"/>
        <w:ind w:left="426" w:hanging="426"/>
      </w:pPr>
      <w:r>
        <w:t>3.</w:t>
      </w:r>
      <w:r>
        <w:tab/>
        <w:t>Die erweiterten Messunsicherheiten nach VDI 4206 Blatt 2 (Ausgabe Februar 2015) für die Komponente Staub betragen bezogen auf den jeweiligen Grenzwert:</w:t>
      </w:r>
    </w:p>
    <w:p>
      <w:pPr>
        <w:pStyle w:val="GesAbsatz"/>
        <w:ind w:left="426"/>
      </w:pPr>
      <w:r>
        <w:t>32 % für den Grenzwert 20 mg/m</w:t>
      </w:r>
      <w:r>
        <w:rPr>
          <w:vertAlign w:val="superscript"/>
        </w:rPr>
        <w:t>3</w:t>
      </w:r>
    </w:p>
    <w:p>
      <w:pPr>
        <w:pStyle w:val="GesAbsatz"/>
        <w:ind w:left="426"/>
      </w:pPr>
      <w:r>
        <w:t>34 % für den Grenzwert 60 mg/m</w:t>
      </w:r>
      <w:r>
        <w:rPr>
          <w:vertAlign w:val="superscript"/>
        </w:rPr>
        <w:t>3</w:t>
      </w:r>
    </w:p>
    <w:p>
      <w:pPr>
        <w:pStyle w:val="GesAbsatz"/>
        <w:ind w:left="426"/>
      </w:pPr>
      <w:r>
        <w:t>33 % für den Grenzwert 90 mg/m</w:t>
      </w:r>
      <w:r>
        <w:rPr>
          <w:vertAlign w:val="superscript"/>
        </w:rPr>
        <w:t>3</w:t>
      </w:r>
    </w:p>
    <w:p>
      <w:pPr>
        <w:pStyle w:val="GesAbsatz"/>
        <w:ind w:left="426"/>
      </w:pPr>
      <w:r>
        <w:t>30 % für den Grenzwert 100 mg/m</w:t>
      </w:r>
      <w:r>
        <w:rPr>
          <w:vertAlign w:val="superscript"/>
        </w:rPr>
        <w:t>3</w:t>
      </w:r>
    </w:p>
    <w:p>
      <w:pPr>
        <w:pStyle w:val="GesAbsatz"/>
        <w:ind w:left="426"/>
      </w:pPr>
      <w:r>
        <w:t>25 % für den Grenzwert 150 mg/m</w:t>
      </w:r>
      <w:r>
        <w:rPr>
          <w:vertAlign w:val="superscript"/>
        </w:rPr>
        <w:t>3</w:t>
      </w:r>
    </w:p>
    <w:p>
      <w:pPr>
        <w:pStyle w:val="GesAbsatz"/>
        <w:ind w:left="426" w:hanging="426"/>
      </w:pPr>
      <w:r>
        <w:t>4.</w:t>
      </w:r>
      <w:r>
        <w:tab/>
        <w:t xml:space="preserve">Das Kombinationsmessgerät Typ Wöhler SM500 der Wöhler Technik GmbH kann auch mit einem Schutzeinsatz am Wattefilter im </w:t>
      </w:r>
      <w:proofErr w:type="spellStart"/>
      <w:r>
        <w:t>Gasweg</w:t>
      </w:r>
      <w:proofErr w:type="spellEnd"/>
      <w:r>
        <w:t xml:space="preserve"> der integrierten Funktionsmodule zur O</w:t>
      </w:r>
      <w:r>
        <w:rPr>
          <w:vertAlign w:val="subscript"/>
        </w:rPr>
        <w:t>2</w:t>
      </w:r>
      <w:r>
        <w:t>- und CO-Bestimmung verwendet werden.</w:t>
      </w:r>
    </w:p>
    <w:p>
      <w:pPr>
        <w:pStyle w:val="GesAbsatz"/>
        <w:ind w:left="426" w:hanging="426"/>
      </w:pPr>
      <w:r>
        <w:t>5.</w:t>
      </w:r>
      <w:r>
        <w:tab/>
        <w:t>Die Firma Wöhler Technik GmbH trägt seit dem 1. Juli 2016 diesen Namen und hieß davor Wöhler Messgeräte Kehrgeräte GmbH.</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290</w:t>
      </w:r>
    </w:p>
    <w:p>
      <w:pPr>
        <w:pStyle w:val="GesAbsatz"/>
      </w:pPr>
      <w:r>
        <w:t>Prüfberichte:</w:t>
      </w:r>
    </w:p>
    <w:p>
      <w:pPr>
        <w:pStyle w:val="GesAbsatz"/>
      </w:pPr>
      <w:r>
        <w:t>Prüfbericht Nr.: M-BI 1130-00/12 vom 5. März 2012</w:t>
      </w:r>
    </w:p>
    <w:p>
      <w:pPr>
        <w:pStyle w:val="GesAbsatz"/>
      </w:pPr>
      <w:r>
        <w:t>Prüfbericht Nr.: M-BI 1130-01/12 vom 5. Oktober 2012</w:t>
      </w:r>
    </w:p>
    <w:p>
      <w:pPr>
        <w:pStyle w:val="GesAbsatz"/>
      </w:pPr>
      <w:r>
        <w:t>Stellungnahme der TÜV SÜD Industrie Service GmbH vom 17. Dezember 2013</w:t>
      </w:r>
    </w:p>
    <w:p>
      <w:pPr>
        <w:pStyle w:val="GesAbsatz"/>
      </w:pPr>
      <w:r>
        <w:t>Berichtigung vom 27. Februar 2014 (BAnz AT 01.04.2014 B13, Kapitel III) bzgl. der erweiterten Messunsicherheit</w:t>
      </w:r>
    </w:p>
    <w:p>
      <w:pPr>
        <w:pStyle w:val="GesAbsatz"/>
      </w:pPr>
      <w:r>
        <w:t>Ergänzungsprüfbericht-Nr.: M-BI 1178-00/15 vom 17. Juni 2015</w:t>
      </w:r>
    </w:p>
    <w:p>
      <w:pPr>
        <w:pStyle w:val="GesAbsatz"/>
      </w:pPr>
      <w:r>
        <w:t>Ergänzungsprüfung mit Bericht vom 17. Juni 2015 bzgl. der Überwachung der O</w:t>
      </w:r>
      <w:r>
        <w:rPr>
          <w:vertAlign w:val="subscript"/>
        </w:rPr>
        <w:t>2</w:t>
      </w:r>
      <w:r>
        <w:t>-Konzentration</w:t>
      </w:r>
    </w:p>
    <w:p>
      <w:pPr>
        <w:pStyle w:val="GesAbsatz"/>
      </w:pPr>
      <w:r>
        <w:t>Stellungnahme sowie Ergänzungsschreiben Nr. M-BI 1178-01/16 der TÜV SÜD Industrie Service GmbH vom 22. Februar 2016 bzgl. des Schutzeinsatzes</w:t>
      </w:r>
    </w:p>
    <w:p>
      <w:pPr>
        <w:pStyle w:val="GesAbsatz"/>
      </w:pPr>
      <w:r>
        <w:t>Stellungnahme der TÜV SÜD Industrie Service GmbH vom 30. September 2016 bzgl. der Namensänderung</w:t>
      </w:r>
    </w:p>
    <w:p>
      <w:pPr>
        <w:pStyle w:val="GesAbsatz"/>
        <w:ind w:left="426" w:hanging="426"/>
        <w:rPr>
          <w:b/>
        </w:rPr>
      </w:pPr>
      <w:r>
        <w:rPr>
          <w:b/>
        </w:rPr>
        <w:t>7.2</w:t>
      </w:r>
      <w:r>
        <w:rPr>
          <w:b/>
        </w:rPr>
        <w:tab/>
        <w:t xml:space="preserve">Kombinationsmessgerät Typ STM 225 in Verbindung mit dem Multilyzer NG/Eurolyzer ST/Multilyzer </w:t>
      </w:r>
      <w:proofErr w:type="spellStart"/>
      <w:r>
        <w:rPr>
          <w:b/>
        </w:rPr>
        <w:t>STe</w:t>
      </w:r>
      <w:proofErr w:type="spellEnd"/>
    </w:p>
    <w:p>
      <w:pPr>
        <w:pStyle w:val="GesAbsatz"/>
      </w:pPr>
      <w:r>
        <w:t>Hersteller:</w:t>
      </w:r>
    </w:p>
    <w:p>
      <w:pPr>
        <w:pStyle w:val="GesAbsatz"/>
      </w:pPr>
      <w:proofErr w:type="spellStart"/>
      <w:r>
        <w:lastRenderedPageBreak/>
        <w:t>Afriso</w:t>
      </w:r>
      <w:proofErr w:type="spellEnd"/>
      <w:r>
        <w:t xml:space="preserve"> Euro Index GmbH, Güglingen</w:t>
      </w:r>
    </w:p>
    <w:p>
      <w:pPr>
        <w:pStyle w:val="GesAbsatz"/>
      </w:pPr>
      <w:r>
        <w:t>Eignung:</w:t>
      </w:r>
    </w:p>
    <w:p>
      <w:pPr>
        <w:pStyle w:val="GesAbsatz"/>
      </w:pPr>
      <w:r>
        <w:t>Messgerät zur Überwachung der Staub- und CO-Grenzwerte sowie der O</w:t>
      </w:r>
      <w:r>
        <w:rPr>
          <w:vertAlign w:val="subscript"/>
        </w:rPr>
        <w:t>2</w:t>
      </w:r>
      <w:r>
        <w:t>-Konzentrationen nach 1. BImSchV gemäß § 5 Absatz 1, Stufe 1 und 2 sowie § 25 Absatz 2 an Feuerungsanlagen für feste Brennstoffe nach § 3 Absatz 1, Nummer 1 bis 8 und gemäß § 4 Absatz 5 an Grundöfen sowie § 26 Absatz 1 an Einzelraumfeuerungsanlagen für feste Brennstoffe nach § 3 Absatz 1 Nummer 1 bis 5a entsprechend den Anforderungen der VDI 4206 Blatt 2 (Ausgabe Februar 2015 für Staub) und der VDI 4206 Blatt 1 (Ausgabe August 2010 für CO und O</w:t>
      </w:r>
      <w:r>
        <w:rPr>
          <w:vertAlign w:val="subscript"/>
        </w:rPr>
        <w:t>2</w:t>
      </w:r>
      <w:r>
        <w:t>)</w:t>
      </w:r>
    </w:p>
    <w:p>
      <w:pPr>
        <w:pStyle w:val="GesAbsatz"/>
      </w:pPr>
      <w:r>
        <w:t>Messbereiche in der Eignungsprüfung:</w:t>
      </w:r>
    </w:p>
    <w:p>
      <w:pPr>
        <w:pStyle w:val="GesAbsatz"/>
        <w:tabs>
          <w:tab w:val="clear" w:pos="425"/>
          <w:tab w:val="left" w:pos="3402"/>
        </w:tabs>
      </w:pPr>
      <w:r>
        <w:t>partikelförmige Emissionen</w:t>
      </w:r>
      <w:r>
        <w:tab/>
        <w:t>0 bis 200 mg/m</w:t>
      </w:r>
      <w:r>
        <w:rPr>
          <w:vertAlign w:val="superscript"/>
        </w:rPr>
        <w:t>3</w:t>
      </w:r>
      <w:r>
        <w:t xml:space="preserve"> (Prüfung 03/13)</w:t>
      </w:r>
    </w:p>
    <w:p>
      <w:pPr>
        <w:pStyle w:val="GesAbsatz"/>
        <w:tabs>
          <w:tab w:val="clear" w:pos="425"/>
          <w:tab w:val="left" w:pos="3402"/>
        </w:tabs>
      </w:pPr>
      <w:r>
        <w:tab/>
        <w:t>0 bis 300 mg/m</w:t>
      </w:r>
      <w:r>
        <w:rPr>
          <w:vertAlign w:val="superscript"/>
        </w:rPr>
        <w:t>3</w:t>
      </w:r>
      <w:r>
        <w:t xml:space="preserve"> (Prüfung 09/13)</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25 000 mg/m</w:t>
      </w:r>
      <w:r>
        <w:rPr>
          <w:vertAlign w:val="superscript"/>
        </w:rPr>
        <w:t>3</w:t>
      </w:r>
    </w:p>
    <w:p>
      <w:pPr>
        <w:pStyle w:val="GesAbsatz"/>
      </w:pPr>
      <w:r>
        <w:t>Softwareversionen:</w:t>
      </w:r>
    </w:p>
    <w:p>
      <w:pPr>
        <w:pStyle w:val="GesAbsatz"/>
        <w:tabs>
          <w:tab w:val="clear" w:pos="425"/>
          <w:tab w:val="left" w:pos="3402"/>
        </w:tabs>
      </w:pPr>
      <w:r>
        <w:t xml:space="preserve">Streulicht </w:t>
      </w:r>
      <w:proofErr w:type="spellStart"/>
      <w:r>
        <w:t>Messbank</w:t>
      </w:r>
      <w:proofErr w:type="spellEnd"/>
      <w:r>
        <w:t>:</w:t>
      </w:r>
      <w:r>
        <w:tab/>
        <w:t>Version V1.02.4 vom 15. Dezember 2012</w:t>
      </w:r>
    </w:p>
    <w:p>
      <w:pPr>
        <w:pStyle w:val="GesAbsatz"/>
        <w:ind w:left="3402"/>
      </w:pPr>
      <w:r>
        <w:t>Version V1.02.11 vom 24. Juli 2013</w:t>
      </w:r>
    </w:p>
    <w:p>
      <w:pPr>
        <w:pStyle w:val="GesAbsatz"/>
        <w:ind w:left="3402"/>
      </w:pPr>
      <w:r>
        <w:t>Version V1.02.15 vom 15. November 2013</w:t>
      </w:r>
    </w:p>
    <w:p>
      <w:pPr>
        <w:pStyle w:val="GesAbsatz"/>
        <w:ind w:left="3402"/>
      </w:pPr>
      <w:r>
        <w:t>Version V1.02.27 vom 27. Januar 2014</w:t>
      </w:r>
    </w:p>
    <w:p>
      <w:pPr>
        <w:pStyle w:val="GesAbsatz"/>
        <w:tabs>
          <w:tab w:val="left" w:pos="3402"/>
        </w:tabs>
      </w:pPr>
      <w:r>
        <w:t>Messgerät:</w:t>
      </w:r>
      <w:r>
        <w:tab/>
        <w:t>Version V3.3.0.7 vom 15. Dezember 2012</w:t>
      </w:r>
    </w:p>
    <w:p>
      <w:pPr>
        <w:pStyle w:val="GesAbsatz"/>
        <w:ind w:left="3402"/>
      </w:pPr>
      <w:r>
        <w:t>Version V4.0.1.0 vom 8. September 2013</w:t>
      </w:r>
    </w:p>
    <w:p>
      <w:pPr>
        <w:pStyle w:val="GesAbsatz"/>
        <w:ind w:left="3402"/>
      </w:pPr>
      <w:r>
        <w:t>Version V4.0.1.1 vom 24. Oktober 2013</w:t>
      </w:r>
    </w:p>
    <w:p>
      <w:pPr>
        <w:pStyle w:val="GesAbsatz"/>
        <w:ind w:left="3402"/>
      </w:pPr>
      <w:r>
        <w:t>Version V4.0.2.7 vom 22. August 2014</w:t>
      </w:r>
    </w:p>
    <w:p>
      <w:pPr>
        <w:pStyle w:val="GesAbsatz"/>
      </w:pPr>
      <w:r>
        <w:t>Einschränkungen:</w:t>
      </w:r>
    </w:p>
    <w:p>
      <w:pPr>
        <w:pStyle w:val="GesAbsatz"/>
        <w:ind w:left="426" w:hanging="426"/>
      </w:pPr>
      <w:r>
        <w:t>1.</w:t>
      </w:r>
      <w:r>
        <w:tab/>
        <w:t>Die Ermittlung der Abgaskomponente O</w:t>
      </w:r>
      <w:r>
        <w:rPr>
          <w:vertAlign w:val="subscript"/>
        </w:rPr>
        <w:t>2</w:t>
      </w:r>
      <w:r>
        <w:t xml:space="preserve"> als Mittelwert über den Zeitraum der 30-Minuten-Messung der partikelförmigen Emission sowie die Ermittlung der CO-Emission als Mittelwert über die Abbrandperiode kann nur mit dem Abgasanalysemessgerät Multilyzer </w:t>
      </w:r>
      <w:proofErr w:type="spellStart"/>
      <w:r>
        <w:t>STe</w:t>
      </w:r>
      <w:proofErr w:type="spellEnd"/>
      <w:r>
        <w:t xml:space="preserve"> durchgeführt werden.</w:t>
      </w:r>
    </w:p>
    <w:p>
      <w:pPr>
        <w:pStyle w:val="GesAbsatz"/>
        <w:ind w:left="426" w:hanging="426"/>
      </w:pPr>
      <w:r>
        <w:t>2.</w:t>
      </w:r>
      <w:r>
        <w:tab/>
        <w:t>Das Abgasanalysemessgerät Typ Eurolyzer ST darf in Verbindung mit dem Staubmessgerät STM 225 für Messungen von Emissionswerten für Kohlenmonoxid an Feuerungsanlagen für feste Brennstoffe entsprechend der 1. BImSchV mit einer Konzentration von über 12 500 mg/m</w:t>
      </w:r>
      <w:r>
        <w:rPr>
          <w:vertAlign w:val="superscript"/>
        </w:rPr>
        <w:t>3</w:t>
      </w:r>
      <w:r>
        <w:t xml:space="preserve"> nicht eingesetzt werden.</w:t>
      </w:r>
    </w:p>
    <w:p>
      <w:pPr>
        <w:pStyle w:val="GesAbsatz"/>
        <w:ind w:left="426" w:hanging="426"/>
      </w:pPr>
      <w:r>
        <w:t>3.</w:t>
      </w:r>
      <w:r>
        <w:tab/>
        <w:t>Die Mindestanforderung bei der Eignungsprüfung nach der veralteten Prüfgrundlage VDI 4206 Blatt 2 (Ausgabe Juni 2011) an die erweiterte Messunsicherheit für die Komponente Staub wurde im Prüfbericht (Bericht-Nr.: M-BI 1152-02/14) vom 1. April 2014 nicht erfüllt und beträgt bezogen auf den jeweiligen Grenzwert:</w:t>
      </w:r>
    </w:p>
    <w:p>
      <w:pPr>
        <w:pStyle w:val="GesAbsatz"/>
        <w:ind w:left="426"/>
      </w:pPr>
      <w:r>
        <w:t>41 % für den Grenzwert 20 mg/m</w:t>
      </w:r>
      <w:r>
        <w:rPr>
          <w:vertAlign w:val="superscript"/>
        </w:rPr>
        <w:t>3</w:t>
      </w:r>
    </w:p>
    <w:p>
      <w:pPr>
        <w:pStyle w:val="GesAbsatz"/>
        <w:ind w:left="426"/>
      </w:pPr>
      <w:r>
        <w:t>42 % für den Grenzwert 60 mg/m</w:t>
      </w:r>
      <w:r>
        <w:rPr>
          <w:vertAlign w:val="superscript"/>
        </w:rPr>
        <w:t>3</w:t>
      </w:r>
    </w:p>
    <w:p>
      <w:pPr>
        <w:pStyle w:val="GesAbsatz"/>
        <w:ind w:left="426"/>
      </w:pPr>
      <w:r>
        <w:t>43 % für den Grenzwert 90 mg/m</w:t>
      </w:r>
      <w:r>
        <w:rPr>
          <w:vertAlign w:val="superscript"/>
        </w:rPr>
        <w:t>3</w:t>
      </w:r>
    </w:p>
    <w:p>
      <w:pPr>
        <w:pStyle w:val="GesAbsatz"/>
        <w:ind w:left="426"/>
      </w:pPr>
      <w:r>
        <w:t>39 % für den Grenzwert 100 mg/m</w:t>
      </w:r>
      <w:r>
        <w:rPr>
          <w:vertAlign w:val="superscript"/>
        </w:rPr>
        <w:t>3</w:t>
      </w:r>
    </w:p>
    <w:p>
      <w:pPr>
        <w:pStyle w:val="GesAbsatz"/>
        <w:ind w:left="426"/>
      </w:pPr>
      <w:r>
        <w:t>69 % für den Grenzwert 150 mg/m</w:t>
      </w:r>
      <w:r>
        <w:rPr>
          <w:vertAlign w:val="superscript"/>
        </w:rPr>
        <w:t>3</w:t>
      </w:r>
    </w:p>
    <w:p>
      <w:pPr>
        <w:pStyle w:val="GesAbsatz"/>
      </w:pPr>
      <w:r>
        <w:t>Hinweise:</w:t>
      </w:r>
    </w:p>
    <w:p>
      <w:pPr>
        <w:pStyle w:val="GesAbsatz"/>
      </w:pPr>
      <w:r>
        <w:t>1.</w:t>
      </w:r>
      <w:r>
        <w:tab/>
        <w:t>Das Staubmessgerät ist nicht für den Außeneinsatz geeignet.</w:t>
      </w:r>
    </w:p>
    <w:p>
      <w:pPr>
        <w:pStyle w:val="GesAbsatz"/>
        <w:ind w:left="426" w:hanging="426"/>
      </w:pPr>
      <w:r>
        <w:t>2.</w:t>
      </w:r>
      <w:r>
        <w:tab/>
        <w:t>Die erweiterten Messunsicherheiten nach VDI 4206 Blatt 2 (Ausgabe: Februar 2015) für die Komponente Staub betragen bezogen auf den jeweiligen Grenzwert:</w:t>
      </w:r>
    </w:p>
    <w:p>
      <w:pPr>
        <w:pStyle w:val="GesAbsatz"/>
        <w:ind w:left="426"/>
      </w:pPr>
      <w:r>
        <w:t>35 % für den Grenzwert 20 mg/m</w:t>
      </w:r>
      <w:r>
        <w:rPr>
          <w:vertAlign w:val="superscript"/>
        </w:rPr>
        <w:t>3</w:t>
      </w:r>
    </w:p>
    <w:p>
      <w:pPr>
        <w:pStyle w:val="GesAbsatz"/>
        <w:ind w:left="426"/>
      </w:pPr>
      <w:r>
        <w:t>39 % für den Grenzwert 60 mg/m</w:t>
      </w:r>
      <w:r>
        <w:rPr>
          <w:vertAlign w:val="superscript"/>
        </w:rPr>
        <w:t>3</w:t>
      </w:r>
    </w:p>
    <w:p>
      <w:pPr>
        <w:pStyle w:val="GesAbsatz"/>
        <w:ind w:left="426"/>
      </w:pPr>
      <w:r>
        <w:t>35 % für den Grenzwert 90 mg/m</w:t>
      </w:r>
      <w:r>
        <w:rPr>
          <w:vertAlign w:val="superscript"/>
        </w:rPr>
        <w:t>3</w:t>
      </w:r>
    </w:p>
    <w:p>
      <w:pPr>
        <w:pStyle w:val="GesAbsatz"/>
        <w:ind w:left="426"/>
      </w:pPr>
      <w:r>
        <w:t>32 % für den Grenzwert 100 mg/m</w:t>
      </w:r>
      <w:r>
        <w:rPr>
          <w:vertAlign w:val="superscript"/>
        </w:rPr>
        <w:t>3</w:t>
      </w:r>
    </w:p>
    <w:p>
      <w:pPr>
        <w:pStyle w:val="GesAbsatz"/>
        <w:ind w:left="426"/>
      </w:pPr>
      <w:r>
        <w:t>33 % für den Grenzwert 150 mg/m</w:t>
      </w:r>
      <w:r>
        <w:rPr>
          <w:vertAlign w:val="superscript"/>
        </w:rPr>
        <w:t>3</w:t>
      </w:r>
    </w:p>
    <w:p>
      <w:pPr>
        <w:pStyle w:val="GesAbsatz"/>
      </w:pPr>
      <w:r>
        <w:t>3.</w:t>
      </w:r>
      <w:r>
        <w:tab/>
        <w:t xml:space="preserve">Die Bezeichnung des Kombinationsmessgerätes Typ Multilyzer ST wurde in Multilyzer </w:t>
      </w:r>
      <w:proofErr w:type="spellStart"/>
      <w:r>
        <w:t>STe</w:t>
      </w:r>
      <w:proofErr w:type="spellEnd"/>
      <w:r>
        <w:t xml:space="preserve"> geändert.</w:t>
      </w:r>
    </w:p>
    <w:p>
      <w:pPr>
        <w:pStyle w:val="GesAbsatz"/>
        <w:ind w:left="426" w:hanging="426"/>
      </w:pPr>
      <w:r>
        <w:lastRenderedPageBreak/>
        <w:t>4.</w:t>
      </w:r>
      <w:r>
        <w:tab/>
        <w:t xml:space="preserve">Das Kombinationsmessgerät Typ STM 225 der </w:t>
      </w:r>
      <w:proofErr w:type="spellStart"/>
      <w:r>
        <w:t>Afriso</w:t>
      </w:r>
      <w:proofErr w:type="spellEnd"/>
      <w:r>
        <w:t xml:space="preserve">-Euro-Index GmbH kann auch in Verbindung mit dem Kombinationsmessgerät Typ Multilyzer </w:t>
      </w:r>
      <w:proofErr w:type="spellStart"/>
      <w:r>
        <w:t>STe</w:t>
      </w:r>
      <w:proofErr w:type="spellEnd"/>
      <w:r>
        <w:t xml:space="preserve"> betrieben werden.</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299</w:t>
      </w:r>
    </w:p>
    <w:p>
      <w:pPr>
        <w:pStyle w:val="GesAbsatz"/>
      </w:pPr>
      <w:r>
        <w:t>Prüfberichte:</w:t>
      </w:r>
    </w:p>
    <w:p>
      <w:pPr>
        <w:pStyle w:val="GesAbsatz"/>
      </w:pPr>
      <w:r>
        <w:t>Bericht-Nr.: M-BI 1152-00/13 vom 27. März 2013</w:t>
      </w:r>
    </w:p>
    <w:p>
      <w:pPr>
        <w:pStyle w:val="GesAbsatz"/>
      </w:pPr>
      <w:r>
        <w:t>Ergänzungsprüfbericht-Nr.: M-BI 1152-01/13 vom 20. September 2013</w:t>
      </w:r>
    </w:p>
    <w:p>
      <w:pPr>
        <w:pStyle w:val="GesAbsatz"/>
      </w:pPr>
      <w:r>
        <w:t>Bericht-Nr.: M-BI 1152-02/14 vom 1. April 2014</w:t>
      </w:r>
    </w:p>
    <w:p>
      <w:pPr>
        <w:pStyle w:val="GesAbsatz"/>
      </w:pPr>
      <w:r>
        <w:t>Stellungnahme des Prüfinstitutes vom 23. März 2015 mit Prüfbericht M-BI 1116-02/15 vom 19. März 2015 hinsichtlich der Eignung des erweiterten CO-Messbereiches von 0 bis 25 000 mg/m</w:t>
      </w:r>
      <w:r>
        <w:rPr>
          <w:vertAlign w:val="superscript"/>
        </w:rPr>
        <w:t>3</w:t>
      </w:r>
    </w:p>
    <w:p>
      <w:pPr>
        <w:pStyle w:val="GesAbsatz"/>
      </w:pPr>
      <w:r>
        <w:t>Stellungnahme der TÜV SÜD Industrie GmbH vom 10. Dezember 2015 und die mit dieser Ergänzungsprüfung veraltete</w:t>
      </w:r>
    </w:p>
    <w:p>
      <w:pPr>
        <w:pStyle w:val="GesAbsatz"/>
      </w:pPr>
      <w:r>
        <w:t>Berichtigung vom 17. Juli 2014 (BAnz AT 05.08.2014 B12, Kapitel II) bzgl. der geeigneten Brennstoffe</w:t>
      </w:r>
    </w:p>
    <w:p>
      <w:pPr>
        <w:pStyle w:val="GesAbsatz"/>
      </w:pPr>
      <w:r>
        <w:t>M-BI 1188-00/15 vom 14. Januar 2016 hinsichtlich der Überwachung des Grenzwertes von 150 mg/m</w:t>
      </w:r>
      <w:r>
        <w:rPr>
          <w:vertAlign w:val="superscript"/>
        </w:rPr>
        <w:t>3</w:t>
      </w:r>
      <w:r>
        <w:t xml:space="preserve"> für partikelförmige Emissionen</w:t>
      </w:r>
    </w:p>
    <w:p>
      <w:pPr>
        <w:pStyle w:val="GesAbsatz"/>
      </w:pPr>
      <w:r>
        <w:t>Prüfbericht M-BI 1188-00/15 vom 14. März 2016 hinsichtlich der Eignung bei Brennstoffen nach § 3 Absatz 1 Nummer 1 bis 8 1. BImSchV</w:t>
      </w:r>
    </w:p>
    <w:p>
      <w:pPr>
        <w:pStyle w:val="GesAbsatz"/>
        <w:rPr>
          <w:b/>
        </w:rPr>
      </w:pPr>
      <w:r>
        <w:rPr>
          <w:b/>
        </w:rPr>
        <w:t>7.3</w:t>
      </w:r>
      <w:r>
        <w:rPr>
          <w:b/>
        </w:rPr>
        <w:tab/>
        <w:t xml:space="preserve">Kombinationsmessgerät Typ </w:t>
      </w:r>
      <w:proofErr w:type="spellStart"/>
      <w:r>
        <w:rPr>
          <w:b/>
        </w:rPr>
        <w:t>testo</w:t>
      </w:r>
      <w:proofErr w:type="spellEnd"/>
      <w:r>
        <w:rPr>
          <w:b/>
        </w:rPr>
        <w:t xml:space="preserve"> 380</w:t>
      </w:r>
    </w:p>
    <w:p>
      <w:pPr>
        <w:pStyle w:val="GesAbsatz"/>
      </w:pPr>
      <w:r>
        <w:t>Hersteller:</w:t>
      </w:r>
    </w:p>
    <w:p>
      <w:pPr>
        <w:pStyle w:val="GesAbsatz"/>
      </w:pPr>
      <w:proofErr w:type="spellStart"/>
      <w:r>
        <w:t>Testo</w:t>
      </w:r>
      <w:proofErr w:type="spellEnd"/>
      <w:r>
        <w:t xml:space="preserve"> AG, Lenzkirch</w:t>
      </w:r>
    </w:p>
    <w:p>
      <w:pPr>
        <w:pStyle w:val="GesAbsatz"/>
      </w:pPr>
      <w:r>
        <w:t>Eignung:</w:t>
      </w:r>
    </w:p>
    <w:p>
      <w:pPr>
        <w:pStyle w:val="GesAbsatz"/>
      </w:pPr>
      <w:r>
        <w:t>Messgerät zur Überwachung der Staub- und CO-Grenzwerte sowie der O</w:t>
      </w:r>
      <w:r>
        <w:rPr>
          <w:vertAlign w:val="subscript"/>
        </w:rPr>
        <w:t>2</w:t>
      </w:r>
      <w:r>
        <w:t>-Konzentrationen nach 1. BImSchV gemäß § 5 Absatz 1, Stufe 1 und Stufe 2 sowie § 25 Absatz 2 an Feuerungsanlagen für feste Brennstoffe nach § 3 Absatz 1 Nummer 1 bis 8 und gemäß § 4 Absatz 5 an Grundöfen sowie § 26 Absatz 1 an Einzelraumfeuerungsanlagen für feste Brennstoffe nach § 3 Absatz 1 Nummer 1 bis 5a entsprechend den Anforderungen der VDI 4206 Blatt 2 (Ausgabe Februar 2015 [für Staub]) und der VDI 4206 Blatt 1 (Ausgabe August 2010 [für CO und O</w:t>
      </w:r>
      <w:r>
        <w:rPr>
          <w:vertAlign w:val="subscript"/>
        </w:rPr>
        <w:t>2</w:t>
      </w:r>
      <w:r>
        <w:t>]).</w:t>
      </w:r>
    </w:p>
    <w:p>
      <w:pPr>
        <w:pStyle w:val="GesAbsatz"/>
      </w:pPr>
      <w:r>
        <w:t>Messbereiche in der Eignungsprüfung:</w:t>
      </w:r>
    </w:p>
    <w:p>
      <w:pPr>
        <w:pStyle w:val="GesAbsatz"/>
        <w:tabs>
          <w:tab w:val="clear" w:pos="425"/>
          <w:tab w:val="left" w:pos="3402"/>
        </w:tabs>
      </w:pPr>
      <w:r>
        <w:t>partikelförmige Emissionen</w:t>
      </w:r>
      <w:r>
        <w:tab/>
        <w:t>10 bis 300 mg/m</w:t>
      </w:r>
      <w:r>
        <w:rPr>
          <w:vertAlign w:val="superscript"/>
        </w:rPr>
        <w:t>3</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25 000 mg/m</w:t>
      </w:r>
      <w:r>
        <w:rPr>
          <w:vertAlign w:val="superscript"/>
        </w:rPr>
        <w:t>3</w:t>
      </w:r>
    </w:p>
    <w:p>
      <w:pPr>
        <w:pStyle w:val="GesAbsatz"/>
        <w:tabs>
          <w:tab w:val="clear" w:pos="425"/>
          <w:tab w:val="left" w:pos="3402"/>
        </w:tabs>
      </w:pPr>
      <w:r>
        <w:t>Softwareversion: Firmware:</w:t>
      </w:r>
      <w:r>
        <w:tab/>
        <w:t>Version V1.13 vom 05. Juli 2012</w:t>
      </w:r>
    </w:p>
    <w:p>
      <w:pPr>
        <w:pStyle w:val="GesAbsatz"/>
        <w:tabs>
          <w:tab w:val="clear" w:pos="425"/>
          <w:tab w:val="left" w:pos="3402"/>
        </w:tabs>
      </w:pPr>
      <w:r>
        <w:t>Firmware:</w:t>
      </w:r>
      <w:r>
        <w:tab/>
        <w:t>Version V1.14 vom 10. Januar 2013</w:t>
      </w:r>
    </w:p>
    <w:p>
      <w:pPr>
        <w:pStyle w:val="GesAbsatz"/>
        <w:tabs>
          <w:tab w:val="clear" w:pos="425"/>
          <w:tab w:val="left" w:pos="3402"/>
        </w:tabs>
      </w:pPr>
      <w:r>
        <w:t>Firmware:</w:t>
      </w:r>
      <w:r>
        <w:tab/>
        <w:t>Version V1.15 vom 19. Dezember 2014</w:t>
      </w:r>
    </w:p>
    <w:p>
      <w:pPr>
        <w:pStyle w:val="GesAbsatz"/>
      </w:pPr>
      <w:r>
        <w:t>Einschränkung:</w:t>
      </w:r>
    </w:p>
    <w:p>
      <w:pPr>
        <w:pStyle w:val="GesAbsatz"/>
      </w:pPr>
      <w:r>
        <w:t>Die Mindestanforderung bei der Eignungsprüfung nach der veralteten Prüfgrundlage VDI 4206 Blatt 2 (Ausgabe Juni 2011) an die erweiterte Messunsicherheit für die Komponente Staub wurde im Prüfbericht (Bericht-Nr.: M-BI 1140-00/12) vom 2. Oktober 2012 und im Prüfbericht (Bericht-Nr.: M-BI 1140-01/13) vom 25. März 2013 nicht erfüllt und beträgt bezogen auf den jeweiligen Grenzwert:</w:t>
      </w:r>
    </w:p>
    <w:p>
      <w:pPr>
        <w:pStyle w:val="GesAbsatz"/>
      </w:pPr>
      <w:r>
        <w:t>36 % für den Grenzwert 20 mg/m</w:t>
      </w:r>
      <w:r>
        <w:rPr>
          <w:vertAlign w:val="superscript"/>
        </w:rPr>
        <w:t>3</w:t>
      </w:r>
    </w:p>
    <w:p>
      <w:pPr>
        <w:pStyle w:val="GesAbsatz"/>
      </w:pPr>
      <w:r>
        <w:t>36 % für den Grenzwert 60 mg/m</w:t>
      </w:r>
      <w:r>
        <w:rPr>
          <w:vertAlign w:val="superscript"/>
        </w:rPr>
        <w:t>3</w:t>
      </w:r>
    </w:p>
    <w:p>
      <w:pPr>
        <w:pStyle w:val="GesAbsatz"/>
      </w:pPr>
      <w:r>
        <w:t>56 % für den Grenzwert 90 mg/m</w:t>
      </w:r>
      <w:r>
        <w:rPr>
          <w:vertAlign w:val="superscript"/>
        </w:rPr>
        <w:t>3</w:t>
      </w:r>
    </w:p>
    <w:p>
      <w:pPr>
        <w:pStyle w:val="GesAbsatz"/>
      </w:pPr>
      <w:r>
        <w:t>46 % für den Grenzwert 100 mg/m</w:t>
      </w:r>
      <w:r>
        <w:rPr>
          <w:vertAlign w:val="superscript"/>
        </w:rPr>
        <w:t>3</w:t>
      </w:r>
    </w:p>
    <w:p>
      <w:pPr>
        <w:pStyle w:val="GesAbsatz"/>
      </w:pPr>
      <w:r>
        <w:t>43 % für den Grenzwert 150 mg/m</w:t>
      </w:r>
      <w:r>
        <w:rPr>
          <w:vertAlign w:val="superscript"/>
        </w:rPr>
        <w:t>3</w:t>
      </w:r>
    </w:p>
    <w:p>
      <w:pPr>
        <w:pStyle w:val="GesAbsatz"/>
      </w:pPr>
      <w:r>
        <w:t>Hinweise:</w:t>
      </w:r>
    </w:p>
    <w:p>
      <w:pPr>
        <w:pStyle w:val="GesAbsatz"/>
      </w:pPr>
      <w:r>
        <w:t>1.</w:t>
      </w:r>
      <w:r>
        <w:tab/>
        <w:t>Das Staubmessgerät ist nicht für den Außeneinsatz geeignet.</w:t>
      </w:r>
    </w:p>
    <w:p>
      <w:pPr>
        <w:pStyle w:val="GesAbsatz"/>
        <w:ind w:left="426" w:hanging="426"/>
      </w:pPr>
      <w:r>
        <w:lastRenderedPageBreak/>
        <w:t>2.</w:t>
      </w:r>
      <w:r>
        <w:tab/>
        <w:t>Die erweiterten Messunsicherheiten nach VDI 4206 Blatt 2 (Ausgabe Februar 2015) für die Komponente Staub betragen bezogen auf den jeweiligen Grenzwert:</w:t>
      </w:r>
    </w:p>
    <w:p>
      <w:pPr>
        <w:pStyle w:val="GesAbsatz"/>
        <w:ind w:left="426"/>
      </w:pPr>
      <w:r>
        <w:t>24 % für den Grenzwert 20 mg/m</w:t>
      </w:r>
      <w:r>
        <w:rPr>
          <w:vertAlign w:val="superscript"/>
        </w:rPr>
        <w:t>3</w:t>
      </w:r>
    </w:p>
    <w:p>
      <w:pPr>
        <w:pStyle w:val="GesAbsatz"/>
        <w:ind w:left="426"/>
      </w:pPr>
      <w:r>
        <w:t>35 % für den Grenzwert 60 mg/m</w:t>
      </w:r>
      <w:r>
        <w:rPr>
          <w:vertAlign w:val="superscript"/>
        </w:rPr>
        <w:t>3</w:t>
      </w:r>
    </w:p>
    <w:p>
      <w:pPr>
        <w:pStyle w:val="GesAbsatz"/>
        <w:ind w:left="426"/>
      </w:pPr>
      <w:r>
        <w:t>22 % für den Grenzwert 90 mg/m</w:t>
      </w:r>
      <w:r>
        <w:rPr>
          <w:vertAlign w:val="superscript"/>
        </w:rPr>
        <w:t>3</w:t>
      </w:r>
    </w:p>
    <w:p>
      <w:pPr>
        <w:pStyle w:val="GesAbsatz"/>
        <w:ind w:left="426"/>
      </w:pPr>
      <w:r>
        <w:t>16 % für den Grenzwert 100 mg/m</w:t>
      </w:r>
      <w:r>
        <w:rPr>
          <w:vertAlign w:val="superscript"/>
        </w:rPr>
        <w:t>3</w:t>
      </w:r>
    </w:p>
    <w:p>
      <w:pPr>
        <w:pStyle w:val="GesAbsatz"/>
        <w:ind w:left="426"/>
      </w:pPr>
      <w:r>
        <w:t>25 % für den Grenzwert 150 mg/m</w:t>
      </w:r>
      <w:r>
        <w:rPr>
          <w:vertAlign w:val="superscript"/>
        </w:rPr>
        <w:t>3</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294</w:t>
      </w:r>
    </w:p>
    <w:p>
      <w:pPr>
        <w:pStyle w:val="GesAbsatz"/>
      </w:pPr>
      <w:r>
        <w:t>Prüfberichte:</w:t>
      </w:r>
    </w:p>
    <w:p>
      <w:pPr>
        <w:pStyle w:val="GesAbsatz"/>
      </w:pPr>
      <w:r>
        <w:t>Bericht-Nr.: M-BI 1140-00/12 vom 2. Oktober 2012</w:t>
      </w:r>
    </w:p>
    <w:p>
      <w:pPr>
        <w:pStyle w:val="GesAbsatz"/>
      </w:pPr>
      <w:r>
        <w:t>Bericht-Nr.: M-BI 1140-01/13 vom 25. März 2013</w:t>
      </w:r>
    </w:p>
    <w:p>
      <w:pPr>
        <w:pStyle w:val="GesAbsatz"/>
      </w:pPr>
      <w:r>
        <w:t>Stellungnahme der TÜV SÜD Industrie Service GmbH vom 17. Dezember 2013</w:t>
      </w:r>
    </w:p>
    <w:p>
      <w:pPr>
        <w:pStyle w:val="GesAbsatz"/>
      </w:pPr>
      <w:r>
        <w:t>Ergänzungsprüfung mit Bericht-Nr.: M-BI 1181-00/15 vom 17. Juni 2015 hinsichtlich der Eignung zur Überwachung der Staub- und CO-Grenzwerte sowie der O</w:t>
      </w:r>
      <w:r>
        <w:rPr>
          <w:vertAlign w:val="subscript"/>
        </w:rPr>
        <w:t>2</w:t>
      </w:r>
      <w:r>
        <w:t>-Konzentrationen</w:t>
      </w:r>
    </w:p>
    <w:p>
      <w:pPr>
        <w:pStyle w:val="GesAbsatz"/>
        <w:rPr>
          <w:b/>
        </w:rPr>
      </w:pPr>
      <w:r>
        <w:rPr>
          <w:b/>
        </w:rPr>
        <w:t>7.4</w:t>
      </w:r>
      <w:r>
        <w:rPr>
          <w:b/>
        </w:rPr>
        <w:tab/>
        <w:t>Messsystem Typ Feinstaubmesssystem FSM</w:t>
      </w:r>
    </w:p>
    <w:p>
      <w:pPr>
        <w:pStyle w:val="GesAbsatz"/>
      </w:pPr>
      <w:r>
        <w:t>Hersteller:</w:t>
      </w:r>
    </w:p>
    <w:p>
      <w:pPr>
        <w:pStyle w:val="GesAbsatz"/>
      </w:pPr>
      <w:r>
        <w:t>MRU GmbH, Neckarsulm-Obereisesheim</w:t>
      </w:r>
    </w:p>
    <w:p>
      <w:pPr>
        <w:pStyle w:val="GesAbsatz"/>
      </w:pPr>
      <w:r>
        <w:t>Eignung:</w:t>
      </w:r>
    </w:p>
    <w:p>
      <w:pPr>
        <w:pStyle w:val="GesAbsatz"/>
      </w:pPr>
      <w:r>
        <w:t>Messgerät zur Überwachung der Staub- und CO-Grenzwerte sowie der O</w:t>
      </w:r>
      <w:r>
        <w:rPr>
          <w:vertAlign w:val="subscript"/>
        </w:rPr>
        <w:t>2</w:t>
      </w:r>
      <w:r>
        <w:t>-Konzentrationen nach 1. BImSchV gemäß § 5 Absatz 1, Stufe 1 und Stufe 2 sowie § 25 Absatz 2 an Feuerungsanlagen für feste Brennstoffe nach § 3 Absatz 1 Nummer 1 bis 8 und gemäß § 4 Absatz 5 an Grundöfen sowie § 26 Absatz 1 an Einzelraumfeuerungsanlagen für feste Brennstoffe nach § 3 Absatz 1 Nummer 1 bis 5a entsprechend den Anforderungen der VDI 4206 Blatt 2 (Ausgabe Februar 2015 [für Staub]) und der VDI 4206 Blatt1 (Ausgabe August 2010 [für CO und O</w:t>
      </w:r>
      <w:r>
        <w:rPr>
          <w:vertAlign w:val="subscript"/>
        </w:rPr>
        <w:t>2</w:t>
      </w:r>
      <w:r>
        <w:t>])</w:t>
      </w:r>
    </w:p>
    <w:p>
      <w:pPr>
        <w:pStyle w:val="GesAbsatz"/>
      </w:pPr>
      <w:r>
        <w:t>Messbereiche in der Eignungsprüfung:</w:t>
      </w:r>
    </w:p>
    <w:p>
      <w:pPr>
        <w:pStyle w:val="GesAbsatz"/>
        <w:tabs>
          <w:tab w:val="left" w:pos="3402"/>
        </w:tabs>
      </w:pPr>
      <w:r>
        <w:t>partikelförmige Emissionen</w:t>
      </w:r>
      <w:r>
        <w:tab/>
        <w:t>10 bis 300 mg/m</w:t>
      </w:r>
      <w:r>
        <w:rPr>
          <w:vertAlign w:val="superscript"/>
        </w:rPr>
        <w:t>3</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25 000 mg/m</w:t>
      </w:r>
      <w:r>
        <w:rPr>
          <w:vertAlign w:val="superscript"/>
        </w:rPr>
        <w:t>3</w:t>
      </w:r>
    </w:p>
    <w:p>
      <w:pPr>
        <w:pStyle w:val="GesAbsatz"/>
        <w:tabs>
          <w:tab w:val="clear" w:pos="425"/>
          <w:tab w:val="left" w:pos="3402"/>
        </w:tabs>
      </w:pPr>
      <w:r>
        <w:t>Softwareversionen:</w:t>
      </w:r>
    </w:p>
    <w:p>
      <w:pPr>
        <w:pStyle w:val="GesAbsatz"/>
        <w:tabs>
          <w:tab w:val="clear" w:pos="425"/>
          <w:tab w:val="left" w:pos="3402"/>
        </w:tabs>
      </w:pPr>
      <w:r>
        <w:t>FSM Staubsammelkoffer</w:t>
      </w:r>
      <w:r>
        <w:tab/>
        <w:t>Version 1.01.00 vom 14. Juni 2013</w:t>
      </w:r>
    </w:p>
    <w:p>
      <w:pPr>
        <w:pStyle w:val="GesAbsatz"/>
        <w:tabs>
          <w:tab w:val="clear" w:pos="425"/>
          <w:tab w:val="left" w:pos="3402"/>
        </w:tabs>
      </w:pPr>
      <w:proofErr w:type="spellStart"/>
      <w:r>
        <w:t>SPECTRAplus</w:t>
      </w:r>
      <w:proofErr w:type="spellEnd"/>
      <w:r>
        <w:t xml:space="preserve"> Firmware</w:t>
      </w:r>
      <w:r>
        <w:tab/>
        <w:t>Version 1.44.00 vom 14. Juni 2013</w:t>
      </w:r>
    </w:p>
    <w:p>
      <w:pPr>
        <w:pStyle w:val="GesAbsatz"/>
        <w:tabs>
          <w:tab w:val="clear" w:pos="425"/>
          <w:tab w:val="left" w:pos="3402"/>
        </w:tabs>
      </w:pPr>
      <w:r>
        <w:tab/>
        <w:t>Version 1.52.00 vom 25. Juli 2014</w:t>
      </w:r>
    </w:p>
    <w:p>
      <w:pPr>
        <w:pStyle w:val="GesAbsatz"/>
        <w:tabs>
          <w:tab w:val="clear" w:pos="425"/>
          <w:tab w:val="left" w:pos="3402"/>
        </w:tabs>
      </w:pPr>
      <w:r>
        <w:t>FSM Waage</w:t>
      </w:r>
      <w:r>
        <w:tab/>
        <w:t>Version LnA37 vom 14. Juni 2013</w:t>
      </w:r>
    </w:p>
    <w:p>
      <w:pPr>
        <w:pStyle w:val="GesAbsatz"/>
      </w:pPr>
      <w:r>
        <w:t>Einschränkung:</w:t>
      </w:r>
    </w:p>
    <w:p>
      <w:pPr>
        <w:pStyle w:val="GesAbsatz"/>
      </w:pPr>
      <w:r>
        <w:t>Die Mindestanforderung bei der Eignungsprüfung nach der veralteten Prüfgrundlage VDI 4206 Blatt 2 (Ausgabe Juni 2011) an die erweiterte Messunsicherheit für die Komponente Staub wurde im Prüfbericht (Bericht-Nr.: M-BI 1164-01/13) vom 13. Dezember 2013 nicht erfüllt und beträgt bezogen auf den Grenzwert:</w:t>
      </w:r>
    </w:p>
    <w:p>
      <w:pPr>
        <w:pStyle w:val="GesAbsatz"/>
      </w:pPr>
      <w:r>
        <w:t>43 % für den Grenzwert 20 mg/m</w:t>
      </w:r>
      <w:r>
        <w:rPr>
          <w:vertAlign w:val="superscript"/>
        </w:rPr>
        <w:t>3</w:t>
      </w:r>
    </w:p>
    <w:p>
      <w:pPr>
        <w:pStyle w:val="GesAbsatz"/>
      </w:pPr>
      <w:r>
        <w:t>Hinweise:</w:t>
      </w:r>
    </w:p>
    <w:p>
      <w:pPr>
        <w:pStyle w:val="GesAbsatz"/>
      </w:pPr>
      <w:r>
        <w:t>1.</w:t>
      </w:r>
      <w:r>
        <w:tab/>
        <w:t>Das Staubmessgerät ist nicht für den Außeneinsatz geeignet.</w:t>
      </w:r>
    </w:p>
    <w:p>
      <w:pPr>
        <w:pStyle w:val="GesAbsatz"/>
        <w:ind w:left="426" w:hanging="426"/>
      </w:pPr>
      <w:r>
        <w:t>2.</w:t>
      </w:r>
      <w:r>
        <w:tab/>
        <w:t>Die für die Konditionierung und Wiegung verwendete FSM Waage muss fest im Büro des Anwenders aufgestellt werden. Dabei muss sichergestellt werden, dass die Umgebungstemperatur bei der Konditionierung und Wägung zwischen +15 °C…+30 °C beträgt.</w:t>
      </w:r>
    </w:p>
    <w:p>
      <w:pPr>
        <w:pStyle w:val="GesAbsatz"/>
        <w:ind w:left="426" w:hanging="426"/>
      </w:pPr>
      <w:r>
        <w:lastRenderedPageBreak/>
        <w:t>3.</w:t>
      </w:r>
      <w:r>
        <w:tab/>
        <w:t>Die erweiterten Messunsicherheiten nach VDI 4206 Blatt 2 (Ausgabe Februar 2015) für die Komponente Staub betragen bezogen auf den jeweiligen Grenzwert:</w:t>
      </w:r>
    </w:p>
    <w:p>
      <w:pPr>
        <w:pStyle w:val="GesAbsatz"/>
        <w:ind w:left="426"/>
      </w:pPr>
      <w:r>
        <w:t>39 % für den Grenzwert 20 mg/m</w:t>
      </w:r>
      <w:r>
        <w:rPr>
          <w:vertAlign w:val="superscript"/>
        </w:rPr>
        <w:t>3</w:t>
      </w:r>
    </w:p>
    <w:p>
      <w:pPr>
        <w:pStyle w:val="GesAbsatz"/>
        <w:ind w:left="426"/>
      </w:pPr>
      <w:r>
        <w:t>14 % für den Grenzwert 60 mg/m</w:t>
      </w:r>
      <w:r>
        <w:rPr>
          <w:vertAlign w:val="superscript"/>
        </w:rPr>
        <w:t>3</w:t>
      </w:r>
    </w:p>
    <w:p>
      <w:pPr>
        <w:pStyle w:val="GesAbsatz"/>
        <w:ind w:left="426"/>
      </w:pPr>
      <w:r>
        <w:t>27 % für den Grenzwert 90 mg/m</w:t>
      </w:r>
      <w:r>
        <w:rPr>
          <w:vertAlign w:val="superscript"/>
        </w:rPr>
        <w:t>3</w:t>
      </w:r>
    </w:p>
    <w:p>
      <w:pPr>
        <w:pStyle w:val="GesAbsatz"/>
        <w:ind w:left="426"/>
      </w:pPr>
      <w:r>
        <w:t>25 % für den Grenzwert 100 mg/m</w:t>
      </w:r>
      <w:r>
        <w:rPr>
          <w:vertAlign w:val="superscript"/>
        </w:rPr>
        <w:t>3</w:t>
      </w:r>
    </w:p>
    <w:p>
      <w:pPr>
        <w:pStyle w:val="GesAbsatz"/>
        <w:ind w:left="426"/>
      </w:pPr>
      <w:r>
        <w:t>27 % für den Grenzwert 150 mg/m</w:t>
      </w:r>
      <w:r>
        <w:rPr>
          <w:vertAlign w:val="superscript"/>
        </w:rPr>
        <w:t>3</w:t>
      </w:r>
    </w:p>
    <w:p>
      <w:pPr>
        <w:pStyle w:val="GesAbsatz"/>
      </w:pPr>
      <w:r>
        <w:t>Prüfinstitut:</w:t>
      </w:r>
    </w:p>
    <w:p>
      <w:pPr>
        <w:pStyle w:val="GesAbsatz"/>
      </w:pPr>
      <w:r>
        <w:t>TÜV SÜD Industrie Service GmbH</w:t>
      </w:r>
    </w:p>
    <w:p>
      <w:pPr>
        <w:pStyle w:val="GesAbsatz"/>
      </w:pPr>
      <w:r>
        <w:t>Prüfkennzeichen:</w:t>
      </w:r>
    </w:p>
    <w:p>
      <w:pPr>
        <w:pStyle w:val="GesAbsatz"/>
        <w:rPr>
          <w:lang w:val="en-US"/>
        </w:rPr>
      </w:pPr>
      <w:r>
        <w:rPr>
          <w:lang w:val="en-US"/>
        </w:rPr>
        <w:t xml:space="preserve">TÜV </w:t>
      </w:r>
      <w:proofErr w:type="gramStart"/>
      <w:r>
        <w:rPr>
          <w:lang w:val="en-US"/>
        </w:rPr>
        <w:t>By</w:t>
      </w:r>
      <w:proofErr w:type="gramEnd"/>
      <w:r>
        <w:rPr>
          <w:lang w:val="en-US"/>
        </w:rPr>
        <w:t xml:space="preserve"> </w:t>
      </w:r>
      <w:proofErr w:type="spellStart"/>
      <w:r>
        <w:rPr>
          <w:lang w:val="en-US"/>
        </w:rPr>
        <w:t>RgG</w:t>
      </w:r>
      <w:proofErr w:type="spellEnd"/>
      <w:r>
        <w:rPr>
          <w:lang w:val="en-US"/>
        </w:rPr>
        <w:t xml:space="preserve"> 303</w:t>
      </w:r>
    </w:p>
    <w:p>
      <w:pPr>
        <w:pStyle w:val="GesAbsatz"/>
      </w:pPr>
      <w:r>
        <w:t>Prüfberichte:</w:t>
      </w:r>
    </w:p>
    <w:p>
      <w:pPr>
        <w:pStyle w:val="GesAbsatz"/>
      </w:pPr>
      <w:r>
        <w:t>Bericht-Nr.: M-BI 1164-01/13 vom 13. Dezember 2013</w:t>
      </w:r>
    </w:p>
    <w:p>
      <w:pPr>
        <w:pStyle w:val="GesAbsatz"/>
      </w:pPr>
      <w:r>
        <w:t>Ergänzungsprüfung mit Bericht-Nr.: M-BI 1180-00/15 vom 17. Juni 2015 hinsichtlich der Eignung zur Überwachung der Staub- und CO-Grenzwerte sowie der O</w:t>
      </w:r>
      <w:r>
        <w:rPr>
          <w:vertAlign w:val="subscript"/>
        </w:rPr>
        <w:t>2</w:t>
      </w:r>
      <w:r>
        <w:t>-Konzentrationen</w:t>
      </w:r>
    </w:p>
    <w:p>
      <w:pPr>
        <w:pStyle w:val="GesAbsatz"/>
        <w:rPr>
          <w:b/>
        </w:rPr>
      </w:pPr>
      <w:r>
        <w:rPr>
          <w:b/>
        </w:rPr>
        <w:t>7.5</w:t>
      </w:r>
      <w:r>
        <w:rPr>
          <w:b/>
        </w:rPr>
        <w:tab/>
        <w:t>Messgerät Typ Feinstaubmesskoffer Plus</w:t>
      </w:r>
    </w:p>
    <w:p>
      <w:pPr>
        <w:pStyle w:val="GesAbsatz"/>
      </w:pPr>
      <w:r>
        <w:t>Hersteller:</w:t>
      </w:r>
    </w:p>
    <w:p>
      <w:pPr>
        <w:pStyle w:val="GesAbsatz"/>
      </w:pPr>
      <w:proofErr w:type="spellStart"/>
      <w:r>
        <w:t>Vereta</w:t>
      </w:r>
      <w:proofErr w:type="spellEnd"/>
      <w:r>
        <w:t xml:space="preserve"> GmbH, Einbeck</w:t>
      </w:r>
    </w:p>
    <w:p>
      <w:pPr>
        <w:pStyle w:val="GesAbsatz"/>
      </w:pPr>
      <w:r>
        <w:t>Eignung:</w:t>
      </w:r>
    </w:p>
    <w:p>
      <w:pPr>
        <w:pStyle w:val="GesAbsatz"/>
      </w:pPr>
      <w:r>
        <w:t>Messgerät zur Überwachung der Staub- und CO-Grenzwerte der 1. BImSchV gemäß § 5 Absatz 1, Stufe 1 und 2 sowie § 25 Absatz 2 an Feuerungsanlagen für feste Brennstoffe nach § 3 Absatz 1 Nummer 1 bis 8 sowie zur Ermittlung der Abgaskomponente O</w:t>
      </w:r>
      <w:r>
        <w:rPr>
          <w:vertAlign w:val="subscript"/>
        </w:rPr>
        <w:t>2</w:t>
      </w:r>
    </w:p>
    <w:p>
      <w:pPr>
        <w:pStyle w:val="GesAbsatz"/>
      </w:pPr>
      <w:r>
        <w:t>Messbereiche in der Eignungsprüfung:</w:t>
      </w:r>
    </w:p>
    <w:p>
      <w:pPr>
        <w:pStyle w:val="GesAbsatz"/>
        <w:tabs>
          <w:tab w:val="clear" w:pos="425"/>
          <w:tab w:val="left" w:pos="3402"/>
        </w:tabs>
      </w:pPr>
      <w:r>
        <w:t>partikelförmige Emissionen</w:t>
      </w:r>
      <w:r>
        <w:tab/>
        <w:t>0 bis 375 mg/m</w:t>
      </w:r>
      <w:r>
        <w:rPr>
          <w:vertAlign w:val="superscript"/>
        </w:rPr>
        <w:t>3</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25 000 mg/m</w:t>
      </w:r>
      <w:r>
        <w:rPr>
          <w:vertAlign w:val="superscript"/>
        </w:rPr>
        <w:t>3</w:t>
      </w:r>
    </w:p>
    <w:p>
      <w:pPr>
        <w:pStyle w:val="GesAbsatz"/>
        <w:tabs>
          <w:tab w:val="clear" w:pos="425"/>
          <w:tab w:val="left" w:pos="3402"/>
        </w:tabs>
      </w:pPr>
      <w:r>
        <w:t>Softwareversion:</w:t>
      </w:r>
      <w:r>
        <w:tab/>
        <w:t>Firmware: Version V1.03 vom 20. Mai 2013</w:t>
      </w:r>
    </w:p>
    <w:p>
      <w:pPr>
        <w:pStyle w:val="GesAbsatz"/>
      </w:pPr>
      <w:r>
        <w:t>Einschränkung:</w:t>
      </w:r>
    </w:p>
    <w:p>
      <w:pPr>
        <w:pStyle w:val="GesAbsatz"/>
      </w:pPr>
      <w:r>
        <w:t>Die Mindestanforderung bei der Eignungsprüfung nach VDI 4206 Blatt 2 (Ausgabe Juni 2011) an die erweiterte Messunsicherheit wurde nicht eingehalten und beträgt bezogen auf den jeweiligen Grenzwert:</w:t>
      </w:r>
    </w:p>
    <w:p>
      <w:pPr>
        <w:pStyle w:val="GesAbsatz"/>
      </w:pPr>
      <w:r>
        <w:t>51 % für den Grenzwert 20 mg/m</w:t>
      </w:r>
      <w:r>
        <w:rPr>
          <w:vertAlign w:val="superscript"/>
        </w:rPr>
        <w:t>3</w:t>
      </w:r>
    </w:p>
    <w:p>
      <w:pPr>
        <w:pStyle w:val="GesAbsatz"/>
      </w:pPr>
      <w:r>
        <w:t>43 % für den Grenzwert 60 mg/m</w:t>
      </w:r>
      <w:r>
        <w:rPr>
          <w:vertAlign w:val="superscript"/>
        </w:rPr>
        <w:t>3</w:t>
      </w:r>
    </w:p>
    <w:p>
      <w:pPr>
        <w:pStyle w:val="GesAbsatz"/>
      </w:pPr>
      <w:r>
        <w:t>51 % für den Grenzwert 90 mg/m</w:t>
      </w:r>
      <w:r>
        <w:rPr>
          <w:vertAlign w:val="superscript"/>
        </w:rPr>
        <w:t>3</w:t>
      </w:r>
    </w:p>
    <w:p>
      <w:pPr>
        <w:pStyle w:val="GesAbsatz"/>
      </w:pPr>
      <w:r>
        <w:t>47 % für den Grenzwert 100 mg/m</w:t>
      </w:r>
      <w:r>
        <w:rPr>
          <w:vertAlign w:val="superscript"/>
        </w:rPr>
        <w:t>3</w:t>
      </w:r>
    </w:p>
    <w:p>
      <w:pPr>
        <w:pStyle w:val="GesAbsatz"/>
      </w:pPr>
      <w:r>
        <w:t>39 % für den Grenzwert 150 mg/m</w:t>
      </w:r>
      <w:r>
        <w:rPr>
          <w:vertAlign w:val="superscript"/>
        </w:rPr>
        <w:t>3</w:t>
      </w:r>
    </w:p>
    <w:p>
      <w:pPr>
        <w:pStyle w:val="GesAbsatz"/>
      </w:pPr>
      <w:r>
        <w:t>Hinweise:</w:t>
      </w:r>
    </w:p>
    <w:p>
      <w:pPr>
        <w:pStyle w:val="GesAbsatz"/>
      </w:pPr>
      <w:r>
        <w:t>1.</w:t>
      </w:r>
      <w:r>
        <w:tab/>
        <w:t>Das Messgerät ist nicht für den Außeneinsatz geeignet.</w:t>
      </w:r>
    </w:p>
    <w:p>
      <w:pPr>
        <w:pStyle w:val="GesAbsatz"/>
        <w:ind w:left="426" w:hanging="426"/>
      </w:pPr>
      <w:r>
        <w:t>2.</w:t>
      </w:r>
      <w:r>
        <w:tab/>
        <w:t>Für die nach § 13 Absatz 3 1. BImSchV erforderliche Überprüfung des Feinstaubmesskoffers Plus muss die bekannt gegebene Geräteprüfstelle mit einem Zerstäuber Typ ATM220 der Firma Topas, einer 2 %-</w:t>
      </w:r>
      <w:proofErr w:type="spellStart"/>
      <w:r>
        <w:t>igen</w:t>
      </w:r>
      <w:proofErr w:type="spellEnd"/>
      <w:r>
        <w:t xml:space="preserve"> Salzsuspension mit Analysezertifikat vom Bundesamt für Metrologie METAS (Schweiz) und einem kalibrierten Partikelzähler Typ Microdust Pro der Firma </w:t>
      </w:r>
      <w:proofErr w:type="spellStart"/>
      <w:r>
        <w:t>Casella</w:t>
      </w:r>
      <w:proofErr w:type="spellEnd"/>
      <w:r>
        <w:t xml:space="preserve"> CEL ausgerüstet sein. Der Partikelzähler muss jährlich durch das Bundesamt für Metrologie METAS nach dem festgelegten Verfahren kalibriert werden. Für die Durchführung des Prüfverfahrens ist eine Schulung des Personals der bekannt gegebenen Geräteprüfstelle durch den Hersteller erforderlich.</w:t>
      </w:r>
    </w:p>
    <w:p>
      <w:pPr>
        <w:pStyle w:val="GesAbsatz"/>
        <w:ind w:left="426" w:hanging="426"/>
      </w:pPr>
      <w:r>
        <w:t>3.</w:t>
      </w:r>
      <w:r>
        <w:tab/>
        <w:t>Die Überprüfung des Feinstaubmesskoffers Plus muss am Überprüfungspunkt von 90 mg/m</w:t>
      </w:r>
      <w:r>
        <w:rPr>
          <w:vertAlign w:val="superscript"/>
        </w:rPr>
        <w:t>3</w:t>
      </w:r>
      <w:r>
        <w:t xml:space="preserve"> erfolgen.</w:t>
      </w:r>
    </w:p>
    <w:p>
      <w:pPr>
        <w:pStyle w:val="GesAbsatz"/>
        <w:ind w:left="426" w:hanging="426"/>
      </w:pPr>
      <w:r>
        <w:t>4.</w:t>
      </w:r>
      <w:r>
        <w:tab/>
        <w:t>In der Eignungsprüfung wurden erhebliche Abweichungen zwischen den beiden Prüfmustern festgestellt.</w:t>
      </w:r>
    </w:p>
    <w:p>
      <w:pPr>
        <w:pStyle w:val="GesAbsatz"/>
        <w:ind w:left="426" w:hanging="426"/>
      </w:pPr>
      <w:r>
        <w:lastRenderedPageBreak/>
        <w:t>5.</w:t>
      </w:r>
      <w:r>
        <w:tab/>
        <w:t>Das Gerät ist zur Bestimmung der O</w:t>
      </w:r>
      <w:r>
        <w:rPr>
          <w:vertAlign w:val="subscript"/>
        </w:rPr>
        <w:t>2</w:t>
      </w:r>
      <w:r>
        <w:t xml:space="preserve">- und CO-Konzentration mittels Gassammelbeutel Typ LINDE PLASTIGAS (2,5 Liter Volumen, Bestell-Nr. 37660001) und dem Abgasanalysemessgerät Typ </w:t>
      </w:r>
      <w:proofErr w:type="spellStart"/>
      <w:r>
        <w:t>testo</w:t>
      </w:r>
      <w:proofErr w:type="spellEnd"/>
      <w:r>
        <w:t xml:space="preserve"> 330-2 LL/F nach Nummer 4.4 dieser Bekanntmachung geeignet.</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289/1</w:t>
      </w:r>
    </w:p>
    <w:p>
      <w:pPr>
        <w:pStyle w:val="GesAbsatz"/>
      </w:pPr>
      <w:r>
        <w:t>Prüfberichte:</w:t>
      </w:r>
    </w:p>
    <w:p>
      <w:pPr>
        <w:pStyle w:val="GesAbsatz"/>
      </w:pPr>
      <w:r>
        <w:t>Bericht Nr.: M-</w:t>
      </w:r>
      <w:proofErr w:type="spellStart"/>
      <w:r>
        <w:t>Bl</w:t>
      </w:r>
      <w:proofErr w:type="spellEnd"/>
      <w:r>
        <w:t xml:space="preserve"> 1129-03/12 vom 14. September 2012</w:t>
      </w:r>
    </w:p>
    <w:p>
      <w:pPr>
        <w:pStyle w:val="GesAbsatz"/>
      </w:pPr>
      <w:r>
        <w:t>Ergänzungsprüfbericht Nr.: M-</w:t>
      </w:r>
      <w:proofErr w:type="spellStart"/>
      <w:r>
        <w:t>Bl</w:t>
      </w:r>
      <w:proofErr w:type="spellEnd"/>
      <w:r>
        <w:t xml:space="preserve"> 1129-05/12 vom 11. Oktober 2012</w:t>
      </w:r>
    </w:p>
    <w:p>
      <w:pPr>
        <w:pStyle w:val="GesAbsatz"/>
      </w:pPr>
      <w:r>
        <w:t>Mitteilung/Stellungnahme der TÜV SÜD Industrie Service GmbH vom 17. Dezember 2013</w:t>
      </w:r>
    </w:p>
    <w:p>
      <w:pPr>
        <w:pStyle w:val="GesAbsatz"/>
      </w:pPr>
      <w:r>
        <w:t>Ergänzungsprüfbericht Nr.: M-</w:t>
      </w:r>
      <w:proofErr w:type="spellStart"/>
      <w:r>
        <w:t>Bl</w:t>
      </w:r>
      <w:proofErr w:type="spellEnd"/>
      <w:r>
        <w:t xml:space="preserve"> 1129-09/14 vom 25. April 2014</w:t>
      </w:r>
    </w:p>
    <w:p>
      <w:pPr>
        <w:pStyle w:val="GesAbsatz"/>
        <w:rPr>
          <w:b/>
        </w:rPr>
      </w:pPr>
      <w:r>
        <w:rPr>
          <w:b/>
        </w:rPr>
        <w:t>7.6</w:t>
      </w:r>
      <w:r>
        <w:rPr>
          <w:b/>
        </w:rPr>
        <w:tab/>
        <w:t>Messgerät Typ Feinstaubmesskoffer Plus B</w:t>
      </w:r>
    </w:p>
    <w:p>
      <w:pPr>
        <w:pStyle w:val="GesAbsatz"/>
      </w:pPr>
      <w:r>
        <w:t>Hersteller:</w:t>
      </w:r>
    </w:p>
    <w:p>
      <w:pPr>
        <w:pStyle w:val="GesAbsatz"/>
      </w:pPr>
      <w:proofErr w:type="spellStart"/>
      <w:r>
        <w:t>Vereta</w:t>
      </w:r>
      <w:proofErr w:type="spellEnd"/>
      <w:r>
        <w:t xml:space="preserve"> GmbH, Einbeck</w:t>
      </w:r>
    </w:p>
    <w:p>
      <w:pPr>
        <w:pStyle w:val="GesAbsatz"/>
      </w:pPr>
      <w:r>
        <w:t>Eignung:</w:t>
      </w:r>
    </w:p>
    <w:p>
      <w:pPr>
        <w:pStyle w:val="GesAbsatz"/>
      </w:pPr>
      <w:r>
        <w:t>Messgerät zur Überwachung der Staub- und CO-Grenzwerte der 1. BImSchV gemäß § 5 Absatz 1, Stufe 1 und 2 sowie § 25 Absatz 2 an Feuerungsanlagen für feste Brennstoffe nach § 3 Absatz 1 Nummer 1 bis 8 sowie zur Ermittlung der Abgaskomponente O</w:t>
      </w:r>
      <w:r>
        <w:rPr>
          <w:vertAlign w:val="subscript"/>
        </w:rPr>
        <w:t>2</w:t>
      </w:r>
    </w:p>
    <w:p>
      <w:pPr>
        <w:pStyle w:val="GesAbsatz"/>
      </w:pPr>
      <w:r>
        <w:t>Messbereiche in der Eignungsprüfung:</w:t>
      </w:r>
    </w:p>
    <w:p>
      <w:pPr>
        <w:pStyle w:val="GesAbsatz"/>
        <w:tabs>
          <w:tab w:val="clear" w:pos="425"/>
          <w:tab w:val="left" w:pos="3402"/>
        </w:tabs>
      </w:pPr>
      <w:r>
        <w:t>partikelförmige Emissionen</w:t>
      </w:r>
      <w:r>
        <w:tab/>
        <w:t>0 bis 375 mg/m</w:t>
      </w:r>
      <w:r>
        <w:rPr>
          <w:vertAlign w:val="superscript"/>
        </w:rPr>
        <w:t>3</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25 000 mg/m</w:t>
      </w:r>
      <w:r>
        <w:rPr>
          <w:vertAlign w:val="superscript"/>
        </w:rPr>
        <w:t>3</w:t>
      </w:r>
    </w:p>
    <w:p>
      <w:pPr>
        <w:pStyle w:val="GesAbsatz"/>
        <w:tabs>
          <w:tab w:val="clear" w:pos="425"/>
          <w:tab w:val="left" w:pos="3402"/>
        </w:tabs>
      </w:pPr>
      <w:r>
        <w:t>Softwareversion:</w:t>
      </w:r>
      <w:r>
        <w:tab/>
        <w:t>Firmware Version V1.03 vom 20. Mai 2013</w:t>
      </w:r>
    </w:p>
    <w:p>
      <w:pPr>
        <w:pStyle w:val="GesAbsatz"/>
      </w:pPr>
      <w:r>
        <w:t>Einschränkung:</w:t>
      </w:r>
    </w:p>
    <w:p>
      <w:pPr>
        <w:pStyle w:val="GesAbsatz"/>
      </w:pPr>
      <w:r>
        <w:t>Die Mindestanforderung bei der Eignungsprüfung nach VDI 4206 Blatt 2 (Ausgabe Juni 2011) an die erweiterte Messunsicherheit für die Komponente Staub wurde nicht eingehalten und beträgt bezogen auf den jeweiligen Grenzwert:</w:t>
      </w:r>
    </w:p>
    <w:p>
      <w:pPr>
        <w:pStyle w:val="GesAbsatz"/>
      </w:pPr>
      <w:r>
        <w:t>51 % für den Grenzwert 20 mg/m</w:t>
      </w:r>
      <w:r>
        <w:rPr>
          <w:vertAlign w:val="superscript"/>
        </w:rPr>
        <w:t>3</w:t>
      </w:r>
    </w:p>
    <w:p>
      <w:pPr>
        <w:pStyle w:val="GesAbsatz"/>
      </w:pPr>
      <w:r>
        <w:t>43 % für den Grenzwert 60 mg/m</w:t>
      </w:r>
      <w:r>
        <w:rPr>
          <w:vertAlign w:val="superscript"/>
        </w:rPr>
        <w:t>3</w:t>
      </w:r>
    </w:p>
    <w:p>
      <w:pPr>
        <w:pStyle w:val="GesAbsatz"/>
      </w:pPr>
      <w:r>
        <w:t>51 % für den Grenzwert 90 mg/m</w:t>
      </w:r>
      <w:r>
        <w:rPr>
          <w:vertAlign w:val="superscript"/>
        </w:rPr>
        <w:t>3</w:t>
      </w:r>
    </w:p>
    <w:p>
      <w:pPr>
        <w:pStyle w:val="GesAbsatz"/>
      </w:pPr>
      <w:r>
        <w:t>47 % für den Grenzwert 100 mg/m</w:t>
      </w:r>
      <w:r>
        <w:rPr>
          <w:vertAlign w:val="superscript"/>
        </w:rPr>
        <w:t>3</w:t>
      </w:r>
    </w:p>
    <w:p>
      <w:pPr>
        <w:pStyle w:val="GesAbsatz"/>
      </w:pPr>
      <w:r>
        <w:t>39 % für den Grenzwert 150 mg/m</w:t>
      </w:r>
      <w:r>
        <w:rPr>
          <w:vertAlign w:val="superscript"/>
        </w:rPr>
        <w:t>3</w:t>
      </w:r>
    </w:p>
    <w:p>
      <w:pPr>
        <w:pStyle w:val="GesAbsatz"/>
      </w:pPr>
      <w:r>
        <w:t>Hinweise:</w:t>
      </w:r>
    </w:p>
    <w:p>
      <w:pPr>
        <w:pStyle w:val="GesAbsatz"/>
      </w:pPr>
      <w:r>
        <w:t>1.</w:t>
      </w:r>
      <w:r>
        <w:tab/>
        <w:t>Das Messgerät ist nicht für den Außeneinsatz geeignet.</w:t>
      </w:r>
    </w:p>
    <w:p>
      <w:pPr>
        <w:pStyle w:val="GesAbsatz"/>
        <w:ind w:left="426" w:hanging="426"/>
      </w:pPr>
      <w:r>
        <w:t>2.</w:t>
      </w:r>
      <w:r>
        <w:tab/>
        <w:t>Für die nach § 13 Absatz 3 1. BImSchV erforderliche Überprüfung des Feinstaubmesskoffers Plus B muss die bekannt gegebene Geräteprüfstelle mit einem Zerstäuber Typ ATM220 der Firma TOPAS, einer 2 %-</w:t>
      </w:r>
      <w:proofErr w:type="spellStart"/>
      <w:r>
        <w:t>igen</w:t>
      </w:r>
      <w:proofErr w:type="spellEnd"/>
      <w:r>
        <w:t xml:space="preserve"> Salzsuspension mit Analysezertifikat vom Bundesamt für Metrologie METAS (Schweiz) und einem kalibrierten Partikelzähler Typ Microdust Pro der Firma </w:t>
      </w:r>
      <w:proofErr w:type="spellStart"/>
      <w:r>
        <w:t>Casella</w:t>
      </w:r>
      <w:proofErr w:type="spellEnd"/>
      <w:r>
        <w:t xml:space="preserve"> CEL ausgerüstet sein. Der Partikelzähler muss jährlich durch das Bundesamt für Metrologie METAS nach dem festgelegten Verfahren kalibriert werden. Für die Durchführung des Prüfverfahrens ist eine Schulung des Personals der bekannt gegebenen Geräteprüfstelle durch den Hersteller erforderlich.</w:t>
      </w:r>
    </w:p>
    <w:p>
      <w:pPr>
        <w:pStyle w:val="GesAbsatz"/>
        <w:ind w:left="426" w:hanging="426"/>
      </w:pPr>
      <w:r>
        <w:t>3.</w:t>
      </w:r>
      <w:r>
        <w:tab/>
        <w:t>Die Überprüfung des Feinstaubmesskoffers Plus B muss am Überprüfungspunkt von 90 mg/m</w:t>
      </w:r>
      <w:r>
        <w:rPr>
          <w:vertAlign w:val="superscript"/>
        </w:rPr>
        <w:t>3</w:t>
      </w:r>
      <w:r>
        <w:t xml:space="preserve"> erfolgen.</w:t>
      </w:r>
    </w:p>
    <w:p>
      <w:pPr>
        <w:pStyle w:val="GesAbsatz"/>
        <w:ind w:left="426" w:hanging="426"/>
      </w:pPr>
      <w:r>
        <w:t>4.</w:t>
      </w:r>
      <w:r>
        <w:tab/>
        <w:t>In der Eignungsprüfung wurden erhebliche Abweichungen zwischen den beiden Prüfmustern festgestellt.</w:t>
      </w:r>
    </w:p>
    <w:p>
      <w:pPr>
        <w:pStyle w:val="GesAbsatz"/>
        <w:ind w:left="426" w:hanging="426"/>
      </w:pPr>
      <w:r>
        <w:t>5.</w:t>
      </w:r>
      <w:r>
        <w:tab/>
        <w:t>Das Gerät ist zur Bestimmung der O</w:t>
      </w:r>
      <w:r>
        <w:rPr>
          <w:vertAlign w:val="subscript"/>
        </w:rPr>
        <w:t>2</w:t>
      </w:r>
      <w:r>
        <w:t>- und CO-Konzentration mittels Gassammelbeutel Typ LINDE PLASTIGAS (2,5 Liter Volumen/Bestell-Nr. 37660001) und dem Abgasanalysemessgerät Typ BRIGON 505+ nach Nummer 4.6 dieser Bekanntmachung geeignet.</w:t>
      </w:r>
    </w:p>
    <w:p>
      <w:pPr>
        <w:pStyle w:val="GesAbsatz"/>
      </w:pPr>
      <w:r>
        <w:t>Prüfinstitut:</w:t>
      </w:r>
    </w:p>
    <w:p>
      <w:pPr>
        <w:pStyle w:val="GesAbsatz"/>
      </w:pPr>
      <w:r>
        <w:lastRenderedPageBreak/>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289/5</w:t>
      </w:r>
    </w:p>
    <w:p>
      <w:pPr>
        <w:pStyle w:val="GesAbsatz"/>
      </w:pPr>
      <w:r>
        <w:t>Prüfbericht:</w:t>
      </w:r>
    </w:p>
    <w:p>
      <w:pPr>
        <w:pStyle w:val="GesAbsatz"/>
      </w:pPr>
      <w:r>
        <w:t>Bericht Nr.: M-BI 1129-03/12 vom 14. September 2012</w:t>
      </w:r>
    </w:p>
    <w:p>
      <w:pPr>
        <w:pStyle w:val="GesAbsatz"/>
      </w:pPr>
      <w:r>
        <w:t>Ergänzungsprüfbericht Nr.: M-</w:t>
      </w:r>
      <w:proofErr w:type="spellStart"/>
      <w:r>
        <w:t>Bl</w:t>
      </w:r>
      <w:proofErr w:type="spellEnd"/>
      <w:r>
        <w:t xml:space="preserve"> 1129-05/12 vom 11. Oktober 2012</w:t>
      </w:r>
    </w:p>
    <w:p>
      <w:pPr>
        <w:pStyle w:val="GesAbsatz"/>
      </w:pPr>
      <w:r>
        <w:t>Mitteilung/Stellungnahme der TÜV SÜD Industrie Service GmbH vom 17. Dezember 2013</w:t>
      </w:r>
    </w:p>
    <w:p>
      <w:pPr>
        <w:pStyle w:val="GesAbsatz"/>
      </w:pPr>
      <w:r>
        <w:t>Bericht-Nr.: M-BI 1129-13/14 vom 18. Dezember 2014</w:t>
      </w:r>
    </w:p>
    <w:p>
      <w:pPr>
        <w:pStyle w:val="GesAbsatz"/>
        <w:rPr>
          <w:b/>
        </w:rPr>
      </w:pPr>
      <w:r>
        <w:rPr>
          <w:b/>
        </w:rPr>
        <w:t>7.7</w:t>
      </w:r>
      <w:r>
        <w:rPr>
          <w:b/>
        </w:rPr>
        <w:tab/>
        <w:t>Messgerät Typ Feinstaubmesskoffer Plus M</w:t>
      </w:r>
    </w:p>
    <w:p>
      <w:pPr>
        <w:pStyle w:val="GesAbsatz"/>
      </w:pPr>
      <w:r>
        <w:t>Hersteller:</w:t>
      </w:r>
    </w:p>
    <w:p>
      <w:pPr>
        <w:pStyle w:val="GesAbsatz"/>
      </w:pPr>
      <w:proofErr w:type="spellStart"/>
      <w:r>
        <w:t>Vereta</w:t>
      </w:r>
      <w:proofErr w:type="spellEnd"/>
      <w:r>
        <w:t xml:space="preserve"> GmbH, Einbeck</w:t>
      </w:r>
    </w:p>
    <w:p>
      <w:pPr>
        <w:pStyle w:val="GesAbsatz"/>
      </w:pPr>
      <w:r>
        <w:t>Eignung:</w:t>
      </w:r>
    </w:p>
    <w:p>
      <w:pPr>
        <w:pStyle w:val="GesAbsatz"/>
      </w:pPr>
      <w:r>
        <w:t>Messgerät zur Überwachung der Staub- und CO-Grenzwerte der 1. BImSchV gemäß § 5 Absatz 1, Stufe 1 und 2 sowie § 25 Absatz 2 an Feuerungsanlagen für feste Brennstoffe nach § 3 Absatz 1 Nummer 1 bis 8 sowie zur Ermittlung der Abgaskomponente O</w:t>
      </w:r>
      <w:r>
        <w:rPr>
          <w:vertAlign w:val="subscript"/>
        </w:rPr>
        <w:t>2</w:t>
      </w:r>
    </w:p>
    <w:p>
      <w:pPr>
        <w:pStyle w:val="GesAbsatz"/>
      </w:pPr>
      <w:r>
        <w:t>Messbereiche in der Eignungsprüfung:</w:t>
      </w:r>
    </w:p>
    <w:p>
      <w:pPr>
        <w:pStyle w:val="GesAbsatz"/>
        <w:tabs>
          <w:tab w:val="clear" w:pos="425"/>
          <w:tab w:val="left" w:pos="3402"/>
        </w:tabs>
      </w:pPr>
      <w:r>
        <w:t>partikelförmige Emissionen</w:t>
      </w:r>
      <w:r>
        <w:tab/>
        <w:t>0 bis 375 mg/m</w:t>
      </w:r>
      <w:r>
        <w:rPr>
          <w:vertAlign w:val="superscript"/>
        </w:rPr>
        <w:t>3</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25 000 mg/m</w:t>
      </w:r>
      <w:r>
        <w:rPr>
          <w:vertAlign w:val="superscript"/>
        </w:rPr>
        <w:t>3</w:t>
      </w:r>
    </w:p>
    <w:p>
      <w:pPr>
        <w:pStyle w:val="GesAbsatz"/>
        <w:tabs>
          <w:tab w:val="clear" w:pos="425"/>
          <w:tab w:val="left" w:pos="3402"/>
        </w:tabs>
      </w:pPr>
      <w:r>
        <w:t>Softwareversion:</w:t>
      </w:r>
      <w:r>
        <w:tab/>
        <w:t>Firmware Version V1.03 vom 20. Mai 2013</w:t>
      </w:r>
    </w:p>
    <w:p>
      <w:pPr>
        <w:pStyle w:val="GesAbsatz"/>
      </w:pPr>
      <w:r>
        <w:t>Einschränkung:</w:t>
      </w:r>
    </w:p>
    <w:p>
      <w:pPr>
        <w:pStyle w:val="GesAbsatz"/>
      </w:pPr>
      <w:r>
        <w:t>Die Mindestanforderung bei der Eignungsprüfung nach VDI 4206 Blatt 2 (Ausgabe Juni 2011) an die erweiterte Messunsicherheit für die Komponente Staub wurde nicht eingehalten und beträgt bezogen auf den jeweiligen Grenzwert:</w:t>
      </w:r>
    </w:p>
    <w:p>
      <w:pPr>
        <w:pStyle w:val="GesAbsatz"/>
      </w:pPr>
      <w:r>
        <w:t>51 % für den Grenzwert 20 mg/m</w:t>
      </w:r>
      <w:r>
        <w:rPr>
          <w:vertAlign w:val="superscript"/>
        </w:rPr>
        <w:t>3</w:t>
      </w:r>
    </w:p>
    <w:p>
      <w:pPr>
        <w:pStyle w:val="GesAbsatz"/>
      </w:pPr>
      <w:r>
        <w:t>43 % für den Grenzwert 60 mg/m</w:t>
      </w:r>
      <w:r>
        <w:rPr>
          <w:vertAlign w:val="superscript"/>
        </w:rPr>
        <w:t>3</w:t>
      </w:r>
    </w:p>
    <w:p>
      <w:pPr>
        <w:pStyle w:val="GesAbsatz"/>
      </w:pPr>
      <w:r>
        <w:t>51 % für den Grenzwert 90 mg/m</w:t>
      </w:r>
      <w:r>
        <w:rPr>
          <w:vertAlign w:val="superscript"/>
        </w:rPr>
        <w:t>3</w:t>
      </w:r>
    </w:p>
    <w:p>
      <w:pPr>
        <w:pStyle w:val="GesAbsatz"/>
      </w:pPr>
      <w:r>
        <w:t>47 % für den Grenzwert 100 mg/m</w:t>
      </w:r>
      <w:r>
        <w:rPr>
          <w:vertAlign w:val="superscript"/>
        </w:rPr>
        <w:t>3</w:t>
      </w:r>
    </w:p>
    <w:p>
      <w:pPr>
        <w:pStyle w:val="GesAbsatz"/>
      </w:pPr>
      <w:r>
        <w:t>39 % für den Grenzwert 150 mg/m</w:t>
      </w:r>
      <w:r>
        <w:rPr>
          <w:vertAlign w:val="superscript"/>
        </w:rPr>
        <w:t>3</w:t>
      </w:r>
    </w:p>
    <w:p>
      <w:pPr>
        <w:pStyle w:val="GesAbsatz"/>
      </w:pPr>
      <w:r>
        <w:t>Hinweise:</w:t>
      </w:r>
    </w:p>
    <w:p>
      <w:pPr>
        <w:pStyle w:val="GesAbsatz"/>
      </w:pPr>
      <w:r>
        <w:t>1.</w:t>
      </w:r>
      <w:r>
        <w:tab/>
        <w:t>Das Messgerät ist nicht für den Außeneinsatz geeignet.</w:t>
      </w:r>
    </w:p>
    <w:p>
      <w:pPr>
        <w:pStyle w:val="GesAbsatz"/>
        <w:ind w:left="426" w:hanging="426"/>
      </w:pPr>
      <w:r>
        <w:t>2.</w:t>
      </w:r>
      <w:r>
        <w:tab/>
        <w:t>Für die nach § 13 Absatz 3 1. BImSchV erforderliche Überprüfung des Feinstaubmesskoffers Plus M muss die bekannt gegebene Geräteprüfstelle mit einem Zerstäuber Typ ATM220 der Firma TOPAS, einer 2 %-</w:t>
      </w:r>
      <w:proofErr w:type="spellStart"/>
      <w:r>
        <w:t>igen</w:t>
      </w:r>
      <w:proofErr w:type="spellEnd"/>
      <w:r>
        <w:t xml:space="preserve"> Salzsuspension mit Analysezertifikat vom Bundesamt für Metrologie METAS (Schweiz) und einem kalibrierten Partikelzähler Typ Microdust Pro der Firma </w:t>
      </w:r>
      <w:proofErr w:type="spellStart"/>
      <w:r>
        <w:t>Casella</w:t>
      </w:r>
      <w:proofErr w:type="spellEnd"/>
      <w:r>
        <w:t xml:space="preserve"> CEL ausgerüstet sein. Der Partikelzähler muss jährlich durch das Bundesamt für Metrologie METAS nach dem festgelegten Verfahren kalibriert werden. Für die Durchführung des Prüfverfahrens ist eine Schulung des Personals der bekannt gegebenen Geräteprüfstelle durch den Hersteller erforderlich.</w:t>
      </w:r>
    </w:p>
    <w:p>
      <w:pPr>
        <w:pStyle w:val="GesAbsatz"/>
        <w:ind w:left="426" w:hanging="426"/>
      </w:pPr>
      <w:r>
        <w:t>3.</w:t>
      </w:r>
      <w:r>
        <w:tab/>
        <w:t>Die Überprüfung des Feinstaubmesskoffers Plus M muss am Überprüfungspunkt von 90 mg/m</w:t>
      </w:r>
      <w:r>
        <w:rPr>
          <w:vertAlign w:val="superscript"/>
        </w:rPr>
        <w:t>3</w:t>
      </w:r>
      <w:r>
        <w:t xml:space="preserve"> erfolgen.</w:t>
      </w:r>
    </w:p>
    <w:p>
      <w:pPr>
        <w:pStyle w:val="GesAbsatz"/>
        <w:ind w:left="426" w:hanging="426"/>
      </w:pPr>
      <w:r>
        <w:t>4.</w:t>
      </w:r>
      <w:r>
        <w:tab/>
        <w:t>In der Eignungsprüfung wurden erhebliche Abweichungen zwischen den beiden Prüfmustern festgestellt.</w:t>
      </w:r>
    </w:p>
    <w:p>
      <w:pPr>
        <w:pStyle w:val="GesAbsatz"/>
        <w:ind w:left="426" w:hanging="426"/>
      </w:pPr>
      <w:r>
        <w:t>5.</w:t>
      </w:r>
      <w:r>
        <w:tab/>
        <w:t>Das Gerät ist zur Bestimmung der O</w:t>
      </w:r>
      <w:r>
        <w:rPr>
          <w:vertAlign w:val="subscript"/>
        </w:rPr>
        <w:t>2</w:t>
      </w:r>
      <w:r>
        <w:t>- und CO-Konzentration mittels Gassammelbeutel Typ LINDE PLASTIGAS (2,5 Liter Volumen/Bestell-Nr. 37660001) und dem Abgasanalysemessgerät Typ MULTILYZER NG nach Nummer 4.7 dieser Bekanntmachung geeignet.</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289/3</w:t>
      </w:r>
    </w:p>
    <w:p>
      <w:pPr>
        <w:pStyle w:val="GesAbsatz"/>
      </w:pPr>
      <w:r>
        <w:lastRenderedPageBreak/>
        <w:t>Prüfbericht:</w:t>
      </w:r>
    </w:p>
    <w:p>
      <w:pPr>
        <w:pStyle w:val="GesAbsatz"/>
      </w:pPr>
      <w:r>
        <w:t>Bericht Nr.: M-BI 1129-03/12 vom 14. September 2012</w:t>
      </w:r>
    </w:p>
    <w:p>
      <w:pPr>
        <w:pStyle w:val="GesAbsatz"/>
      </w:pPr>
      <w:r>
        <w:t>Ergänzungsprüfbericht Nr.: M-</w:t>
      </w:r>
      <w:proofErr w:type="spellStart"/>
      <w:r>
        <w:t>Bl</w:t>
      </w:r>
      <w:proofErr w:type="spellEnd"/>
      <w:r>
        <w:t xml:space="preserve"> 1129-05/12 vom 11. Oktober 2012</w:t>
      </w:r>
    </w:p>
    <w:p>
      <w:pPr>
        <w:pStyle w:val="GesAbsatz"/>
      </w:pPr>
      <w:r>
        <w:t>Mitteilung/Stellungnahme der TÜV SÜD Industrie Service GmbH vom 17. Dezember 2013</w:t>
      </w:r>
    </w:p>
    <w:p>
      <w:pPr>
        <w:pStyle w:val="GesAbsatz"/>
      </w:pPr>
      <w:r>
        <w:t>Bericht-Nr.: M-BI 1129-11/14 vom 18. Dezember 2014</w:t>
      </w:r>
    </w:p>
    <w:p>
      <w:pPr>
        <w:pStyle w:val="GesAbsatz"/>
        <w:rPr>
          <w:b/>
        </w:rPr>
      </w:pPr>
      <w:r>
        <w:rPr>
          <w:b/>
        </w:rPr>
        <w:t>7.8</w:t>
      </w:r>
      <w:r>
        <w:rPr>
          <w:b/>
        </w:rPr>
        <w:tab/>
        <w:t>Messgerät Typ Feinstaubmesskoffer Plus S</w:t>
      </w:r>
    </w:p>
    <w:p>
      <w:pPr>
        <w:pStyle w:val="GesAbsatz"/>
      </w:pPr>
      <w:r>
        <w:t>Hersteller:</w:t>
      </w:r>
    </w:p>
    <w:p>
      <w:pPr>
        <w:pStyle w:val="GesAbsatz"/>
      </w:pPr>
      <w:proofErr w:type="spellStart"/>
      <w:r>
        <w:t>Vereta</w:t>
      </w:r>
      <w:proofErr w:type="spellEnd"/>
      <w:r>
        <w:t xml:space="preserve"> GmbH, Einbeck</w:t>
      </w:r>
    </w:p>
    <w:p>
      <w:pPr>
        <w:pStyle w:val="GesAbsatz"/>
      </w:pPr>
      <w:r>
        <w:t>Eignung:</w:t>
      </w:r>
    </w:p>
    <w:p>
      <w:pPr>
        <w:pStyle w:val="GesAbsatz"/>
      </w:pPr>
      <w:r>
        <w:t>Messgerät zur Überwachung der Staub- und CO-Grenzwerte der 1. BImSchV gemäß § 5 Absatz 1, Stufe 1 und 2 sowie § 25 Absatz 2 an Feuerungsanlagen für feste Brennstoffe nach § 3 Absatz 1 Nummer 1 bis 8 sowie zur Ermittlung der Abgaskomponente O</w:t>
      </w:r>
      <w:r>
        <w:rPr>
          <w:vertAlign w:val="subscript"/>
        </w:rPr>
        <w:t>2</w:t>
      </w:r>
    </w:p>
    <w:p>
      <w:pPr>
        <w:pStyle w:val="GesAbsatz"/>
      </w:pPr>
      <w:r>
        <w:t>Messbereiche in der Eignungsprüfung:</w:t>
      </w:r>
    </w:p>
    <w:p>
      <w:pPr>
        <w:pStyle w:val="GesAbsatz"/>
        <w:tabs>
          <w:tab w:val="clear" w:pos="425"/>
          <w:tab w:val="left" w:pos="3402"/>
        </w:tabs>
      </w:pPr>
      <w:r>
        <w:t>partikelförmige Emissionen</w:t>
      </w:r>
      <w:r>
        <w:tab/>
        <w:t>0 bis 375 mg/m</w:t>
      </w:r>
      <w:r>
        <w:rPr>
          <w:vertAlign w:val="superscript"/>
        </w:rPr>
        <w:t>3</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25 000 mg/m</w:t>
      </w:r>
      <w:r>
        <w:rPr>
          <w:vertAlign w:val="superscript"/>
        </w:rPr>
        <w:t>3</w:t>
      </w:r>
    </w:p>
    <w:p>
      <w:pPr>
        <w:pStyle w:val="GesAbsatz"/>
        <w:tabs>
          <w:tab w:val="clear" w:pos="425"/>
          <w:tab w:val="left" w:pos="3402"/>
        </w:tabs>
      </w:pPr>
      <w:r>
        <w:t>Softwareversion:</w:t>
      </w:r>
      <w:r>
        <w:tab/>
        <w:t>Firmware Version V1.03 vom 20. Mai 2013</w:t>
      </w:r>
    </w:p>
    <w:p>
      <w:pPr>
        <w:pStyle w:val="GesAbsatz"/>
      </w:pPr>
      <w:r>
        <w:t>Einschränkung:</w:t>
      </w:r>
    </w:p>
    <w:p>
      <w:pPr>
        <w:pStyle w:val="GesAbsatz"/>
      </w:pPr>
      <w:r>
        <w:t>Die Mindestanforderung bei der Eignungsprüfung nach VDI 4206 Blatt 2 (Ausgabe Juni 2011) an die erweiterte Messunsicherheit für die Komponente Staub wurde nicht eingehalten und beträgt bezogen auf den jeweiligen Grenzwert:</w:t>
      </w:r>
    </w:p>
    <w:p>
      <w:pPr>
        <w:pStyle w:val="GesAbsatz"/>
      </w:pPr>
      <w:r>
        <w:t>51 % für den Grenzwert 20 mg/m</w:t>
      </w:r>
      <w:r>
        <w:rPr>
          <w:vertAlign w:val="superscript"/>
        </w:rPr>
        <w:t>3</w:t>
      </w:r>
    </w:p>
    <w:p>
      <w:pPr>
        <w:pStyle w:val="GesAbsatz"/>
      </w:pPr>
      <w:r>
        <w:t>43 % für den Grenzwert 60 mg/m</w:t>
      </w:r>
      <w:r>
        <w:rPr>
          <w:vertAlign w:val="superscript"/>
        </w:rPr>
        <w:t>3</w:t>
      </w:r>
    </w:p>
    <w:p>
      <w:pPr>
        <w:pStyle w:val="GesAbsatz"/>
      </w:pPr>
      <w:r>
        <w:t>51 % für den Grenzwert 90 mg/m</w:t>
      </w:r>
      <w:r>
        <w:rPr>
          <w:vertAlign w:val="superscript"/>
        </w:rPr>
        <w:t>3</w:t>
      </w:r>
    </w:p>
    <w:p>
      <w:pPr>
        <w:pStyle w:val="GesAbsatz"/>
      </w:pPr>
      <w:r>
        <w:t>47 % für den Grenzwert 100 mg/m</w:t>
      </w:r>
      <w:r>
        <w:rPr>
          <w:vertAlign w:val="superscript"/>
        </w:rPr>
        <w:t>3</w:t>
      </w:r>
    </w:p>
    <w:p>
      <w:pPr>
        <w:pStyle w:val="GesAbsatz"/>
      </w:pPr>
      <w:r>
        <w:t>39 % für den Grenzwert 150 mg/m</w:t>
      </w:r>
      <w:r>
        <w:rPr>
          <w:vertAlign w:val="superscript"/>
        </w:rPr>
        <w:t>3</w:t>
      </w:r>
    </w:p>
    <w:p>
      <w:pPr>
        <w:pStyle w:val="GesAbsatz"/>
      </w:pPr>
      <w:r>
        <w:t>Hinweise:</w:t>
      </w:r>
    </w:p>
    <w:p>
      <w:pPr>
        <w:pStyle w:val="GesAbsatz"/>
      </w:pPr>
      <w:r>
        <w:t>1.</w:t>
      </w:r>
      <w:r>
        <w:tab/>
        <w:t>Das Messgerät ist nicht für den Außeneinsatz geeignet.</w:t>
      </w:r>
    </w:p>
    <w:p>
      <w:pPr>
        <w:pStyle w:val="GesAbsatz"/>
        <w:ind w:left="426" w:hanging="426"/>
      </w:pPr>
      <w:r>
        <w:t>2.</w:t>
      </w:r>
      <w:r>
        <w:tab/>
        <w:t>Für die nach § 13 Absatz 3 1. BImSchV erforderliche Überprüfung des Feinstaubmesskoffers Plus S muss die bekannt gegebene Geräteprüfstelle mit einem Zerstäuber Typ ATM220 der Firma TOPAS, einer 2 %-</w:t>
      </w:r>
      <w:proofErr w:type="spellStart"/>
      <w:r>
        <w:t>igen</w:t>
      </w:r>
      <w:proofErr w:type="spellEnd"/>
      <w:r>
        <w:t xml:space="preserve"> Salzsuspension mit Analysezertifikat vom Bundesamt für Metrologie METAS (Schweiz) und einem kalibrierten Partikelzähler Typ Microdust Pro der Firma </w:t>
      </w:r>
      <w:proofErr w:type="spellStart"/>
      <w:r>
        <w:t>Casella</w:t>
      </w:r>
      <w:proofErr w:type="spellEnd"/>
      <w:r>
        <w:t xml:space="preserve"> CEL ausgerüstet sein. Der Partikelzähler muss jährlich durch das Bundesamt für Metrologie METAS nach dem festgelegten Verfahren kalibriert werden. Für die Durchführung des Prüfverfahrens ist eine Schulung des Personals der bekannt gegebenen Geräteprüfstelle durch den Hersteller erforderlich.</w:t>
      </w:r>
    </w:p>
    <w:p>
      <w:pPr>
        <w:pStyle w:val="GesAbsatz"/>
        <w:ind w:left="426" w:hanging="426"/>
      </w:pPr>
      <w:r>
        <w:t>3.</w:t>
      </w:r>
      <w:r>
        <w:tab/>
        <w:t>Die Überprüfung des Feinstaubmesskoffers Plus S muss am Überprüfungspunkt von 90 mg/m</w:t>
      </w:r>
      <w:r>
        <w:rPr>
          <w:vertAlign w:val="superscript"/>
        </w:rPr>
        <w:t>3</w:t>
      </w:r>
      <w:r>
        <w:t xml:space="preserve"> erfolgen.</w:t>
      </w:r>
    </w:p>
    <w:p>
      <w:pPr>
        <w:pStyle w:val="GesAbsatz"/>
        <w:ind w:left="426" w:hanging="426"/>
      </w:pPr>
      <w:r>
        <w:t>4.</w:t>
      </w:r>
      <w:r>
        <w:tab/>
        <w:t>In der Eignungsprüfung wurden erhebliche Abweichungen zwischen den beiden Prüfmustern festgestellt.</w:t>
      </w:r>
    </w:p>
    <w:p>
      <w:pPr>
        <w:pStyle w:val="GesAbsatz"/>
        <w:ind w:left="426" w:hanging="426"/>
      </w:pPr>
      <w:r>
        <w:t>5.</w:t>
      </w:r>
      <w:r>
        <w:tab/>
        <w:t>Das Gerät ist zur Bestimmung der O</w:t>
      </w:r>
      <w:r>
        <w:rPr>
          <w:vertAlign w:val="subscript"/>
        </w:rPr>
        <w:t>2</w:t>
      </w:r>
      <w:r>
        <w:t>- und CO-Konzentration mittels Gassammelbeutel Typ LINDE PLASTIGAS (2,5 Liter Volumen/Bestell-Nr. 37660001) und dem Abgasanalysemessgerät Typ SPECTRA plus nach Nummer 4.8 dieser Bekanntmachung geeignet.</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289/2</w:t>
      </w:r>
    </w:p>
    <w:p>
      <w:pPr>
        <w:pStyle w:val="GesAbsatz"/>
      </w:pPr>
      <w:r>
        <w:t>Prüfberichte:</w:t>
      </w:r>
    </w:p>
    <w:p>
      <w:pPr>
        <w:pStyle w:val="GesAbsatz"/>
      </w:pPr>
      <w:r>
        <w:t>Bericht Nr.: M-BI 1129-03/12 vom 14. September 2012</w:t>
      </w:r>
    </w:p>
    <w:p>
      <w:pPr>
        <w:pStyle w:val="GesAbsatz"/>
      </w:pPr>
      <w:r>
        <w:t>Ergänzungsprüfbericht Nr.: M-</w:t>
      </w:r>
      <w:proofErr w:type="spellStart"/>
      <w:r>
        <w:t>Bl</w:t>
      </w:r>
      <w:proofErr w:type="spellEnd"/>
      <w:r>
        <w:t xml:space="preserve"> 1129-05/12 vom 11. Oktober 2012</w:t>
      </w:r>
    </w:p>
    <w:p>
      <w:pPr>
        <w:pStyle w:val="GesAbsatz"/>
      </w:pPr>
      <w:r>
        <w:lastRenderedPageBreak/>
        <w:t>Mitteilung/Stellungnahme der TÜV Süd Industrie Service GmbH vom 17. Dezember 2013</w:t>
      </w:r>
    </w:p>
    <w:p>
      <w:pPr>
        <w:pStyle w:val="GesAbsatz"/>
      </w:pPr>
      <w:r>
        <w:t>Bericht-Nr.: M-BI 1129-10/14 vom 18. Dezember 2014</w:t>
      </w:r>
    </w:p>
    <w:p>
      <w:pPr>
        <w:pStyle w:val="GesAbsatz"/>
        <w:ind w:left="426" w:hanging="426"/>
        <w:rPr>
          <w:b/>
        </w:rPr>
      </w:pPr>
      <w:r>
        <w:rPr>
          <w:b/>
        </w:rPr>
        <w:t>8</w:t>
      </w:r>
      <w:r>
        <w:rPr>
          <w:b/>
        </w:rPr>
        <w:tab/>
        <w:t>Messgeräte zur Überwachung des CO-Emissionsgrenzwertes und des Abgasverlustes an Öl- und Gasfeuerungsanlagen sowie zur Ermittlung der Holzfeuchte nach § 3 Absatz 3 1. BImSchV</w:t>
      </w:r>
    </w:p>
    <w:p>
      <w:pPr>
        <w:pStyle w:val="GesAbsatz"/>
        <w:rPr>
          <w:b/>
        </w:rPr>
      </w:pPr>
      <w:r>
        <w:rPr>
          <w:b/>
        </w:rPr>
        <w:t>8.1</w:t>
      </w:r>
      <w:r>
        <w:rPr>
          <w:b/>
        </w:rPr>
        <w:tab/>
        <w:t>Kombinationsmessgerät Typ Wöhler A550</w:t>
      </w:r>
    </w:p>
    <w:p>
      <w:pPr>
        <w:pStyle w:val="GesAbsatz"/>
      </w:pPr>
      <w:r>
        <w:t>Hersteller:</w:t>
      </w:r>
    </w:p>
    <w:p>
      <w:pPr>
        <w:pStyle w:val="GesAbsatz"/>
      </w:pPr>
      <w:r>
        <w:t>Wöhler Technik GmbH, Bad Wünnenberg</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Funktionsmodul zur Ermittlung der Feuchte von stückigem Holz</w:t>
      </w:r>
    </w:p>
    <w:p>
      <w:pPr>
        <w:pStyle w:val="GesAbsatz"/>
      </w:pPr>
      <w:r>
        <w:t>Eignung:</w:t>
      </w:r>
    </w:p>
    <w:p>
      <w:pPr>
        <w:pStyle w:val="GesAbsatz"/>
      </w:pPr>
      <w:r>
        <w:t>Messgerät zur Abgasverlustbestimmung, zur Überwachung der Emissionsgrenzwerte an Gas- und Ölfeuerungsanlagen und zur Ermittlung der Feuchte von stückigem Holz</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-40 bis 190 Pa</w:t>
      </w:r>
    </w:p>
    <w:p>
      <w:pPr>
        <w:pStyle w:val="GesAbsatz"/>
        <w:tabs>
          <w:tab w:val="clear" w:pos="425"/>
          <w:tab w:val="left" w:pos="3402"/>
        </w:tabs>
      </w:pPr>
      <w:r>
        <w:t>Druck (Differenz-)</w:t>
      </w:r>
      <w:r>
        <w:tab/>
        <w:t>0 bis 10 000 Pa</w:t>
      </w:r>
    </w:p>
    <w:p>
      <w:pPr>
        <w:pStyle w:val="GesAbsatz"/>
        <w:tabs>
          <w:tab w:val="clear" w:pos="425"/>
          <w:tab w:val="left" w:pos="3402"/>
        </w:tabs>
      </w:pPr>
      <w:r>
        <w:t>Feuchte von stückigem Holz</w:t>
      </w:r>
      <w:r>
        <w:tab/>
        <w:t>10 bis 40 %</w:t>
      </w:r>
    </w:p>
    <w:p>
      <w:pPr>
        <w:pStyle w:val="GesAbsatz"/>
        <w:tabs>
          <w:tab w:val="clear" w:pos="425"/>
          <w:tab w:val="left" w:pos="3402"/>
        </w:tabs>
      </w:pPr>
      <w:r>
        <w:t>Softwareversion:</w:t>
      </w:r>
      <w:r>
        <w:tab/>
        <w:t>Version V1.00 vom 24. Januar 2013</w:t>
      </w:r>
    </w:p>
    <w:p>
      <w:pPr>
        <w:pStyle w:val="GesAbsatz"/>
      </w:pPr>
      <w:r>
        <w:t>Einschränkungen:</w:t>
      </w:r>
    </w:p>
    <w:p>
      <w:pPr>
        <w:pStyle w:val="GesAbsatz"/>
      </w:pPr>
      <w:r>
        <w:t>Keine</w:t>
      </w:r>
    </w:p>
    <w:p>
      <w:pPr>
        <w:pStyle w:val="GesAbsatz"/>
      </w:pPr>
      <w:r>
        <w:t>Hinweise:</w:t>
      </w:r>
    </w:p>
    <w:p>
      <w:pPr>
        <w:pStyle w:val="GesAbsatz"/>
        <w:ind w:left="426" w:hanging="426"/>
      </w:pPr>
      <w:r>
        <w:t>1.</w:t>
      </w:r>
      <w:r>
        <w:tab/>
        <w:t>Das Kombinationsmessgerät Typ Wöhler A550 der Firma Wöhler Technik GmbH kann auch mit der Probenahmesonde „Flex-Stecksonde“ verwendet werden.</w:t>
      </w:r>
    </w:p>
    <w:p>
      <w:pPr>
        <w:pStyle w:val="GesAbsatz"/>
        <w:ind w:left="426" w:hanging="426"/>
      </w:pPr>
      <w:r>
        <w:t>2.</w:t>
      </w:r>
      <w:r>
        <w:tab/>
        <w:t>Die Firma Wöhler Technik GmbH trägt seit dem 1. Juli 2016 diesen Namen und hieß davor Wöhler Messgeräte Kehrgeräte GmbH.</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297</w:t>
      </w:r>
    </w:p>
    <w:p>
      <w:pPr>
        <w:pStyle w:val="GesAbsatz"/>
      </w:pPr>
      <w:r>
        <w:t>Prüfberichte:</w:t>
      </w:r>
    </w:p>
    <w:p>
      <w:pPr>
        <w:pStyle w:val="GesAbsatz"/>
      </w:pPr>
      <w:r>
        <w:t>Bericht-Nr.: M-BI 1156-00/13 vom 25. März 2013</w:t>
      </w:r>
    </w:p>
    <w:p>
      <w:pPr>
        <w:pStyle w:val="GesAbsatz"/>
      </w:pPr>
      <w:r>
        <w:t>hinsichtlich der Eignung zur Ermittlung der Feuchte an stückigem Holz der Ergänzungsprüfbericht-Nr.: M-BI 1156-02/13 vom 27. November 2013</w:t>
      </w:r>
    </w:p>
    <w:p>
      <w:pPr>
        <w:pStyle w:val="GesAbsatz"/>
      </w:pPr>
      <w:r>
        <w:t>bezüglich der Mitteilung zu einer alternativen Probenahmesonde die Stellungnahme des Prüfinstitutes vom 26. September 2014 mit dem Ergänzungsprüfbericht Nr. M-BI 1156-02/14 vom 12. August 2014</w:t>
      </w:r>
    </w:p>
    <w:p>
      <w:pPr>
        <w:pStyle w:val="GesAbsatz"/>
      </w:pPr>
      <w:r>
        <w:t>Stellungnahme der TÜV SÜD Industrie Service GmbH vom 30. September 2016 bzgl. der Namensänderung</w:t>
      </w:r>
    </w:p>
    <w:p>
      <w:pPr>
        <w:pStyle w:val="GesAbsatz"/>
        <w:rPr>
          <w:b/>
        </w:rPr>
      </w:pPr>
      <w:r>
        <w:rPr>
          <w:b/>
        </w:rPr>
        <w:t>9</w:t>
      </w:r>
      <w:r>
        <w:rPr>
          <w:b/>
        </w:rPr>
        <w:tab/>
        <w:t>Messgeräte zur Ermittlung der Holzfeuchte nach § 3 Absatz 3 1. BImSchV</w:t>
      </w:r>
    </w:p>
    <w:p>
      <w:pPr>
        <w:pStyle w:val="GesAbsatz"/>
        <w:rPr>
          <w:b/>
        </w:rPr>
      </w:pPr>
      <w:r>
        <w:rPr>
          <w:b/>
        </w:rPr>
        <w:lastRenderedPageBreak/>
        <w:t>9.1</w:t>
      </w:r>
      <w:r>
        <w:rPr>
          <w:b/>
        </w:rPr>
        <w:tab/>
        <w:t xml:space="preserve">Feuchtemessgerät Typ </w:t>
      </w:r>
      <w:proofErr w:type="spellStart"/>
      <w:r>
        <w:rPr>
          <w:b/>
        </w:rPr>
        <w:t>Testo</w:t>
      </w:r>
      <w:proofErr w:type="spellEnd"/>
      <w:r>
        <w:rPr>
          <w:b/>
        </w:rPr>
        <w:t xml:space="preserve"> 606, Ausführung </w:t>
      </w:r>
      <w:proofErr w:type="spellStart"/>
      <w:r>
        <w:rPr>
          <w:b/>
        </w:rPr>
        <w:t>Testo</w:t>
      </w:r>
      <w:proofErr w:type="spellEnd"/>
      <w:r>
        <w:rPr>
          <w:b/>
        </w:rPr>
        <w:t xml:space="preserve"> 606-1 und </w:t>
      </w:r>
      <w:proofErr w:type="spellStart"/>
      <w:r>
        <w:rPr>
          <w:b/>
        </w:rPr>
        <w:t>Testo</w:t>
      </w:r>
      <w:proofErr w:type="spellEnd"/>
      <w:r>
        <w:rPr>
          <w:b/>
        </w:rPr>
        <w:t xml:space="preserve"> 606-2</w:t>
      </w:r>
    </w:p>
    <w:p>
      <w:pPr>
        <w:pStyle w:val="GesAbsatz"/>
      </w:pPr>
      <w:r>
        <w:t>Hersteller:</w:t>
      </w:r>
    </w:p>
    <w:p>
      <w:pPr>
        <w:pStyle w:val="GesAbsatz"/>
      </w:pPr>
      <w:proofErr w:type="spellStart"/>
      <w:r>
        <w:t>Testo</w:t>
      </w:r>
      <w:proofErr w:type="spellEnd"/>
      <w:r>
        <w:t xml:space="preserve"> AG, Lenzkirch</w:t>
      </w:r>
    </w:p>
    <w:p>
      <w:pPr>
        <w:pStyle w:val="GesAbsatz"/>
      </w:pPr>
      <w:r>
        <w:t>Eignung:</w:t>
      </w:r>
    </w:p>
    <w:p>
      <w:pPr>
        <w:pStyle w:val="GesAbsatz"/>
      </w:pPr>
      <w:r>
        <w:t>Messgerät zur Ermittlung der Feuchte von stückigem Holz</w:t>
      </w:r>
    </w:p>
    <w:p>
      <w:pPr>
        <w:pStyle w:val="GesAbsatz"/>
      </w:pPr>
      <w:r>
        <w:t>Messbereich in der Eignungsprüfung:</w:t>
      </w:r>
    </w:p>
    <w:p>
      <w:pPr>
        <w:pStyle w:val="GesAbsatz"/>
        <w:tabs>
          <w:tab w:val="left" w:pos="3402"/>
        </w:tabs>
      </w:pPr>
      <w:r>
        <w:t>Feuchte von stückigem Holz</w:t>
      </w:r>
      <w:r>
        <w:tab/>
        <w:t>10 bis 35 %</w:t>
      </w:r>
    </w:p>
    <w:p>
      <w:pPr>
        <w:pStyle w:val="GesAbsatz"/>
        <w:tabs>
          <w:tab w:val="left" w:pos="3402"/>
        </w:tabs>
      </w:pPr>
      <w:r>
        <w:t>Softwareversion:</w:t>
      </w:r>
      <w:r>
        <w:tab/>
        <w:t>Version V1.90 vom 1. März 2008</w:t>
      </w:r>
    </w:p>
    <w:p>
      <w:pPr>
        <w:pStyle w:val="GesAbsatz"/>
      </w:pPr>
      <w:r>
        <w:t>Einschränkungen:</w:t>
      </w:r>
    </w:p>
    <w:p>
      <w:pPr>
        <w:pStyle w:val="GesAbsatz"/>
      </w:pPr>
      <w:r>
        <w:t>Keine</w:t>
      </w:r>
    </w:p>
    <w:p>
      <w:pPr>
        <w:pStyle w:val="GesAbsatz"/>
      </w:pPr>
      <w:r>
        <w:t>Hinweis:</w:t>
      </w:r>
    </w:p>
    <w:p>
      <w:pPr>
        <w:pStyle w:val="GesAbsatz"/>
      </w:pPr>
      <w:r>
        <w:t xml:space="preserve">Bei der Ausführung </w:t>
      </w:r>
      <w:proofErr w:type="spellStart"/>
      <w:r>
        <w:t>Testo</w:t>
      </w:r>
      <w:proofErr w:type="spellEnd"/>
      <w:r>
        <w:t xml:space="preserve"> 606-2 wird zusätzlich die Raumtemperatur und die Raumfeuchte angezeigt.</w:t>
      </w:r>
    </w:p>
    <w:p>
      <w:pPr>
        <w:pStyle w:val="GesAbsatz"/>
      </w:pPr>
      <w:r>
        <w:t>Prüfinstitut:</w:t>
      </w:r>
    </w:p>
    <w:p>
      <w:pPr>
        <w:pStyle w:val="GesAbsatz"/>
      </w:pPr>
      <w:r>
        <w:t>TÜV SÜD Industrie Service GmbH</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306</w:t>
      </w:r>
    </w:p>
    <w:p>
      <w:pPr>
        <w:pStyle w:val="GesAbsatz"/>
      </w:pPr>
      <w:r>
        <w:t>Prüfbericht:</w:t>
      </w:r>
    </w:p>
    <w:p>
      <w:pPr>
        <w:pStyle w:val="GesAbsatz"/>
      </w:pPr>
      <w:r>
        <w:t>Bericht-Nr.: M-BI 1171-00/14 vom 24. November 2014</w:t>
      </w:r>
    </w:p>
    <w:p>
      <w:pPr>
        <w:pStyle w:val="GesAbsatz"/>
        <w:rPr>
          <w:b/>
        </w:rPr>
      </w:pPr>
      <w:r>
        <w:rPr>
          <w:b/>
        </w:rPr>
        <w:t>9.2</w:t>
      </w:r>
      <w:r>
        <w:rPr>
          <w:b/>
        </w:rPr>
        <w:tab/>
        <w:t>Messgerät Typ Wöhler HF550</w:t>
      </w:r>
    </w:p>
    <w:p>
      <w:pPr>
        <w:pStyle w:val="GesAbsatz"/>
      </w:pPr>
      <w:r>
        <w:t>Hersteller:</w:t>
      </w:r>
    </w:p>
    <w:p>
      <w:pPr>
        <w:pStyle w:val="GesAbsatz"/>
      </w:pPr>
      <w:r>
        <w:t>Wöhler Technik GmbH, Bad Wünnenberg</w:t>
      </w:r>
    </w:p>
    <w:p>
      <w:pPr>
        <w:pStyle w:val="GesAbsatz"/>
      </w:pPr>
      <w:r>
        <w:t>Messkomponenten:</w:t>
      </w:r>
    </w:p>
    <w:p>
      <w:pPr>
        <w:pStyle w:val="GesAbsatz"/>
      </w:pPr>
      <w:r>
        <w:t>Funktionsmodul zur Ermittlung der Feuchte von stückigem Holz</w:t>
      </w:r>
    </w:p>
    <w:p>
      <w:pPr>
        <w:pStyle w:val="GesAbsatz"/>
      </w:pPr>
      <w:r>
        <w:t>Eignung:</w:t>
      </w:r>
    </w:p>
    <w:p>
      <w:pPr>
        <w:pStyle w:val="GesAbsatz"/>
      </w:pPr>
      <w:r>
        <w:t>Ermittlung der Feuchte von stückigem Holz</w:t>
      </w:r>
    </w:p>
    <w:p>
      <w:pPr>
        <w:pStyle w:val="GesAbsatz"/>
      </w:pPr>
      <w:r>
        <w:t>Messbereiche in der Eignungsprüfung:</w:t>
      </w:r>
    </w:p>
    <w:p>
      <w:pPr>
        <w:pStyle w:val="GesAbsatz"/>
        <w:tabs>
          <w:tab w:val="left" w:pos="3402"/>
        </w:tabs>
      </w:pPr>
      <w:r>
        <w:t>Feuchte von stückigem Holz</w:t>
      </w:r>
      <w:r>
        <w:tab/>
        <w:t>10 bis 40 %</w:t>
      </w:r>
    </w:p>
    <w:p>
      <w:pPr>
        <w:pStyle w:val="GesAbsatz"/>
        <w:tabs>
          <w:tab w:val="left" w:pos="3402"/>
        </w:tabs>
      </w:pPr>
      <w:r>
        <w:t>Softwareversion:</w:t>
      </w:r>
      <w:r>
        <w:tab/>
        <w:t>Version D1.00 vom 1. Februar 2016</w:t>
      </w:r>
    </w:p>
    <w:p>
      <w:pPr>
        <w:pStyle w:val="GesAbsatz"/>
      </w:pPr>
      <w:r>
        <w:t>Einschränkungen:</w:t>
      </w:r>
    </w:p>
    <w:p>
      <w:pPr>
        <w:pStyle w:val="GesAbsatz"/>
      </w:pPr>
      <w:r>
        <w:t>Keine</w:t>
      </w:r>
    </w:p>
    <w:p>
      <w:pPr>
        <w:pStyle w:val="GesAbsatz"/>
      </w:pPr>
      <w:r>
        <w:t>Hinweis:</w:t>
      </w:r>
    </w:p>
    <w:p>
      <w:pPr>
        <w:pStyle w:val="GesAbsatz"/>
      </w:pPr>
      <w:r>
        <w:t>Die Firma Wöhler Technik GmbH trägt seit dem 1. Juli 2016 diesen Namen und hieß davor Wöhler Messgeräte Kehrgeräte GmbH.</w:t>
      </w:r>
    </w:p>
    <w:p>
      <w:pPr>
        <w:pStyle w:val="GesAbsatz"/>
      </w:pPr>
      <w:r>
        <w:t>Prüfinstitut:</w:t>
      </w:r>
    </w:p>
    <w:p>
      <w:pPr>
        <w:pStyle w:val="GesAbsatz"/>
      </w:pPr>
      <w:r>
        <w:t>TÜV SÜD Industrie Service GmbH</w:t>
      </w:r>
    </w:p>
    <w:p>
      <w:pPr>
        <w:pStyle w:val="GesAbsatz"/>
      </w:pPr>
      <w:r>
        <w:t xml:space="preserve">Prüfkennzeichen: TÜV </w:t>
      </w:r>
      <w:proofErr w:type="spellStart"/>
      <w:r>
        <w:t>By</w:t>
      </w:r>
      <w:proofErr w:type="spellEnd"/>
      <w:r>
        <w:t xml:space="preserve"> </w:t>
      </w:r>
      <w:proofErr w:type="spellStart"/>
      <w:r>
        <w:t>RgG</w:t>
      </w:r>
      <w:proofErr w:type="spellEnd"/>
      <w:r>
        <w:t xml:space="preserve"> 313</w:t>
      </w:r>
    </w:p>
    <w:p>
      <w:pPr>
        <w:pStyle w:val="GesAbsatz"/>
      </w:pPr>
      <w:r>
        <w:t>Prüfbericht-Nr.: M-BI 1192-00/16_V1 vom 29. Februar 2016 und die Stellungnahme der TÜV SÜD Industrie Service GmbH vom 30. September 2016 bzgl. der Namensänderung</w:t>
      </w:r>
    </w:p>
    <w:p>
      <w:pPr>
        <w:pStyle w:val="GesAbsatz"/>
        <w:rPr>
          <w:b/>
        </w:rPr>
      </w:pPr>
      <w:r>
        <w:rPr>
          <w:b/>
        </w:rPr>
        <w:t>9.3</w:t>
      </w:r>
      <w:r>
        <w:rPr>
          <w:b/>
        </w:rPr>
        <w:tab/>
        <w:t>Feuchtemessgerät Typ MFM 22</w:t>
      </w:r>
    </w:p>
    <w:p>
      <w:pPr>
        <w:pStyle w:val="GesAbsatz"/>
      </w:pPr>
      <w:r>
        <w:t>Hersteller:</w:t>
      </w:r>
    </w:p>
    <w:p>
      <w:pPr>
        <w:pStyle w:val="GesAbsatz"/>
      </w:pPr>
      <w:proofErr w:type="spellStart"/>
      <w:r>
        <w:t>Afriso</w:t>
      </w:r>
      <w:proofErr w:type="spellEnd"/>
      <w:r>
        <w:t>-Euro-Index GmbH, Güglingen</w:t>
      </w:r>
    </w:p>
    <w:p>
      <w:pPr>
        <w:pStyle w:val="GesAbsatz"/>
      </w:pPr>
      <w:r>
        <w:t>Eignung:</w:t>
      </w:r>
    </w:p>
    <w:p>
      <w:pPr>
        <w:pStyle w:val="GesAbsatz"/>
      </w:pPr>
      <w:r>
        <w:t>Messgerät zur Ermittlung der Feuchte von stückigem Holz</w:t>
      </w:r>
    </w:p>
    <w:p>
      <w:pPr>
        <w:pStyle w:val="GesAbsatz"/>
      </w:pPr>
      <w:r>
        <w:t>Messbereich in der Eignungsprüfung:</w:t>
      </w:r>
    </w:p>
    <w:p>
      <w:pPr>
        <w:pStyle w:val="GesAbsatz"/>
        <w:tabs>
          <w:tab w:val="left" w:pos="3402"/>
        </w:tabs>
      </w:pPr>
      <w:r>
        <w:lastRenderedPageBreak/>
        <w:t>Feuchte von stückigem Holz</w:t>
      </w:r>
      <w:r>
        <w:tab/>
        <w:t>10 bis 35 %</w:t>
      </w:r>
    </w:p>
    <w:p>
      <w:pPr>
        <w:pStyle w:val="GesAbsatz"/>
        <w:tabs>
          <w:tab w:val="left" w:pos="3402"/>
        </w:tabs>
      </w:pPr>
      <w:r>
        <w:t>Softwareversion:</w:t>
      </w:r>
      <w:r>
        <w:tab/>
        <w:t>Version V2.2 vom 19. November 2013</w:t>
      </w:r>
    </w:p>
    <w:p>
      <w:pPr>
        <w:pStyle w:val="GesAbsatz"/>
      </w:pPr>
      <w:r>
        <w:t>Einschränkungen:</w:t>
      </w:r>
    </w:p>
    <w:p>
      <w:pPr>
        <w:pStyle w:val="GesAbsatz"/>
      </w:pPr>
      <w:r>
        <w:t>Keine</w:t>
      </w:r>
    </w:p>
    <w:p>
      <w:pPr>
        <w:pStyle w:val="GesAbsatz"/>
      </w:pPr>
      <w:r>
        <w:t>Prüfinstitut:</w:t>
      </w:r>
    </w:p>
    <w:p>
      <w:pPr>
        <w:pStyle w:val="GesAbsatz"/>
      </w:pPr>
      <w:r>
        <w:t>TÜV SÜD Industrie Service GmbH</w:t>
      </w:r>
    </w:p>
    <w:p>
      <w:pPr>
        <w:pStyle w:val="GesAbsatz"/>
      </w:pPr>
      <w:r>
        <w:t xml:space="preserve">Prüfkennzeichen: TÜV </w:t>
      </w:r>
      <w:proofErr w:type="spellStart"/>
      <w:r>
        <w:t>By</w:t>
      </w:r>
      <w:proofErr w:type="spellEnd"/>
      <w:r>
        <w:t xml:space="preserve"> </w:t>
      </w:r>
      <w:proofErr w:type="spellStart"/>
      <w:r>
        <w:t>RgG</w:t>
      </w:r>
      <w:proofErr w:type="spellEnd"/>
      <w:r>
        <w:t xml:space="preserve"> 305</w:t>
      </w:r>
    </w:p>
    <w:p>
      <w:pPr>
        <w:pStyle w:val="GesAbsatz"/>
      </w:pPr>
      <w:r>
        <w:t>Prüfbericht: Bericht-Nr.: M-BI 1167-00/14 vom 31. März 2014</w:t>
      </w:r>
    </w:p>
    <w:p>
      <w:pPr>
        <w:pStyle w:val="GesAbsatz"/>
        <w:rPr>
          <w:b/>
        </w:rPr>
      </w:pPr>
      <w:r>
        <w:rPr>
          <w:b/>
        </w:rPr>
        <w:t>10</w:t>
      </w:r>
      <w:r>
        <w:rPr>
          <w:b/>
        </w:rPr>
        <w:tab/>
        <w:t>Messgeräte zur Rußzahlbestimmung</w:t>
      </w:r>
    </w:p>
    <w:p>
      <w:pPr>
        <w:pStyle w:val="GesAbsatz"/>
        <w:rPr>
          <w:b/>
        </w:rPr>
      </w:pPr>
      <w:r>
        <w:rPr>
          <w:b/>
        </w:rPr>
        <w:t>10.1</w:t>
      </w:r>
      <w:r>
        <w:rPr>
          <w:b/>
        </w:rPr>
        <w:tab/>
      </w:r>
      <w:proofErr w:type="spellStart"/>
      <w:r>
        <w:rPr>
          <w:b/>
        </w:rPr>
        <w:t>Rußpumpe</w:t>
      </w:r>
      <w:proofErr w:type="spellEnd"/>
      <w:r>
        <w:rPr>
          <w:b/>
        </w:rPr>
        <w:t xml:space="preserve"> Typ ET-XL209</w:t>
      </w:r>
    </w:p>
    <w:p>
      <w:pPr>
        <w:pStyle w:val="GesAbsatz"/>
      </w:pPr>
      <w:r>
        <w:t>Hersteller:</w:t>
      </w:r>
    </w:p>
    <w:p>
      <w:pPr>
        <w:pStyle w:val="GesAbsatz"/>
      </w:pPr>
      <w:r>
        <w:t xml:space="preserve">Engelhardt &amp; </w:t>
      </w:r>
      <w:proofErr w:type="spellStart"/>
      <w:r>
        <w:t>Trunzer</w:t>
      </w:r>
      <w:proofErr w:type="spellEnd"/>
      <w:r>
        <w:t xml:space="preserve"> GmbH, Wesel</w:t>
      </w:r>
    </w:p>
    <w:p>
      <w:pPr>
        <w:pStyle w:val="GesAbsatz"/>
      </w:pPr>
      <w:r>
        <w:t>Messkomponente:</w:t>
      </w:r>
    </w:p>
    <w:p>
      <w:pPr>
        <w:pStyle w:val="GesAbsatz"/>
      </w:pPr>
      <w:r>
        <w:t>Rußzahl (RZ)</w:t>
      </w:r>
    </w:p>
    <w:p>
      <w:pPr>
        <w:pStyle w:val="GesAbsatz"/>
      </w:pPr>
      <w:r>
        <w:t>Eignung:</w:t>
      </w:r>
    </w:p>
    <w:p>
      <w:pPr>
        <w:pStyle w:val="GesAbsatz"/>
      </w:pPr>
      <w:r>
        <w:t>Handpumpe zur Rußzahlbestimmung an Ölfeuerungsanlagen</w:t>
      </w:r>
    </w:p>
    <w:p>
      <w:pPr>
        <w:pStyle w:val="GesAbsatz"/>
      </w:pPr>
      <w:r>
        <w:t>Messbereiche in der Eignungsprüfung:</w:t>
      </w:r>
    </w:p>
    <w:p>
      <w:pPr>
        <w:pStyle w:val="GesAbsatz"/>
      </w:pPr>
      <w:r>
        <w:t>RZ 0 bis RZ 9</w:t>
      </w:r>
    </w:p>
    <w:p>
      <w:pPr>
        <w:pStyle w:val="GesAbsatz"/>
      </w:pPr>
      <w:r>
        <w:t>Einschränkungen:</w:t>
      </w:r>
    </w:p>
    <w:p>
      <w:pPr>
        <w:pStyle w:val="GesAbsatz"/>
      </w:pPr>
      <w:r>
        <w:t>Keine</w:t>
      </w:r>
    </w:p>
    <w:p>
      <w:pPr>
        <w:pStyle w:val="GesAbsatz"/>
      </w:pPr>
      <w:r>
        <w:t>Hinweis:</w:t>
      </w:r>
    </w:p>
    <w:p>
      <w:pPr>
        <w:pStyle w:val="GesAbsatz"/>
      </w:pPr>
      <w:r>
        <w:t>Die Eignungsprüfung erfolgte nach der Richtlinie VDI 4206 Blatt 1 (Ausgabe August 2010).</w:t>
      </w:r>
    </w:p>
    <w:p>
      <w:pPr>
        <w:pStyle w:val="GesAbsatz"/>
      </w:pPr>
      <w:r>
        <w:t>Prüfinstitut:</w:t>
      </w:r>
    </w:p>
    <w:p>
      <w:pPr>
        <w:pStyle w:val="GesAbsatz"/>
      </w:pPr>
      <w:r>
        <w:t>TÜV SÜD Industrie Service GmbH</w:t>
      </w:r>
    </w:p>
    <w:p>
      <w:pPr>
        <w:pStyle w:val="GesAbsatz"/>
      </w:pPr>
      <w:r>
        <w:t>Abteilung Feuerungs- und Wärmetechnik</w:t>
      </w:r>
    </w:p>
    <w:p>
      <w:pPr>
        <w:pStyle w:val="GesAbsatz"/>
      </w:pPr>
      <w: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281</w:t>
      </w:r>
    </w:p>
    <w:p>
      <w:pPr>
        <w:pStyle w:val="GesAbsatz"/>
      </w:pPr>
      <w:r>
        <w:t>Prüfbericht:</w:t>
      </w:r>
    </w:p>
    <w:p>
      <w:pPr>
        <w:pStyle w:val="GesAbsatz"/>
      </w:pPr>
      <w:r>
        <w:t>Bericht Nr. M-BI 1115-00/10 vom 30. September 2010</w:t>
      </w:r>
    </w:p>
    <w:p>
      <w:pPr>
        <w:pStyle w:val="GesAbsatz"/>
      </w:pPr>
      <w:r>
        <w:t>Stellungnahme des Prüfinstitutes vom 1. Juli 2011</w:t>
      </w:r>
    </w:p>
    <w:p>
      <w:pPr>
        <w:pStyle w:val="berschrift2"/>
      </w:pPr>
      <w:bookmarkStart w:id="3" w:name="_Toc510773121"/>
      <w:r>
        <w:t>II.</w:t>
      </w:r>
      <w:r>
        <w:br/>
        <w:t>Empfehlungen zu Mitteilungen zu eignungsgeprüften Messeinrichtungen, die</w:t>
      </w:r>
      <w:r>
        <w:br/>
        <w:t>gemäß der bundeseinheitlichen Praxis bei der Überwachung der Emissionen</w:t>
      </w:r>
      <w:r>
        <w:br/>
        <w:t>aus Kleinfeuerungsanlagen bekannt gegeben wurden</w:t>
      </w:r>
      <w:bookmarkEnd w:id="3"/>
    </w:p>
    <w:p>
      <w:pPr>
        <w:pStyle w:val="GesAbsatz"/>
        <w:ind w:left="426" w:hanging="426"/>
        <w:rPr>
          <w:b/>
        </w:rPr>
      </w:pPr>
      <w:r>
        <w:rPr>
          <w:b/>
        </w:rPr>
        <w:t>1.</w:t>
      </w:r>
      <w:r>
        <w:rPr>
          <w:b/>
        </w:rPr>
        <w:tab/>
        <w:t>Mitteilung zu den Bekanntmachungen des Umweltbundesamtes sowie zu Rundschreiben des BMU zu eignungsgeprüften Messgeräten der Firma Wöhler Messgeräte Kehrgeräte GmbH</w:t>
      </w:r>
    </w:p>
    <w:tbl>
      <w:tblPr>
        <w:tblW w:w="9749"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4"/>
        <w:gridCol w:w="1702"/>
        <w:gridCol w:w="780"/>
        <w:gridCol w:w="2222"/>
        <w:gridCol w:w="2157"/>
        <w:gridCol w:w="1934"/>
      </w:tblGrid>
      <w:tr>
        <w:trPr>
          <w:tblHeader/>
        </w:trPr>
        <w:tc>
          <w:tcPr>
            <w:tcW w:w="954" w:type="dxa"/>
            <w:vAlign w:val="center"/>
          </w:tcPr>
          <w:p>
            <w:pPr>
              <w:pStyle w:val="GesAbsatz"/>
              <w:jc w:val="center"/>
              <w:rPr>
                <w:sz w:val="18"/>
                <w:szCs w:val="18"/>
              </w:rPr>
            </w:pPr>
            <w:r>
              <w:rPr>
                <w:sz w:val="18"/>
                <w:szCs w:val="18"/>
              </w:rPr>
              <w:t>Lfd. Nr.</w:t>
            </w:r>
          </w:p>
        </w:tc>
        <w:tc>
          <w:tcPr>
            <w:tcW w:w="1702" w:type="dxa"/>
            <w:vAlign w:val="center"/>
          </w:tcPr>
          <w:p>
            <w:pPr>
              <w:pStyle w:val="GesAbsatz"/>
              <w:jc w:val="center"/>
              <w:rPr>
                <w:sz w:val="18"/>
                <w:szCs w:val="18"/>
              </w:rPr>
            </w:pPr>
            <w:r>
              <w:rPr>
                <w:sz w:val="18"/>
                <w:szCs w:val="18"/>
              </w:rPr>
              <w:t>Messgerät</w:t>
            </w:r>
          </w:p>
        </w:tc>
        <w:tc>
          <w:tcPr>
            <w:tcW w:w="780" w:type="dxa"/>
            <w:vAlign w:val="center"/>
          </w:tcPr>
          <w:p>
            <w:pPr>
              <w:pStyle w:val="GesAbsatz"/>
              <w:jc w:val="center"/>
              <w:rPr>
                <w:sz w:val="18"/>
                <w:szCs w:val="18"/>
              </w:rPr>
            </w:pPr>
            <w:r>
              <w:rPr>
                <w:sz w:val="18"/>
                <w:szCs w:val="18"/>
              </w:rPr>
              <w:t>TÜV</w:t>
            </w:r>
          </w:p>
          <w:p>
            <w:pPr>
              <w:pStyle w:val="GesAbsatz"/>
              <w:jc w:val="center"/>
              <w:rPr>
                <w:sz w:val="18"/>
                <w:szCs w:val="18"/>
              </w:rPr>
            </w:pPr>
            <w:proofErr w:type="spellStart"/>
            <w:r>
              <w:rPr>
                <w:sz w:val="18"/>
                <w:szCs w:val="18"/>
              </w:rPr>
              <w:t>By</w:t>
            </w:r>
            <w:proofErr w:type="spellEnd"/>
            <w:r>
              <w:rPr>
                <w:sz w:val="18"/>
                <w:szCs w:val="18"/>
              </w:rPr>
              <w:t xml:space="preserve"> </w:t>
            </w:r>
            <w:proofErr w:type="spellStart"/>
            <w:r>
              <w:rPr>
                <w:sz w:val="18"/>
                <w:szCs w:val="18"/>
              </w:rPr>
              <w:t>RgG</w:t>
            </w:r>
            <w:proofErr w:type="spellEnd"/>
          </w:p>
        </w:tc>
        <w:tc>
          <w:tcPr>
            <w:tcW w:w="2222" w:type="dxa"/>
            <w:vAlign w:val="center"/>
          </w:tcPr>
          <w:p>
            <w:pPr>
              <w:pStyle w:val="GesAbsatz"/>
              <w:jc w:val="center"/>
              <w:rPr>
                <w:sz w:val="18"/>
                <w:szCs w:val="18"/>
              </w:rPr>
            </w:pPr>
            <w:r>
              <w:rPr>
                <w:sz w:val="18"/>
                <w:szCs w:val="18"/>
              </w:rPr>
              <w:t>Bekanntmachung, Rundschreiben</w:t>
            </w:r>
          </w:p>
        </w:tc>
        <w:tc>
          <w:tcPr>
            <w:tcW w:w="2157" w:type="dxa"/>
            <w:vAlign w:val="center"/>
          </w:tcPr>
          <w:p>
            <w:pPr>
              <w:pStyle w:val="GesAbsatz"/>
              <w:jc w:val="center"/>
              <w:rPr>
                <w:sz w:val="18"/>
                <w:szCs w:val="18"/>
              </w:rPr>
            </w:pPr>
            <w:r>
              <w:rPr>
                <w:sz w:val="18"/>
                <w:szCs w:val="18"/>
              </w:rPr>
              <w:t>Mitteilung</w:t>
            </w:r>
          </w:p>
        </w:tc>
        <w:tc>
          <w:tcPr>
            <w:tcW w:w="1934" w:type="dxa"/>
            <w:vAlign w:val="center"/>
          </w:tcPr>
          <w:p>
            <w:pPr>
              <w:pStyle w:val="GesAbsatz"/>
              <w:jc w:val="center"/>
              <w:rPr>
                <w:sz w:val="18"/>
                <w:szCs w:val="18"/>
              </w:rPr>
            </w:pPr>
            <w:r>
              <w:rPr>
                <w:sz w:val="18"/>
                <w:szCs w:val="18"/>
              </w:rPr>
              <w:t>Stellungnahme</w:t>
            </w:r>
          </w:p>
        </w:tc>
      </w:tr>
      <w:tr>
        <w:tc>
          <w:tcPr>
            <w:tcW w:w="954" w:type="dxa"/>
          </w:tcPr>
          <w:p>
            <w:pPr>
              <w:pStyle w:val="GesAbsatz"/>
              <w:rPr>
                <w:sz w:val="18"/>
                <w:szCs w:val="18"/>
              </w:rPr>
            </w:pPr>
            <w:r>
              <w:rPr>
                <w:sz w:val="18"/>
                <w:szCs w:val="18"/>
              </w:rPr>
              <w:t>1</w:t>
            </w:r>
          </w:p>
        </w:tc>
        <w:tc>
          <w:tcPr>
            <w:tcW w:w="1702" w:type="dxa"/>
          </w:tcPr>
          <w:p>
            <w:pPr>
              <w:pStyle w:val="GesAbsatz"/>
              <w:rPr>
                <w:sz w:val="18"/>
                <w:szCs w:val="18"/>
              </w:rPr>
            </w:pPr>
            <w:proofErr w:type="spellStart"/>
            <w:r>
              <w:rPr>
                <w:sz w:val="18"/>
                <w:szCs w:val="18"/>
              </w:rPr>
              <w:t>Rußpumpe</w:t>
            </w:r>
            <w:proofErr w:type="spellEnd"/>
            <w:r>
              <w:rPr>
                <w:sz w:val="18"/>
                <w:szCs w:val="18"/>
              </w:rPr>
              <w:t xml:space="preserve"> Typ RG 68</w:t>
            </w:r>
          </w:p>
        </w:tc>
        <w:tc>
          <w:tcPr>
            <w:tcW w:w="780" w:type="dxa"/>
          </w:tcPr>
          <w:p>
            <w:pPr>
              <w:pStyle w:val="GesAbsatz"/>
              <w:rPr>
                <w:sz w:val="18"/>
                <w:szCs w:val="18"/>
              </w:rPr>
            </w:pPr>
            <w:r>
              <w:rPr>
                <w:sz w:val="18"/>
                <w:szCs w:val="18"/>
              </w:rPr>
              <w:t>14</w:t>
            </w:r>
          </w:p>
        </w:tc>
        <w:tc>
          <w:tcPr>
            <w:tcW w:w="2222" w:type="dxa"/>
          </w:tcPr>
          <w:p>
            <w:pPr>
              <w:pStyle w:val="GesAbsatz"/>
              <w:rPr>
                <w:sz w:val="18"/>
                <w:szCs w:val="18"/>
              </w:rPr>
            </w:pPr>
            <w:r>
              <w:rPr>
                <w:sz w:val="18"/>
                <w:szCs w:val="18"/>
              </w:rPr>
              <w:t>GMBI 1987, S. 362, Nummer 1.5</w:t>
            </w:r>
          </w:p>
        </w:tc>
        <w:tc>
          <w:tcPr>
            <w:tcW w:w="2157" w:type="dxa"/>
          </w:tcPr>
          <w:p>
            <w:pPr>
              <w:pStyle w:val="GesAbsatz"/>
              <w:rPr>
                <w:sz w:val="18"/>
                <w:szCs w:val="18"/>
              </w:rPr>
            </w:pPr>
            <w:r>
              <w:rPr>
                <w:sz w:val="18"/>
                <w:szCs w:val="18"/>
              </w:rPr>
              <w:t>Die Firma Wöhler Messgeräte Kehrgeräte GmbH wurde zum 1. Juli 2016 in die Firma Wöhler Technik GmbH umbenannt.</w:t>
            </w:r>
          </w:p>
        </w:tc>
        <w:tc>
          <w:tcPr>
            <w:tcW w:w="1934" w:type="dxa"/>
          </w:tcPr>
          <w:p>
            <w:pPr>
              <w:pStyle w:val="GesAbsatz"/>
              <w:rPr>
                <w:sz w:val="18"/>
                <w:szCs w:val="18"/>
              </w:rPr>
            </w:pPr>
            <w:r>
              <w:rPr>
                <w:sz w:val="18"/>
                <w:szCs w:val="18"/>
              </w:rPr>
              <w:t>TÜV SÜD Industrie Service GmbH vom 30. September 2016</w:t>
            </w:r>
          </w:p>
        </w:tc>
      </w:tr>
      <w:tr>
        <w:tc>
          <w:tcPr>
            <w:tcW w:w="954" w:type="dxa"/>
          </w:tcPr>
          <w:p>
            <w:pPr>
              <w:pStyle w:val="GesAbsatz"/>
              <w:rPr>
                <w:sz w:val="18"/>
                <w:szCs w:val="18"/>
              </w:rPr>
            </w:pPr>
            <w:r>
              <w:rPr>
                <w:sz w:val="18"/>
                <w:szCs w:val="18"/>
              </w:rPr>
              <w:lastRenderedPageBreak/>
              <w:t>2</w:t>
            </w:r>
          </w:p>
        </w:tc>
        <w:tc>
          <w:tcPr>
            <w:tcW w:w="1702" w:type="dxa"/>
          </w:tcPr>
          <w:p>
            <w:pPr>
              <w:pStyle w:val="GesAbsatz"/>
              <w:rPr>
                <w:sz w:val="18"/>
                <w:szCs w:val="18"/>
              </w:rPr>
            </w:pPr>
            <w:proofErr w:type="spellStart"/>
            <w:r>
              <w:rPr>
                <w:sz w:val="18"/>
                <w:szCs w:val="18"/>
              </w:rPr>
              <w:t>Rußpumpe</w:t>
            </w:r>
            <w:proofErr w:type="spellEnd"/>
            <w:r>
              <w:rPr>
                <w:sz w:val="18"/>
                <w:szCs w:val="18"/>
              </w:rPr>
              <w:t xml:space="preserve"> Typ RP 72</w:t>
            </w:r>
          </w:p>
        </w:tc>
        <w:tc>
          <w:tcPr>
            <w:tcW w:w="780" w:type="dxa"/>
          </w:tcPr>
          <w:p>
            <w:pPr>
              <w:pStyle w:val="GesAbsatz"/>
              <w:rPr>
                <w:sz w:val="18"/>
                <w:szCs w:val="18"/>
              </w:rPr>
            </w:pPr>
            <w:r>
              <w:rPr>
                <w:sz w:val="18"/>
                <w:szCs w:val="18"/>
              </w:rPr>
              <w:t>15</w:t>
            </w:r>
          </w:p>
        </w:tc>
        <w:tc>
          <w:tcPr>
            <w:tcW w:w="2222" w:type="dxa"/>
          </w:tcPr>
          <w:p>
            <w:pPr>
              <w:pStyle w:val="GesAbsatz"/>
              <w:rPr>
                <w:sz w:val="18"/>
                <w:szCs w:val="18"/>
              </w:rPr>
            </w:pPr>
            <w:r>
              <w:rPr>
                <w:sz w:val="18"/>
                <w:szCs w:val="18"/>
              </w:rPr>
              <w:t>GMBI 1987, S. 362, Nummer 1.6</w:t>
            </w:r>
          </w:p>
        </w:tc>
        <w:tc>
          <w:tcPr>
            <w:tcW w:w="2157" w:type="dxa"/>
          </w:tcPr>
          <w:p>
            <w:pPr>
              <w:pStyle w:val="GesAbsatz"/>
              <w:rPr>
                <w:sz w:val="18"/>
                <w:szCs w:val="18"/>
              </w:rPr>
            </w:pPr>
            <w:r>
              <w:rPr>
                <w:sz w:val="18"/>
                <w:szCs w:val="18"/>
              </w:rPr>
              <w:t>Die Firma Wöhler Messgeräte Kehrgeräte GmbH wurde zum 1. Juli 2016 in die Firma Wöhler Technik GmbH umbenannt.</w:t>
            </w:r>
          </w:p>
        </w:tc>
        <w:tc>
          <w:tcPr>
            <w:tcW w:w="1934" w:type="dxa"/>
          </w:tcPr>
          <w:p>
            <w:pPr>
              <w:pStyle w:val="GesAbsatz"/>
              <w:rPr>
                <w:sz w:val="18"/>
                <w:szCs w:val="18"/>
              </w:rPr>
            </w:pPr>
            <w:r>
              <w:rPr>
                <w:sz w:val="18"/>
                <w:szCs w:val="18"/>
              </w:rPr>
              <w:t>TÜV SÜD Industrie Service GmbH vom 30. September 2016</w:t>
            </w:r>
          </w:p>
        </w:tc>
      </w:tr>
      <w:tr>
        <w:tc>
          <w:tcPr>
            <w:tcW w:w="954" w:type="dxa"/>
          </w:tcPr>
          <w:p>
            <w:pPr>
              <w:pStyle w:val="GesAbsatz"/>
              <w:rPr>
                <w:sz w:val="18"/>
                <w:szCs w:val="18"/>
              </w:rPr>
            </w:pPr>
            <w:r>
              <w:rPr>
                <w:sz w:val="18"/>
                <w:szCs w:val="18"/>
              </w:rPr>
              <w:t>3</w:t>
            </w:r>
          </w:p>
        </w:tc>
        <w:tc>
          <w:tcPr>
            <w:tcW w:w="1702" w:type="dxa"/>
          </w:tcPr>
          <w:p>
            <w:pPr>
              <w:pStyle w:val="GesAbsatz"/>
              <w:rPr>
                <w:sz w:val="18"/>
                <w:szCs w:val="18"/>
              </w:rPr>
            </w:pPr>
            <w:r>
              <w:rPr>
                <w:sz w:val="18"/>
                <w:szCs w:val="18"/>
              </w:rPr>
              <w:t>Kombinationsmessgerät Typ A 86</w:t>
            </w:r>
          </w:p>
        </w:tc>
        <w:tc>
          <w:tcPr>
            <w:tcW w:w="780" w:type="dxa"/>
          </w:tcPr>
          <w:p>
            <w:pPr>
              <w:pStyle w:val="GesAbsatz"/>
              <w:rPr>
                <w:sz w:val="18"/>
                <w:szCs w:val="18"/>
              </w:rPr>
            </w:pPr>
            <w:r>
              <w:rPr>
                <w:sz w:val="18"/>
                <w:szCs w:val="18"/>
              </w:rPr>
              <w:t>94</w:t>
            </w:r>
          </w:p>
        </w:tc>
        <w:tc>
          <w:tcPr>
            <w:tcW w:w="2222" w:type="dxa"/>
          </w:tcPr>
          <w:p>
            <w:pPr>
              <w:pStyle w:val="GesAbsatz"/>
              <w:rPr>
                <w:sz w:val="18"/>
                <w:szCs w:val="18"/>
              </w:rPr>
            </w:pPr>
            <w:r>
              <w:rPr>
                <w:sz w:val="18"/>
                <w:szCs w:val="18"/>
              </w:rPr>
              <w:t>GMBI 1991, S. 732, Nummer 7.16</w:t>
            </w:r>
          </w:p>
        </w:tc>
        <w:tc>
          <w:tcPr>
            <w:tcW w:w="2157" w:type="dxa"/>
          </w:tcPr>
          <w:p>
            <w:pPr>
              <w:pStyle w:val="GesAbsatz"/>
              <w:rPr>
                <w:sz w:val="18"/>
                <w:szCs w:val="18"/>
              </w:rPr>
            </w:pPr>
            <w:r>
              <w:rPr>
                <w:sz w:val="18"/>
                <w:szCs w:val="18"/>
              </w:rPr>
              <w:t>Die Firma Wöhler Messgeräte Kehrgeräte GmbH wurde zum 1. Juli 2016 in die Firma Wöhler Technik GmbH umbenannt.</w:t>
            </w:r>
          </w:p>
        </w:tc>
        <w:tc>
          <w:tcPr>
            <w:tcW w:w="1934" w:type="dxa"/>
          </w:tcPr>
          <w:p>
            <w:pPr>
              <w:pStyle w:val="GesAbsatz"/>
              <w:rPr>
                <w:sz w:val="18"/>
                <w:szCs w:val="18"/>
              </w:rPr>
            </w:pPr>
            <w:r>
              <w:rPr>
                <w:sz w:val="18"/>
                <w:szCs w:val="18"/>
              </w:rPr>
              <w:t>TÜV SÜD Industrie Service GmbH vom 30. September 2016</w:t>
            </w:r>
          </w:p>
        </w:tc>
      </w:tr>
      <w:tr>
        <w:tc>
          <w:tcPr>
            <w:tcW w:w="954" w:type="dxa"/>
          </w:tcPr>
          <w:p>
            <w:pPr>
              <w:pStyle w:val="GesAbsatz"/>
              <w:rPr>
                <w:sz w:val="18"/>
                <w:szCs w:val="18"/>
              </w:rPr>
            </w:pPr>
            <w:r>
              <w:rPr>
                <w:sz w:val="18"/>
                <w:szCs w:val="18"/>
              </w:rPr>
              <w:t>4</w:t>
            </w:r>
          </w:p>
        </w:tc>
        <w:tc>
          <w:tcPr>
            <w:tcW w:w="1702" w:type="dxa"/>
          </w:tcPr>
          <w:p>
            <w:pPr>
              <w:pStyle w:val="GesAbsatz"/>
              <w:rPr>
                <w:sz w:val="18"/>
                <w:szCs w:val="18"/>
              </w:rPr>
            </w:pPr>
            <w:r>
              <w:rPr>
                <w:sz w:val="18"/>
                <w:szCs w:val="18"/>
              </w:rPr>
              <w:t>Kombinationsmessgerät Typ A 86 mit AGS FA 88</w:t>
            </w:r>
          </w:p>
        </w:tc>
        <w:tc>
          <w:tcPr>
            <w:tcW w:w="780" w:type="dxa"/>
          </w:tcPr>
          <w:p>
            <w:pPr>
              <w:pStyle w:val="GesAbsatz"/>
              <w:rPr>
                <w:sz w:val="18"/>
                <w:szCs w:val="18"/>
              </w:rPr>
            </w:pPr>
            <w:r>
              <w:rPr>
                <w:sz w:val="18"/>
                <w:szCs w:val="18"/>
              </w:rPr>
              <w:t>101</w:t>
            </w:r>
          </w:p>
        </w:tc>
        <w:tc>
          <w:tcPr>
            <w:tcW w:w="2222" w:type="dxa"/>
          </w:tcPr>
          <w:p>
            <w:pPr>
              <w:pStyle w:val="GesAbsatz"/>
              <w:rPr>
                <w:sz w:val="18"/>
                <w:szCs w:val="18"/>
              </w:rPr>
            </w:pPr>
            <w:r>
              <w:rPr>
                <w:sz w:val="18"/>
                <w:szCs w:val="18"/>
              </w:rPr>
              <w:t>GMBI 1991, S. 733, Nummer 8.1</w:t>
            </w:r>
          </w:p>
        </w:tc>
        <w:tc>
          <w:tcPr>
            <w:tcW w:w="2157" w:type="dxa"/>
          </w:tcPr>
          <w:p>
            <w:pPr>
              <w:pStyle w:val="GesAbsatz"/>
              <w:rPr>
                <w:sz w:val="18"/>
                <w:szCs w:val="18"/>
              </w:rPr>
            </w:pPr>
            <w:r>
              <w:rPr>
                <w:sz w:val="18"/>
                <w:szCs w:val="18"/>
              </w:rPr>
              <w:t>Die Firma Wöhler Messgeräte Kehrgeräte GmbH wurde zum 1. Juli 2016 in die Firma Wöhler Technik GmbH umbenannt.</w:t>
            </w:r>
          </w:p>
        </w:tc>
        <w:tc>
          <w:tcPr>
            <w:tcW w:w="1934" w:type="dxa"/>
          </w:tcPr>
          <w:p>
            <w:pPr>
              <w:pStyle w:val="GesAbsatz"/>
              <w:rPr>
                <w:sz w:val="18"/>
                <w:szCs w:val="18"/>
              </w:rPr>
            </w:pPr>
            <w:r>
              <w:rPr>
                <w:sz w:val="18"/>
                <w:szCs w:val="18"/>
              </w:rPr>
              <w:t>TÜV SÜD Industrie Service GmbH vom 30. September 2016</w:t>
            </w:r>
          </w:p>
        </w:tc>
      </w:tr>
      <w:tr>
        <w:tc>
          <w:tcPr>
            <w:tcW w:w="954" w:type="dxa"/>
          </w:tcPr>
          <w:p>
            <w:pPr>
              <w:pStyle w:val="GesAbsatz"/>
              <w:rPr>
                <w:sz w:val="18"/>
                <w:szCs w:val="18"/>
              </w:rPr>
            </w:pPr>
            <w:r>
              <w:rPr>
                <w:sz w:val="18"/>
                <w:szCs w:val="18"/>
              </w:rPr>
              <w:t>5</w:t>
            </w:r>
          </w:p>
        </w:tc>
        <w:tc>
          <w:tcPr>
            <w:tcW w:w="1702" w:type="dxa"/>
          </w:tcPr>
          <w:p>
            <w:pPr>
              <w:pStyle w:val="GesAbsatz"/>
              <w:rPr>
                <w:sz w:val="18"/>
                <w:szCs w:val="18"/>
              </w:rPr>
            </w:pPr>
            <w:r>
              <w:rPr>
                <w:sz w:val="18"/>
                <w:szCs w:val="18"/>
              </w:rPr>
              <w:t>Kombinationsmessgerät Typ A 91</w:t>
            </w:r>
          </w:p>
        </w:tc>
        <w:tc>
          <w:tcPr>
            <w:tcW w:w="780" w:type="dxa"/>
          </w:tcPr>
          <w:p>
            <w:pPr>
              <w:pStyle w:val="GesAbsatz"/>
              <w:rPr>
                <w:sz w:val="18"/>
                <w:szCs w:val="18"/>
              </w:rPr>
            </w:pPr>
            <w:r>
              <w:rPr>
                <w:sz w:val="18"/>
                <w:szCs w:val="18"/>
              </w:rPr>
              <w:t>140</w:t>
            </w:r>
          </w:p>
        </w:tc>
        <w:tc>
          <w:tcPr>
            <w:tcW w:w="2222" w:type="dxa"/>
          </w:tcPr>
          <w:p>
            <w:pPr>
              <w:pStyle w:val="GesAbsatz"/>
              <w:rPr>
                <w:sz w:val="18"/>
                <w:szCs w:val="18"/>
              </w:rPr>
            </w:pPr>
            <w:r>
              <w:rPr>
                <w:sz w:val="18"/>
                <w:szCs w:val="18"/>
              </w:rPr>
              <w:t>GMBI 1992, S. 793, Nummer 1.2</w:t>
            </w:r>
          </w:p>
        </w:tc>
        <w:tc>
          <w:tcPr>
            <w:tcW w:w="2157" w:type="dxa"/>
          </w:tcPr>
          <w:p>
            <w:pPr>
              <w:pStyle w:val="GesAbsatz"/>
              <w:rPr>
                <w:sz w:val="18"/>
                <w:szCs w:val="18"/>
              </w:rPr>
            </w:pPr>
            <w:r>
              <w:rPr>
                <w:sz w:val="18"/>
                <w:szCs w:val="18"/>
              </w:rPr>
              <w:t>Die Firma Wöhler Messgeräte Kehrgeräte GmbH wurde zum 1. Juli 2016 in die Firma Wöhler Technik GmbH umbenannt.</w:t>
            </w:r>
          </w:p>
        </w:tc>
        <w:tc>
          <w:tcPr>
            <w:tcW w:w="1934" w:type="dxa"/>
          </w:tcPr>
          <w:p>
            <w:pPr>
              <w:pStyle w:val="GesAbsatz"/>
              <w:rPr>
                <w:sz w:val="18"/>
                <w:szCs w:val="18"/>
              </w:rPr>
            </w:pPr>
            <w:r>
              <w:rPr>
                <w:sz w:val="18"/>
                <w:szCs w:val="18"/>
              </w:rPr>
              <w:t>TÜV SÜD Industrie Service GmbH vom 30. September 2016</w:t>
            </w:r>
          </w:p>
        </w:tc>
      </w:tr>
      <w:tr>
        <w:tc>
          <w:tcPr>
            <w:tcW w:w="954" w:type="dxa"/>
          </w:tcPr>
          <w:p>
            <w:pPr>
              <w:pStyle w:val="GesAbsatz"/>
              <w:rPr>
                <w:sz w:val="18"/>
                <w:szCs w:val="18"/>
              </w:rPr>
            </w:pPr>
            <w:r>
              <w:rPr>
                <w:sz w:val="18"/>
                <w:szCs w:val="18"/>
              </w:rPr>
              <w:t>6</w:t>
            </w:r>
          </w:p>
        </w:tc>
        <w:tc>
          <w:tcPr>
            <w:tcW w:w="1702" w:type="dxa"/>
          </w:tcPr>
          <w:p>
            <w:pPr>
              <w:pStyle w:val="GesAbsatz"/>
              <w:rPr>
                <w:sz w:val="18"/>
                <w:szCs w:val="18"/>
              </w:rPr>
            </w:pPr>
            <w:r>
              <w:rPr>
                <w:sz w:val="18"/>
                <w:szCs w:val="18"/>
              </w:rPr>
              <w:t>Elektronisches Gerät zur Rußzahlbestimmung Typ RZ 95</w:t>
            </w:r>
          </w:p>
        </w:tc>
        <w:tc>
          <w:tcPr>
            <w:tcW w:w="780" w:type="dxa"/>
          </w:tcPr>
          <w:p>
            <w:pPr>
              <w:pStyle w:val="GesAbsatz"/>
              <w:rPr>
                <w:sz w:val="18"/>
                <w:szCs w:val="18"/>
              </w:rPr>
            </w:pPr>
            <w:r>
              <w:rPr>
                <w:sz w:val="18"/>
                <w:szCs w:val="18"/>
              </w:rPr>
              <w:t>167</w:t>
            </w:r>
          </w:p>
        </w:tc>
        <w:tc>
          <w:tcPr>
            <w:tcW w:w="2222" w:type="dxa"/>
          </w:tcPr>
          <w:p>
            <w:pPr>
              <w:pStyle w:val="GesAbsatz"/>
              <w:rPr>
                <w:sz w:val="18"/>
                <w:szCs w:val="18"/>
              </w:rPr>
            </w:pPr>
            <w:r>
              <w:rPr>
                <w:sz w:val="18"/>
                <w:szCs w:val="18"/>
              </w:rPr>
              <w:t>GMBI 1996, S. 596, Nummer 1.1</w:t>
            </w:r>
          </w:p>
        </w:tc>
        <w:tc>
          <w:tcPr>
            <w:tcW w:w="2157" w:type="dxa"/>
          </w:tcPr>
          <w:p>
            <w:pPr>
              <w:pStyle w:val="GesAbsatz"/>
              <w:rPr>
                <w:sz w:val="18"/>
                <w:szCs w:val="18"/>
              </w:rPr>
            </w:pPr>
            <w:r>
              <w:rPr>
                <w:sz w:val="18"/>
                <w:szCs w:val="18"/>
              </w:rPr>
              <w:t>Die Firma Wöhler Messgeräte Kehrgeräte GmbH wurde zum 1. Juli 2016 in die Firma Wöhler Technik GmbH umbenannt.</w:t>
            </w:r>
          </w:p>
        </w:tc>
        <w:tc>
          <w:tcPr>
            <w:tcW w:w="1934" w:type="dxa"/>
          </w:tcPr>
          <w:p>
            <w:pPr>
              <w:pStyle w:val="GesAbsatz"/>
              <w:rPr>
                <w:sz w:val="18"/>
                <w:szCs w:val="18"/>
              </w:rPr>
            </w:pPr>
            <w:r>
              <w:rPr>
                <w:sz w:val="18"/>
                <w:szCs w:val="18"/>
              </w:rPr>
              <w:t>TÜV SÜD Industrie Service GmbH vom 30. September 2016</w:t>
            </w:r>
          </w:p>
        </w:tc>
      </w:tr>
      <w:tr>
        <w:tc>
          <w:tcPr>
            <w:tcW w:w="954" w:type="dxa"/>
          </w:tcPr>
          <w:p>
            <w:pPr>
              <w:pStyle w:val="GesAbsatz"/>
              <w:rPr>
                <w:sz w:val="18"/>
                <w:szCs w:val="18"/>
              </w:rPr>
            </w:pPr>
            <w:r>
              <w:rPr>
                <w:sz w:val="18"/>
                <w:szCs w:val="18"/>
              </w:rPr>
              <w:t>7</w:t>
            </w:r>
          </w:p>
        </w:tc>
        <w:tc>
          <w:tcPr>
            <w:tcW w:w="1702" w:type="dxa"/>
          </w:tcPr>
          <w:p>
            <w:pPr>
              <w:pStyle w:val="GesAbsatz"/>
              <w:rPr>
                <w:sz w:val="18"/>
                <w:szCs w:val="18"/>
              </w:rPr>
            </w:pPr>
            <w:r>
              <w:rPr>
                <w:sz w:val="18"/>
                <w:szCs w:val="18"/>
              </w:rPr>
              <w:t>Staubmessgerät Typ SM 78</w:t>
            </w:r>
          </w:p>
        </w:tc>
        <w:tc>
          <w:tcPr>
            <w:tcW w:w="780" w:type="dxa"/>
          </w:tcPr>
          <w:p>
            <w:pPr>
              <w:pStyle w:val="GesAbsatz"/>
              <w:rPr>
                <w:sz w:val="18"/>
                <w:szCs w:val="18"/>
              </w:rPr>
            </w:pPr>
            <w:r>
              <w:rPr>
                <w:sz w:val="18"/>
                <w:szCs w:val="18"/>
              </w:rPr>
              <w:t>176</w:t>
            </w:r>
          </w:p>
        </w:tc>
        <w:tc>
          <w:tcPr>
            <w:tcW w:w="2222" w:type="dxa"/>
          </w:tcPr>
          <w:p>
            <w:pPr>
              <w:pStyle w:val="GesAbsatz"/>
              <w:rPr>
                <w:sz w:val="18"/>
                <w:szCs w:val="18"/>
              </w:rPr>
            </w:pPr>
            <w:r>
              <w:rPr>
                <w:sz w:val="18"/>
                <w:szCs w:val="18"/>
              </w:rPr>
              <w:t>GMBI 1996, S. 885, Nummer 4.2</w:t>
            </w:r>
          </w:p>
        </w:tc>
        <w:tc>
          <w:tcPr>
            <w:tcW w:w="2157" w:type="dxa"/>
          </w:tcPr>
          <w:p>
            <w:pPr>
              <w:pStyle w:val="GesAbsatz"/>
              <w:rPr>
                <w:sz w:val="18"/>
                <w:szCs w:val="18"/>
              </w:rPr>
            </w:pPr>
            <w:r>
              <w:rPr>
                <w:sz w:val="18"/>
                <w:szCs w:val="18"/>
              </w:rPr>
              <w:t>Die Firma Wöhler Messgeräte Kehrgeräte GmbH wurde zum 1. Juli 2016 in die Firma Wöhler Technik GmbH umbenannt.</w:t>
            </w:r>
          </w:p>
        </w:tc>
        <w:tc>
          <w:tcPr>
            <w:tcW w:w="1934" w:type="dxa"/>
          </w:tcPr>
          <w:p>
            <w:pPr>
              <w:pStyle w:val="GesAbsatz"/>
              <w:rPr>
                <w:sz w:val="18"/>
                <w:szCs w:val="18"/>
              </w:rPr>
            </w:pPr>
            <w:r>
              <w:rPr>
                <w:sz w:val="18"/>
                <w:szCs w:val="18"/>
              </w:rPr>
              <w:t>TÜV SÜD Industrie Service GmbH vom 30. September 2016</w:t>
            </w:r>
          </w:p>
        </w:tc>
      </w:tr>
      <w:tr>
        <w:tc>
          <w:tcPr>
            <w:tcW w:w="954" w:type="dxa"/>
          </w:tcPr>
          <w:p>
            <w:pPr>
              <w:pStyle w:val="GesAbsatz"/>
              <w:rPr>
                <w:sz w:val="18"/>
                <w:szCs w:val="18"/>
              </w:rPr>
            </w:pPr>
            <w:r>
              <w:rPr>
                <w:sz w:val="18"/>
                <w:szCs w:val="18"/>
              </w:rPr>
              <w:t>8</w:t>
            </w:r>
          </w:p>
        </w:tc>
        <w:tc>
          <w:tcPr>
            <w:tcW w:w="1702" w:type="dxa"/>
          </w:tcPr>
          <w:p>
            <w:pPr>
              <w:pStyle w:val="GesAbsatz"/>
              <w:rPr>
                <w:sz w:val="18"/>
                <w:szCs w:val="18"/>
              </w:rPr>
            </w:pPr>
            <w:r>
              <w:rPr>
                <w:sz w:val="18"/>
                <w:szCs w:val="18"/>
              </w:rPr>
              <w:t>Staubmessgerät Typ SM 96</w:t>
            </w:r>
          </w:p>
        </w:tc>
        <w:tc>
          <w:tcPr>
            <w:tcW w:w="780" w:type="dxa"/>
          </w:tcPr>
          <w:p>
            <w:pPr>
              <w:pStyle w:val="GesAbsatz"/>
              <w:rPr>
                <w:sz w:val="18"/>
                <w:szCs w:val="18"/>
              </w:rPr>
            </w:pPr>
            <w:r>
              <w:rPr>
                <w:sz w:val="18"/>
                <w:szCs w:val="18"/>
              </w:rPr>
              <w:t>177</w:t>
            </w:r>
          </w:p>
        </w:tc>
        <w:tc>
          <w:tcPr>
            <w:tcW w:w="2222" w:type="dxa"/>
          </w:tcPr>
          <w:p>
            <w:pPr>
              <w:pStyle w:val="GesAbsatz"/>
              <w:rPr>
                <w:sz w:val="18"/>
                <w:szCs w:val="18"/>
              </w:rPr>
            </w:pPr>
            <w:r>
              <w:rPr>
                <w:sz w:val="18"/>
                <w:szCs w:val="18"/>
              </w:rPr>
              <w:t>GMBI 1996, S. 885, Nummer 4.3</w:t>
            </w:r>
          </w:p>
        </w:tc>
        <w:tc>
          <w:tcPr>
            <w:tcW w:w="2157" w:type="dxa"/>
          </w:tcPr>
          <w:p>
            <w:pPr>
              <w:pStyle w:val="GesAbsatz"/>
              <w:rPr>
                <w:sz w:val="18"/>
                <w:szCs w:val="18"/>
              </w:rPr>
            </w:pPr>
            <w:r>
              <w:rPr>
                <w:sz w:val="18"/>
                <w:szCs w:val="18"/>
              </w:rPr>
              <w:t>Die Firma Wöhler Messgeräte Kehrgeräte GmbH wurde zum 1. Juli 2016 in die Firma Wöhler Technik GmbH umbenannt.</w:t>
            </w:r>
          </w:p>
        </w:tc>
        <w:tc>
          <w:tcPr>
            <w:tcW w:w="1934" w:type="dxa"/>
          </w:tcPr>
          <w:p>
            <w:pPr>
              <w:pStyle w:val="GesAbsatz"/>
              <w:rPr>
                <w:sz w:val="18"/>
                <w:szCs w:val="18"/>
              </w:rPr>
            </w:pPr>
            <w:r>
              <w:rPr>
                <w:sz w:val="18"/>
                <w:szCs w:val="18"/>
              </w:rPr>
              <w:t>TÜV SÜD Industrie Service GmbH vom 30. September 2016</w:t>
            </w:r>
          </w:p>
        </w:tc>
      </w:tr>
      <w:tr>
        <w:tc>
          <w:tcPr>
            <w:tcW w:w="954" w:type="dxa"/>
          </w:tcPr>
          <w:p>
            <w:pPr>
              <w:pStyle w:val="GesAbsatz"/>
              <w:rPr>
                <w:sz w:val="18"/>
                <w:szCs w:val="18"/>
              </w:rPr>
            </w:pPr>
            <w:r>
              <w:rPr>
                <w:sz w:val="18"/>
                <w:szCs w:val="18"/>
              </w:rPr>
              <w:t>9</w:t>
            </w:r>
          </w:p>
        </w:tc>
        <w:tc>
          <w:tcPr>
            <w:tcW w:w="1702" w:type="dxa"/>
          </w:tcPr>
          <w:p>
            <w:pPr>
              <w:pStyle w:val="GesAbsatz"/>
              <w:rPr>
                <w:sz w:val="18"/>
                <w:szCs w:val="18"/>
              </w:rPr>
            </w:pPr>
            <w:r>
              <w:rPr>
                <w:sz w:val="18"/>
                <w:szCs w:val="18"/>
              </w:rPr>
              <w:t>Staubmessgerät Typ SM 96-CO</w:t>
            </w:r>
          </w:p>
        </w:tc>
        <w:tc>
          <w:tcPr>
            <w:tcW w:w="780" w:type="dxa"/>
          </w:tcPr>
          <w:p>
            <w:pPr>
              <w:pStyle w:val="GesAbsatz"/>
              <w:rPr>
                <w:sz w:val="18"/>
                <w:szCs w:val="18"/>
              </w:rPr>
            </w:pPr>
            <w:r>
              <w:rPr>
                <w:sz w:val="18"/>
                <w:szCs w:val="18"/>
              </w:rPr>
              <w:t>185</w:t>
            </w:r>
          </w:p>
        </w:tc>
        <w:tc>
          <w:tcPr>
            <w:tcW w:w="2222" w:type="dxa"/>
          </w:tcPr>
          <w:p>
            <w:pPr>
              <w:pStyle w:val="GesAbsatz"/>
              <w:rPr>
                <w:sz w:val="18"/>
                <w:szCs w:val="18"/>
              </w:rPr>
            </w:pPr>
            <w:r>
              <w:rPr>
                <w:sz w:val="18"/>
                <w:szCs w:val="18"/>
              </w:rPr>
              <w:t>GMBI 1998, S. 948, Nummer 2.5</w:t>
            </w:r>
          </w:p>
        </w:tc>
        <w:tc>
          <w:tcPr>
            <w:tcW w:w="2157" w:type="dxa"/>
          </w:tcPr>
          <w:p>
            <w:pPr>
              <w:pStyle w:val="GesAbsatz"/>
              <w:rPr>
                <w:sz w:val="18"/>
                <w:szCs w:val="18"/>
              </w:rPr>
            </w:pPr>
            <w:r>
              <w:rPr>
                <w:sz w:val="18"/>
                <w:szCs w:val="18"/>
              </w:rPr>
              <w:t>Die Firma Wöhler Messgeräte Kehrgeräte GmbH wurde zum 1. Juli 2016 in die Firma Wöhler Technik GmbH umbenannt.</w:t>
            </w:r>
          </w:p>
        </w:tc>
        <w:tc>
          <w:tcPr>
            <w:tcW w:w="1934" w:type="dxa"/>
          </w:tcPr>
          <w:p>
            <w:pPr>
              <w:pStyle w:val="GesAbsatz"/>
              <w:rPr>
                <w:sz w:val="18"/>
                <w:szCs w:val="18"/>
              </w:rPr>
            </w:pPr>
            <w:r>
              <w:rPr>
                <w:sz w:val="18"/>
                <w:szCs w:val="18"/>
              </w:rPr>
              <w:t>TÜV SÜD Industrie Service GmbH vom 30. September 2016</w:t>
            </w:r>
          </w:p>
        </w:tc>
      </w:tr>
      <w:tr>
        <w:tc>
          <w:tcPr>
            <w:tcW w:w="954" w:type="dxa"/>
          </w:tcPr>
          <w:p>
            <w:pPr>
              <w:pStyle w:val="GesAbsatz"/>
              <w:rPr>
                <w:sz w:val="18"/>
                <w:szCs w:val="18"/>
              </w:rPr>
            </w:pPr>
            <w:r>
              <w:rPr>
                <w:sz w:val="18"/>
                <w:szCs w:val="18"/>
              </w:rPr>
              <w:t>10</w:t>
            </w:r>
          </w:p>
        </w:tc>
        <w:tc>
          <w:tcPr>
            <w:tcW w:w="1702" w:type="dxa"/>
          </w:tcPr>
          <w:p>
            <w:pPr>
              <w:pStyle w:val="GesAbsatz"/>
              <w:rPr>
                <w:sz w:val="18"/>
                <w:szCs w:val="18"/>
              </w:rPr>
            </w:pPr>
            <w:r>
              <w:rPr>
                <w:sz w:val="18"/>
                <w:szCs w:val="18"/>
              </w:rPr>
              <w:t>Kombinationsmessgerät Typ A 91-U</w:t>
            </w:r>
          </w:p>
        </w:tc>
        <w:tc>
          <w:tcPr>
            <w:tcW w:w="780" w:type="dxa"/>
          </w:tcPr>
          <w:p>
            <w:pPr>
              <w:pStyle w:val="GesAbsatz"/>
              <w:rPr>
                <w:sz w:val="18"/>
                <w:szCs w:val="18"/>
              </w:rPr>
            </w:pPr>
            <w:r>
              <w:rPr>
                <w:sz w:val="18"/>
                <w:szCs w:val="18"/>
              </w:rPr>
              <w:t>189</w:t>
            </w:r>
          </w:p>
        </w:tc>
        <w:tc>
          <w:tcPr>
            <w:tcW w:w="2222" w:type="dxa"/>
          </w:tcPr>
          <w:p>
            <w:pPr>
              <w:pStyle w:val="GesAbsatz"/>
              <w:rPr>
                <w:sz w:val="18"/>
                <w:szCs w:val="18"/>
              </w:rPr>
            </w:pPr>
            <w:r>
              <w:rPr>
                <w:sz w:val="18"/>
                <w:szCs w:val="18"/>
              </w:rPr>
              <w:t>GMBI 1998, S. 948, Nummer 1.1</w:t>
            </w:r>
          </w:p>
        </w:tc>
        <w:tc>
          <w:tcPr>
            <w:tcW w:w="2157" w:type="dxa"/>
          </w:tcPr>
          <w:p>
            <w:pPr>
              <w:pStyle w:val="GesAbsatz"/>
              <w:rPr>
                <w:sz w:val="18"/>
                <w:szCs w:val="18"/>
              </w:rPr>
            </w:pPr>
            <w:r>
              <w:rPr>
                <w:sz w:val="18"/>
                <w:szCs w:val="18"/>
              </w:rPr>
              <w:t>Die Firma Wöhler Messgeräte Kehrgeräte GmbH wurde zum 1. Juli 2016 in die Firma Wöhler Technik GmbH umbenannt.</w:t>
            </w:r>
          </w:p>
        </w:tc>
        <w:tc>
          <w:tcPr>
            <w:tcW w:w="1934" w:type="dxa"/>
          </w:tcPr>
          <w:p>
            <w:pPr>
              <w:pStyle w:val="GesAbsatz"/>
              <w:rPr>
                <w:sz w:val="18"/>
                <w:szCs w:val="18"/>
              </w:rPr>
            </w:pPr>
            <w:r>
              <w:rPr>
                <w:sz w:val="18"/>
                <w:szCs w:val="18"/>
              </w:rPr>
              <w:t>TÜV SÜD Industrie Service GmbH vom 30. September 2016</w:t>
            </w:r>
          </w:p>
        </w:tc>
      </w:tr>
      <w:tr>
        <w:tc>
          <w:tcPr>
            <w:tcW w:w="954" w:type="dxa"/>
          </w:tcPr>
          <w:p>
            <w:pPr>
              <w:pStyle w:val="GesAbsatz"/>
              <w:rPr>
                <w:sz w:val="18"/>
                <w:szCs w:val="18"/>
              </w:rPr>
            </w:pPr>
            <w:r>
              <w:rPr>
                <w:sz w:val="18"/>
                <w:szCs w:val="18"/>
              </w:rPr>
              <w:t>11</w:t>
            </w:r>
          </w:p>
        </w:tc>
        <w:tc>
          <w:tcPr>
            <w:tcW w:w="1702" w:type="dxa"/>
          </w:tcPr>
          <w:p>
            <w:pPr>
              <w:pStyle w:val="GesAbsatz"/>
              <w:rPr>
                <w:sz w:val="18"/>
                <w:szCs w:val="18"/>
              </w:rPr>
            </w:pPr>
            <w:r>
              <w:rPr>
                <w:sz w:val="18"/>
                <w:szCs w:val="18"/>
              </w:rPr>
              <w:t>Kombinationsmessgerät Typ E98</w:t>
            </w:r>
          </w:p>
        </w:tc>
        <w:tc>
          <w:tcPr>
            <w:tcW w:w="780" w:type="dxa"/>
          </w:tcPr>
          <w:p>
            <w:pPr>
              <w:pStyle w:val="GesAbsatz"/>
              <w:rPr>
                <w:sz w:val="18"/>
                <w:szCs w:val="18"/>
              </w:rPr>
            </w:pPr>
            <w:r>
              <w:rPr>
                <w:sz w:val="18"/>
                <w:szCs w:val="18"/>
              </w:rPr>
              <w:t>195</w:t>
            </w:r>
          </w:p>
        </w:tc>
        <w:tc>
          <w:tcPr>
            <w:tcW w:w="2222" w:type="dxa"/>
          </w:tcPr>
          <w:p>
            <w:pPr>
              <w:pStyle w:val="GesAbsatz"/>
              <w:rPr>
                <w:sz w:val="18"/>
                <w:szCs w:val="18"/>
              </w:rPr>
            </w:pPr>
            <w:r>
              <w:rPr>
                <w:sz w:val="18"/>
                <w:szCs w:val="18"/>
              </w:rPr>
              <w:t>GMBI 1999, S. 448, Nummer 1.3</w:t>
            </w:r>
          </w:p>
        </w:tc>
        <w:tc>
          <w:tcPr>
            <w:tcW w:w="2157" w:type="dxa"/>
          </w:tcPr>
          <w:p>
            <w:pPr>
              <w:pStyle w:val="GesAbsatz"/>
              <w:rPr>
                <w:sz w:val="18"/>
                <w:szCs w:val="18"/>
              </w:rPr>
            </w:pPr>
            <w:r>
              <w:rPr>
                <w:sz w:val="18"/>
                <w:szCs w:val="18"/>
              </w:rPr>
              <w:t xml:space="preserve">Die Firma Wöhler Messgeräte Kehrgeräte GmbH wurde zum 1. Juli </w:t>
            </w:r>
            <w:r>
              <w:rPr>
                <w:sz w:val="18"/>
                <w:szCs w:val="18"/>
              </w:rPr>
              <w:lastRenderedPageBreak/>
              <w:t>2016 in die Firma Wöhler Technik GmbH umbenannt.</w:t>
            </w:r>
          </w:p>
        </w:tc>
        <w:tc>
          <w:tcPr>
            <w:tcW w:w="1934" w:type="dxa"/>
          </w:tcPr>
          <w:p>
            <w:pPr>
              <w:pStyle w:val="GesAbsatz"/>
              <w:rPr>
                <w:sz w:val="18"/>
                <w:szCs w:val="18"/>
              </w:rPr>
            </w:pPr>
            <w:r>
              <w:rPr>
                <w:sz w:val="18"/>
                <w:szCs w:val="18"/>
              </w:rPr>
              <w:lastRenderedPageBreak/>
              <w:t>TÜV SÜD Industrie Service GmbH vom 30. September 2016</w:t>
            </w:r>
          </w:p>
        </w:tc>
      </w:tr>
      <w:tr>
        <w:tc>
          <w:tcPr>
            <w:tcW w:w="954" w:type="dxa"/>
          </w:tcPr>
          <w:p>
            <w:pPr>
              <w:pStyle w:val="GesAbsatz"/>
              <w:rPr>
                <w:sz w:val="18"/>
                <w:szCs w:val="18"/>
              </w:rPr>
            </w:pPr>
            <w:r>
              <w:rPr>
                <w:sz w:val="18"/>
                <w:szCs w:val="18"/>
              </w:rPr>
              <w:t>12</w:t>
            </w:r>
          </w:p>
        </w:tc>
        <w:tc>
          <w:tcPr>
            <w:tcW w:w="1702" w:type="dxa"/>
          </w:tcPr>
          <w:p>
            <w:pPr>
              <w:pStyle w:val="GesAbsatz"/>
              <w:rPr>
                <w:sz w:val="18"/>
                <w:szCs w:val="18"/>
              </w:rPr>
            </w:pPr>
            <w:r>
              <w:rPr>
                <w:sz w:val="18"/>
                <w:szCs w:val="18"/>
              </w:rPr>
              <w:t>Kombinationsmessgerät Typ A97PRO</w:t>
            </w:r>
          </w:p>
        </w:tc>
        <w:tc>
          <w:tcPr>
            <w:tcW w:w="780" w:type="dxa"/>
          </w:tcPr>
          <w:p>
            <w:pPr>
              <w:pStyle w:val="GesAbsatz"/>
              <w:rPr>
                <w:sz w:val="18"/>
                <w:szCs w:val="18"/>
              </w:rPr>
            </w:pPr>
            <w:r>
              <w:rPr>
                <w:sz w:val="18"/>
                <w:szCs w:val="18"/>
              </w:rPr>
              <w:t>228</w:t>
            </w:r>
          </w:p>
        </w:tc>
        <w:tc>
          <w:tcPr>
            <w:tcW w:w="2222" w:type="dxa"/>
          </w:tcPr>
          <w:p>
            <w:pPr>
              <w:pStyle w:val="GesAbsatz"/>
              <w:rPr>
                <w:sz w:val="18"/>
                <w:szCs w:val="18"/>
              </w:rPr>
            </w:pPr>
            <w:r>
              <w:rPr>
                <w:sz w:val="18"/>
                <w:szCs w:val="18"/>
              </w:rPr>
              <w:t>Bekanntmachung des Umweltbundesamtes vom 22. April 2003 (BAnz. S. 10 743, Kapitel II, Mitteilung)</w:t>
            </w:r>
          </w:p>
        </w:tc>
        <w:tc>
          <w:tcPr>
            <w:tcW w:w="2157" w:type="dxa"/>
          </w:tcPr>
          <w:p>
            <w:pPr>
              <w:pStyle w:val="GesAbsatz"/>
              <w:rPr>
                <w:sz w:val="18"/>
                <w:szCs w:val="18"/>
              </w:rPr>
            </w:pPr>
            <w:r>
              <w:rPr>
                <w:sz w:val="18"/>
                <w:szCs w:val="18"/>
              </w:rPr>
              <w:t>Die Firma Wöhler Messgeräte Kehrgeräte GmbH wurde zum 1. Juli 2016 in die Firma Wöhler Technik GmbH umbenannt.</w:t>
            </w:r>
          </w:p>
        </w:tc>
        <w:tc>
          <w:tcPr>
            <w:tcW w:w="1934" w:type="dxa"/>
          </w:tcPr>
          <w:p>
            <w:pPr>
              <w:pStyle w:val="GesAbsatz"/>
              <w:rPr>
                <w:sz w:val="18"/>
                <w:szCs w:val="18"/>
              </w:rPr>
            </w:pPr>
            <w:r>
              <w:rPr>
                <w:sz w:val="18"/>
                <w:szCs w:val="18"/>
              </w:rPr>
              <w:t>TÜV SÜD Industrie Service GmbH vom 30. September 2016</w:t>
            </w:r>
          </w:p>
        </w:tc>
      </w:tr>
      <w:tr>
        <w:tc>
          <w:tcPr>
            <w:tcW w:w="954" w:type="dxa"/>
          </w:tcPr>
          <w:p>
            <w:pPr>
              <w:pStyle w:val="GesAbsatz"/>
              <w:rPr>
                <w:sz w:val="18"/>
                <w:szCs w:val="18"/>
              </w:rPr>
            </w:pPr>
            <w:r>
              <w:rPr>
                <w:sz w:val="18"/>
                <w:szCs w:val="18"/>
              </w:rPr>
              <w:t>13</w:t>
            </w:r>
          </w:p>
        </w:tc>
        <w:tc>
          <w:tcPr>
            <w:tcW w:w="1702" w:type="dxa"/>
          </w:tcPr>
          <w:p>
            <w:pPr>
              <w:pStyle w:val="GesAbsatz"/>
              <w:rPr>
                <w:sz w:val="18"/>
                <w:szCs w:val="18"/>
              </w:rPr>
            </w:pPr>
            <w:r>
              <w:rPr>
                <w:sz w:val="18"/>
                <w:szCs w:val="18"/>
              </w:rPr>
              <w:t>Kombinationsmessgerät Typ Wöhler A500 DFM</w:t>
            </w:r>
          </w:p>
        </w:tc>
        <w:tc>
          <w:tcPr>
            <w:tcW w:w="780" w:type="dxa"/>
          </w:tcPr>
          <w:p>
            <w:pPr>
              <w:pStyle w:val="GesAbsatz"/>
              <w:rPr>
                <w:sz w:val="18"/>
                <w:szCs w:val="18"/>
              </w:rPr>
            </w:pPr>
            <w:r>
              <w:rPr>
                <w:sz w:val="18"/>
                <w:szCs w:val="18"/>
              </w:rPr>
              <w:t>240</w:t>
            </w:r>
          </w:p>
        </w:tc>
        <w:tc>
          <w:tcPr>
            <w:tcW w:w="2222" w:type="dxa"/>
          </w:tcPr>
          <w:p>
            <w:pPr>
              <w:pStyle w:val="GesAbsatz"/>
              <w:rPr>
                <w:sz w:val="18"/>
                <w:szCs w:val="18"/>
              </w:rPr>
            </w:pPr>
            <w:r>
              <w:rPr>
                <w:sz w:val="18"/>
                <w:szCs w:val="18"/>
              </w:rPr>
              <w:t>Bekanntmachung des Umweltbundesamtes vom 25. Januar 2010 (BAnz. S. 558, Kapitel I Nummer 1.7)</w:t>
            </w:r>
          </w:p>
        </w:tc>
        <w:tc>
          <w:tcPr>
            <w:tcW w:w="2157" w:type="dxa"/>
          </w:tcPr>
          <w:p>
            <w:pPr>
              <w:pStyle w:val="GesAbsatz"/>
              <w:rPr>
                <w:sz w:val="18"/>
                <w:szCs w:val="18"/>
              </w:rPr>
            </w:pPr>
            <w:r>
              <w:rPr>
                <w:sz w:val="18"/>
                <w:szCs w:val="18"/>
              </w:rPr>
              <w:t>Die Firma Wöhler Messgeräte Kehrgeräte GmbH wurde zum 1. Juli 2016 in die Firma Wöhler Technik GmbH umbenannt.</w:t>
            </w:r>
          </w:p>
        </w:tc>
        <w:tc>
          <w:tcPr>
            <w:tcW w:w="1934" w:type="dxa"/>
          </w:tcPr>
          <w:p>
            <w:pPr>
              <w:pStyle w:val="GesAbsatz"/>
              <w:rPr>
                <w:sz w:val="18"/>
                <w:szCs w:val="18"/>
              </w:rPr>
            </w:pPr>
            <w:r>
              <w:rPr>
                <w:sz w:val="18"/>
                <w:szCs w:val="18"/>
              </w:rPr>
              <w:t>TÜV SÜD Industrie Service GmbH vom 30. September 2016</w:t>
            </w:r>
          </w:p>
        </w:tc>
      </w:tr>
    </w:tbl>
    <w:p>
      <w:pPr>
        <w:pStyle w:val="GesAbsatz"/>
      </w:pPr>
    </w:p>
    <w:p>
      <w:pPr>
        <w:pStyle w:val="GesAbsatz"/>
        <w:ind w:left="426" w:hanging="426"/>
        <w:rPr>
          <w:b/>
        </w:rPr>
      </w:pPr>
      <w:r>
        <w:rPr>
          <w:b/>
        </w:rPr>
        <w:t>2.</w:t>
      </w:r>
      <w:r>
        <w:rPr>
          <w:b/>
        </w:rPr>
        <w:tab/>
        <w:t>Mitteilung zu den Bekanntmachungen des Umweltbundesamtes sowie zu Rundschreiben des BMU zu eignungsgeprüften</w:t>
      </w:r>
    </w:p>
    <w:tbl>
      <w:tblPr>
        <w:tblW w:w="9749"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4"/>
        <w:gridCol w:w="1702"/>
        <w:gridCol w:w="776"/>
        <w:gridCol w:w="2226"/>
        <w:gridCol w:w="2157"/>
        <w:gridCol w:w="1934"/>
      </w:tblGrid>
      <w:tr>
        <w:trPr>
          <w:tblHeader/>
        </w:trPr>
        <w:tc>
          <w:tcPr>
            <w:tcW w:w="954" w:type="dxa"/>
            <w:vAlign w:val="center"/>
          </w:tcPr>
          <w:p>
            <w:pPr>
              <w:pStyle w:val="GesAbsatz"/>
              <w:jc w:val="center"/>
              <w:rPr>
                <w:sz w:val="18"/>
                <w:szCs w:val="18"/>
              </w:rPr>
            </w:pPr>
            <w:r>
              <w:rPr>
                <w:sz w:val="18"/>
                <w:szCs w:val="18"/>
              </w:rPr>
              <w:t>Lfd. Nr.</w:t>
            </w:r>
          </w:p>
        </w:tc>
        <w:tc>
          <w:tcPr>
            <w:tcW w:w="1702" w:type="dxa"/>
            <w:vAlign w:val="center"/>
          </w:tcPr>
          <w:p>
            <w:pPr>
              <w:pStyle w:val="GesAbsatz"/>
              <w:jc w:val="center"/>
              <w:rPr>
                <w:sz w:val="18"/>
                <w:szCs w:val="18"/>
              </w:rPr>
            </w:pPr>
            <w:r>
              <w:rPr>
                <w:sz w:val="18"/>
                <w:szCs w:val="18"/>
              </w:rPr>
              <w:t>Messgerät</w:t>
            </w:r>
          </w:p>
        </w:tc>
        <w:tc>
          <w:tcPr>
            <w:tcW w:w="776" w:type="dxa"/>
            <w:vAlign w:val="center"/>
          </w:tcPr>
          <w:p>
            <w:pPr>
              <w:pStyle w:val="GesAbsatz"/>
              <w:jc w:val="center"/>
              <w:rPr>
                <w:sz w:val="18"/>
                <w:szCs w:val="18"/>
              </w:rPr>
            </w:pPr>
            <w:r>
              <w:rPr>
                <w:sz w:val="18"/>
                <w:szCs w:val="18"/>
              </w:rPr>
              <w:t>TÜV</w:t>
            </w:r>
          </w:p>
          <w:p>
            <w:pPr>
              <w:pStyle w:val="GesAbsatz"/>
              <w:jc w:val="center"/>
              <w:rPr>
                <w:sz w:val="18"/>
                <w:szCs w:val="18"/>
              </w:rPr>
            </w:pPr>
            <w:proofErr w:type="spellStart"/>
            <w:r>
              <w:rPr>
                <w:sz w:val="18"/>
                <w:szCs w:val="18"/>
              </w:rPr>
              <w:t>By</w:t>
            </w:r>
            <w:proofErr w:type="spellEnd"/>
            <w:r>
              <w:rPr>
                <w:sz w:val="18"/>
                <w:szCs w:val="18"/>
              </w:rPr>
              <w:t xml:space="preserve"> </w:t>
            </w:r>
            <w:proofErr w:type="spellStart"/>
            <w:r>
              <w:rPr>
                <w:sz w:val="18"/>
                <w:szCs w:val="18"/>
              </w:rPr>
              <w:t>RgG</w:t>
            </w:r>
            <w:proofErr w:type="spellEnd"/>
          </w:p>
        </w:tc>
        <w:tc>
          <w:tcPr>
            <w:tcW w:w="2226" w:type="dxa"/>
            <w:vAlign w:val="center"/>
          </w:tcPr>
          <w:p>
            <w:pPr>
              <w:pStyle w:val="GesAbsatz"/>
              <w:jc w:val="center"/>
              <w:rPr>
                <w:sz w:val="18"/>
                <w:szCs w:val="18"/>
              </w:rPr>
            </w:pPr>
            <w:r>
              <w:rPr>
                <w:sz w:val="18"/>
                <w:szCs w:val="18"/>
              </w:rPr>
              <w:t>Bekanntmachung, Rundschreiben</w:t>
            </w:r>
          </w:p>
        </w:tc>
        <w:tc>
          <w:tcPr>
            <w:tcW w:w="2157" w:type="dxa"/>
            <w:vAlign w:val="center"/>
          </w:tcPr>
          <w:p>
            <w:pPr>
              <w:pStyle w:val="GesAbsatz"/>
              <w:jc w:val="center"/>
              <w:rPr>
                <w:sz w:val="18"/>
                <w:szCs w:val="18"/>
              </w:rPr>
            </w:pPr>
            <w:r>
              <w:rPr>
                <w:sz w:val="18"/>
                <w:szCs w:val="18"/>
              </w:rPr>
              <w:t>Mitteilung</w:t>
            </w:r>
          </w:p>
        </w:tc>
        <w:tc>
          <w:tcPr>
            <w:tcW w:w="1934" w:type="dxa"/>
            <w:vAlign w:val="center"/>
          </w:tcPr>
          <w:p>
            <w:pPr>
              <w:pStyle w:val="GesAbsatz"/>
              <w:jc w:val="center"/>
              <w:rPr>
                <w:sz w:val="18"/>
                <w:szCs w:val="18"/>
              </w:rPr>
            </w:pPr>
            <w:r>
              <w:rPr>
                <w:sz w:val="18"/>
                <w:szCs w:val="18"/>
              </w:rPr>
              <w:t>Stellungnahme</w:t>
            </w:r>
          </w:p>
        </w:tc>
      </w:tr>
      <w:tr>
        <w:tc>
          <w:tcPr>
            <w:tcW w:w="954" w:type="dxa"/>
          </w:tcPr>
          <w:p>
            <w:pPr>
              <w:pStyle w:val="GesAbsatz"/>
              <w:rPr>
                <w:sz w:val="18"/>
                <w:szCs w:val="18"/>
              </w:rPr>
            </w:pPr>
            <w:r>
              <w:rPr>
                <w:sz w:val="18"/>
                <w:szCs w:val="18"/>
              </w:rPr>
              <w:t>1</w:t>
            </w:r>
          </w:p>
        </w:tc>
        <w:tc>
          <w:tcPr>
            <w:tcW w:w="1702" w:type="dxa"/>
          </w:tcPr>
          <w:p>
            <w:pPr>
              <w:pStyle w:val="GesAbsatz"/>
              <w:rPr>
                <w:sz w:val="18"/>
                <w:szCs w:val="18"/>
              </w:rPr>
            </w:pPr>
            <w:proofErr w:type="spellStart"/>
            <w:r>
              <w:rPr>
                <w:sz w:val="18"/>
                <w:szCs w:val="18"/>
              </w:rPr>
              <w:t>ecom</w:t>
            </w:r>
            <w:proofErr w:type="spellEnd"/>
            <w:r>
              <w:rPr>
                <w:sz w:val="18"/>
                <w:szCs w:val="18"/>
              </w:rPr>
              <w:t xml:space="preserve"> J2K</w:t>
            </w:r>
          </w:p>
        </w:tc>
        <w:tc>
          <w:tcPr>
            <w:tcW w:w="776" w:type="dxa"/>
          </w:tcPr>
          <w:p>
            <w:pPr>
              <w:pStyle w:val="GesAbsatz"/>
              <w:rPr>
                <w:sz w:val="18"/>
                <w:szCs w:val="18"/>
              </w:rPr>
            </w:pPr>
            <w:r>
              <w:rPr>
                <w:sz w:val="18"/>
                <w:szCs w:val="18"/>
              </w:rPr>
              <w:t>230</w:t>
            </w:r>
          </w:p>
        </w:tc>
        <w:tc>
          <w:tcPr>
            <w:tcW w:w="2226" w:type="dxa"/>
          </w:tcPr>
          <w:p>
            <w:pPr>
              <w:pStyle w:val="GesAbsatz"/>
              <w:rPr>
                <w:sz w:val="18"/>
                <w:szCs w:val="18"/>
              </w:rPr>
            </w:pPr>
            <w:r>
              <w:rPr>
                <w:sz w:val="18"/>
                <w:szCs w:val="18"/>
              </w:rPr>
              <w:t>Bekanntmachung des Umweltbundesamtes vom 30. März 2004; BAnz. S. 9221, Kapitel 1, Nummer 1.1</w:t>
            </w:r>
          </w:p>
        </w:tc>
        <w:tc>
          <w:tcPr>
            <w:tcW w:w="2157" w:type="dxa"/>
          </w:tcPr>
          <w:p>
            <w:pPr>
              <w:pStyle w:val="GesAbsatz"/>
              <w:rPr>
                <w:sz w:val="18"/>
                <w:szCs w:val="18"/>
              </w:rPr>
            </w:pPr>
            <w:r>
              <w:rPr>
                <w:sz w:val="18"/>
                <w:szCs w:val="18"/>
              </w:rPr>
              <w:t xml:space="preserve">Die Firma </w:t>
            </w:r>
            <w:proofErr w:type="spellStart"/>
            <w:r>
              <w:rPr>
                <w:sz w:val="18"/>
                <w:szCs w:val="18"/>
              </w:rPr>
              <w:t>rbr</w:t>
            </w:r>
            <w:proofErr w:type="spellEnd"/>
            <w:r>
              <w:rPr>
                <w:sz w:val="18"/>
                <w:szCs w:val="18"/>
              </w:rPr>
              <w:t xml:space="preserve"> Messtechnik GmbH wurde zum 1. Februar 2017 in die Firma </w:t>
            </w:r>
            <w:proofErr w:type="spellStart"/>
            <w:r>
              <w:rPr>
                <w:sz w:val="18"/>
                <w:szCs w:val="18"/>
              </w:rPr>
              <w:t>ecom</w:t>
            </w:r>
            <w:proofErr w:type="spellEnd"/>
            <w:r>
              <w:rPr>
                <w:sz w:val="18"/>
                <w:szCs w:val="18"/>
              </w:rPr>
              <w:t xml:space="preserve"> GmbH umbenannt.</w:t>
            </w:r>
          </w:p>
        </w:tc>
        <w:tc>
          <w:tcPr>
            <w:tcW w:w="1934" w:type="dxa"/>
          </w:tcPr>
          <w:p>
            <w:pPr>
              <w:pStyle w:val="GesAbsatz"/>
              <w:rPr>
                <w:sz w:val="18"/>
                <w:szCs w:val="18"/>
              </w:rPr>
            </w:pPr>
            <w:r>
              <w:rPr>
                <w:sz w:val="18"/>
                <w:szCs w:val="18"/>
              </w:rPr>
              <w:t>TÜV SÜD Industrie Service GmbH vom 29. September 2017</w:t>
            </w:r>
          </w:p>
        </w:tc>
      </w:tr>
      <w:tr>
        <w:tc>
          <w:tcPr>
            <w:tcW w:w="954" w:type="dxa"/>
          </w:tcPr>
          <w:p>
            <w:pPr>
              <w:pStyle w:val="GesAbsatz"/>
              <w:rPr>
                <w:sz w:val="18"/>
                <w:szCs w:val="18"/>
              </w:rPr>
            </w:pPr>
            <w:r>
              <w:rPr>
                <w:sz w:val="18"/>
                <w:szCs w:val="18"/>
              </w:rPr>
              <w:t>2</w:t>
            </w:r>
          </w:p>
        </w:tc>
        <w:tc>
          <w:tcPr>
            <w:tcW w:w="1702" w:type="dxa"/>
          </w:tcPr>
          <w:p>
            <w:pPr>
              <w:pStyle w:val="GesAbsatz"/>
              <w:rPr>
                <w:sz w:val="18"/>
                <w:szCs w:val="18"/>
              </w:rPr>
            </w:pPr>
            <w:proofErr w:type="spellStart"/>
            <w:r>
              <w:rPr>
                <w:sz w:val="18"/>
                <w:szCs w:val="18"/>
              </w:rPr>
              <w:t>ecom</w:t>
            </w:r>
            <w:proofErr w:type="spellEnd"/>
            <w:r>
              <w:rPr>
                <w:sz w:val="18"/>
                <w:szCs w:val="18"/>
              </w:rPr>
              <w:t xml:space="preserve"> J2K P</w:t>
            </w:r>
          </w:p>
        </w:tc>
        <w:tc>
          <w:tcPr>
            <w:tcW w:w="776" w:type="dxa"/>
          </w:tcPr>
          <w:p>
            <w:pPr>
              <w:pStyle w:val="GesAbsatz"/>
              <w:rPr>
                <w:sz w:val="18"/>
                <w:szCs w:val="18"/>
              </w:rPr>
            </w:pPr>
            <w:r>
              <w:rPr>
                <w:sz w:val="18"/>
                <w:szCs w:val="18"/>
              </w:rPr>
              <w:t>231</w:t>
            </w:r>
          </w:p>
        </w:tc>
        <w:tc>
          <w:tcPr>
            <w:tcW w:w="2226" w:type="dxa"/>
          </w:tcPr>
          <w:p>
            <w:pPr>
              <w:pStyle w:val="GesAbsatz"/>
              <w:rPr>
                <w:sz w:val="18"/>
                <w:szCs w:val="18"/>
              </w:rPr>
            </w:pPr>
            <w:r>
              <w:rPr>
                <w:sz w:val="18"/>
                <w:szCs w:val="18"/>
              </w:rPr>
              <w:t>Bekanntmachung des Umweltbundesamtes vom 30. März 2004; BAnz. S. 9221, Kapitel 1, Nummer 1.2</w:t>
            </w:r>
          </w:p>
        </w:tc>
        <w:tc>
          <w:tcPr>
            <w:tcW w:w="2157" w:type="dxa"/>
          </w:tcPr>
          <w:p>
            <w:pPr>
              <w:pStyle w:val="GesAbsatz"/>
              <w:rPr>
                <w:sz w:val="18"/>
                <w:szCs w:val="18"/>
              </w:rPr>
            </w:pPr>
            <w:r>
              <w:rPr>
                <w:sz w:val="18"/>
                <w:szCs w:val="18"/>
              </w:rPr>
              <w:t xml:space="preserve">Die Firma </w:t>
            </w:r>
            <w:proofErr w:type="spellStart"/>
            <w:r>
              <w:rPr>
                <w:sz w:val="18"/>
                <w:szCs w:val="18"/>
              </w:rPr>
              <w:t>rbr</w:t>
            </w:r>
            <w:proofErr w:type="spellEnd"/>
            <w:r>
              <w:rPr>
                <w:sz w:val="18"/>
                <w:szCs w:val="18"/>
              </w:rPr>
              <w:t xml:space="preserve"> Messtechnik GmbH wurde zum 1. Februar 2017 in die Firma </w:t>
            </w:r>
            <w:proofErr w:type="spellStart"/>
            <w:r>
              <w:rPr>
                <w:sz w:val="18"/>
                <w:szCs w:val="18"/>
              </w:rPr>
              <w:t>ecom</w:t>
            </w:r>
            <w:proofErr w:type="spellEnd"/>
            <w:r>
              <w:rPr>
                <w:sz w:val="18"/>
                <w:szCs w:val="18"/>
              </w:rPr>
              <w:t xml:space="preserve"> GmbH umbenannt.</w:t>
            </w:r>
          </w:p>
        </w:tc>
        <w:tc>
          <w:tcPr>
            <w:tcW w:w="1934" w:type="dxa"/>
          </w:tcPr>
          <w:p>
            <w:pPr>
              <w:pStyle w:val="GesAbsatz"/>
              <w:rPr>
                <w:sz w:val="18"/>
                <w:szCs w:val="18"/>
              </w:rPr>
            </w:pPr>
            <w:r>
              <w:rPr>
                <w:sz w:val="18"/>
                <w:szCs w:val="18"/>
              </w:rPr>
              <w:t>TÜV SÜD Industrie Service GmbH vom 29. September 2017</w:t>
            </w:r>
          </w:p>
        </w:tc>
      </w:tr>
      <w:tr>
        <w:tc>
          <w:tcPr>
            <w:tcW w:w="954" w:type="dxa"/>
          </w:tcPr>
          <w:p>
            <w:pPr>
              <w:pStyle w:val="GesAbsatz"/>
              <w:rPr>
                <w:sz w:val="18"/>
                <w:szCs w:val="18"/>
              </w:rPr>
            </w:pPr>
            <w:r>
              <w:rPr>
                <w:sz w:val="18"/>
                <w:szCs w:val="18"/>
              </w:rPr>
              <w:t>3</w:t>
            </w:r>
          </w:p>
        </w:tc>
        <w:tc>
          <w:tcPr>
            <w:tcW w:w="1702" w:type="dxa"/>
          </w:tcPr>
          <w:p>
            <w:pPr>
              <w:pStyle w:val="GesAbsatz"/>
              <w:rPr>
                <w:sz w:val="18"/>
                <w:szCs w:val="18"/>
              </w:rPr>
            </w:pPr>
            <w:proofErr w:type="spellStart"/>
            <w:r>
              <w:rPr>
                <w:sz w:val="18"/>
                <w:szCs w:val="18"/>
              </w:rPr>
              <w:t>ecom</w:t>
            </w:r>
            <w:proofErr w:type="spellEnd"/>
            <w:r>
              <w:rPr>
                <w:sz w:val="18"/>
                <w:szCs w:val="18"/>
              </w:rPr>
              <w:t xml:space="preserve"> CN-F</w:t>
            </w:r>
          </w:p>
        </w:tc>
        <w:tc>
          <w:tcPr>
            <w:tcW w:w="776" w:type="dxa"/>
          </w:tcPr>
          <w:p>
            <w:pPr>
              <w:pStyle w:val="GesAbsatz"/>
              <w:rPr>
                <w:sz w:val="18"/>
                <w:szCs w:val="18"/>
              </w:rPr>
            </w:pPr>
            <w:r>
              <w:rPr>
                <w:sz w:val="18"/>
                <w:szCs w:val="18"/>
              </w:rPr>
              <w:t>256</w:t>
            </w:r>
          </w:p>
        </w:tc>
        <w:tc>
          <w:tcPr>
            <w:tcW w:w="2226" w:type="dxa"/>
          </w:tcPr>
          <w:p>
            <w:pPr>
              <w:pStyle w:val="GesAbsatz"/>
              <w:rPr>
                <w:sz w:val="18"/>
                <w:szCs w:val="18"/>
              </w:rPr>
            </w:pPr>
            <w:r>
              <w:rPr>
                <w:sz w:val="18"/>
                <w:szCs w:val="18"/>
              </w:rPr>
              <w:t>Bekanntmachung des Umweltbundesamtes vom 23. September 2007; BAnz. S. 7926, Kapitel 1, Nummer 1.1</w:t>
            </w:r>
          </w:p>
        </w:tc>
        <w:tc>
          <w:tcPr>
            <w:tcW w:w="2157" w:type="dxa"/>
          </w:tcPr>
          <w:p>
            <w:pPr>
              <w:pStyle w:val="GesAbsatz"/>
              <w:rPr>
                <w:sz w:val="18"/>
                <w:szCs w:val="18"/>
              </w:rPr>
            </w:pPr>
            <w:r>
              <w:rPr>
                <w:sz w:val="18"/>
                <w:szCs w:val="18"/>
              </w:rPr>
              <w:t xml:space="preserve">Die Firma </w:t>
            </w:r>
            <w:proofErr w:type="spellStart"/>
            <w:r>
              <w:rPr>
                <w:sz w:val="18"/>
                <w:szCs w:val="18"/>
              </w:rPr>
              <w:t>rbr</w:t>
            </w:r>
            <w:proofErr w:type="spellEnd"/>
            <w:r>
              <w:rPr>
                <w:sz w:val="18"/>
                <w:szCs w:val="18"/>
              </w:rPr>
              <w:t xml:space="preserve"> Messtechnik GmbH wurde zum 1. Februar 2017 in die Firma </w:t>
            </w:r>
            <w:proofErr w:type="spellStart"/>
            <w:r>
              <w:rPr>
                <w:sz w:val="18"/>
                <w:szCs w:val="18"/>
              </w:rPr>
              <w:t>ecom</w:t>
            </w:r>
            <w:proofErr w:type="spellEnd"/>
            <w:r>
              <w:rPr>
                <w:sz w:val="18"/>
                <w:szCs w:val="18"/>
              </w:rPr>
              <w:t xml:space="preserve"> GmbH umbenannt.</w:t>
            </w:r>
          </w:p>
        </w:tc>
        <w:tc>
          <w:tcPr>
            <w:tcW w:w="1934" w:type="dxa"/>
          </w:tcPr>
          <w:p>
            <w:pPr>
              <w:pStyle w:val="GesAbsatz"/>
              <w:rPr>
                <w:sz w:val="18"/>
                <w:szCs w:val="18"/>
              </w:rPr>
            </w:pPr>
            <w:r>
              <w:rPr>
                <w:sz w:val="18"/>
                <w:szCs w:val="18"/>
              </w:rPr>
              <w:t>TÜV SÜD Industrie Service GmbH vom 29. September 2017</w:t>
            </w:r>
          </w:p>
        </w:tc>
      </w:tr>
    </w:tbl>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21.02.2018 (BAnz. AT v. 26.03.2018 B9)</w:t>
    </w:r>
    <w:r>
      <w:tab/>
      <w:t xml:space="preserve">Seite </w:t>
    </w:r>
    <w:r>
      <w:fldChar w:fldCharType="begin"/>
    </w:r>
    <w:r>
      <w:instrText xml:space="preserve"> PAGE  \* MERGEFORMAT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61.8-48</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C95BF1-249C-4527-8345-E6634369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utoSpaceDE/>
      <w:autoSpaceDN/>
      <w:adjustRightInd/>
      <w:spacing w:before="0" w:after="0"/>
      <w:jc w:val="left"/>
      <w:textAlignment w:val="auto"/>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60A3E-954D-49EF-B843-8802E862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60</Pages>
  <Words>15891</Words>
  <Characters>101206</Characters>
  <Application>Microsoft Office Word</Application>
  <DocSecurity>0</DocSecurity>
  <Lines>843</Lines>
  <Paragraphs>233</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3</cp:revision>
  <cp:lastPrinted>2004-12-14T12:08:00Z</cp:lastPrinted>
  <dcterms:created xsi:type="dcterms:W3CDTF">2018-04-06T08:18:00Z</dcterms:created>
  <dcterms:modified xsi:type="dcterms:W3CDTF">2024-07-18T08:29:00Z</dcterms:modified>
</cp:coreProperties>
</file>