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GoBack"/>
      <w:bookmarkEnd w:id="0"/>
      <w:r>
        <w:t xml:space="preserve">Bekanntmachung über die bundeseinheitliche Praxis bei der </w:t>
      </w:r>
      <w:r>
        <w:br/>
        <w:t>Überwachung der Emissionen aus Kleinfeuerungsanlagen</w:t>
      </w:r>
    </w:p>
    <w:p>
      <w:pPr>
        <w:pStyle w:val="GesAbsatz"/>
        <w:jc w:val="center"/>
      </w:pPr>
      <w:r>
        <w:t>vom 22. Juli 2015</w:t>
      </w:r>
    </w:p>
    <w:p>
      <w:pPr>
        <w:pStyle w:val="berschrift2"/>
      </w:pPr>
      <w:r>
        <w:t>I.</w:t>
      </w:r>
      <w:r>
        <w:br/>
        <w:t>Eignung von Messeinrichtungen</w:t>
      </w:r>
    </w:p>
    <w:p>
      <w:pPr>
        <w:pStyle w:val="GesAbsatz"/>
      </w:pPr>
      <w:r>
        <w:t>Die obersten Immissionsschutzbehörden der Länder haben die Ergebnisse der Eingangsprüfungen begutachtet und sind zu einem positiven Gesamturteil gelangt. Gemäß Rundschreiben des Bundesministeriums für Umwelt, Naturschutz und Reaktorsicherheit (BMU) vom 12. Dezember 2011 – IG I 2 – 51134/0 – (GMBl 2012 S. 11) erfolgt die Eignungsbekanntgabe.</w:t>
      </w:r>
    </w:p>
    <w:p>
      <w:pPr>
        <w:pStyle w:val="berschrift3"/>
        <w:jc w:val="left"/>
      </w:pPr>
      <w:r>
        <w:t>1 Messgeräte zur Überwachung der Staub- und CO-Grenzwerte sowie zur Ermittlung der Abgaskomponenten an Feuerungsanlagen für feste Brennstoffe</w:t>
      </w:r>
    </w:p>
    <w:p>
      <w:pPr>
        <w:pStyle w:val="GesAbsatz"/>
      </w:pPr>
      <w:r>
        <w:t>1.1 Kombinationsmessgerät Typ Wöhler SM500</w:t>
      </w:r>
    </w:p>
    <w:p>
      <w:pPr>
        <w:pStyle w:val="GesAbsatz"/>
      </w:pPr>
      <w:r>
        <w:t>Hersteller:</w:t>
      </w:r>
    </w:p>
    <w:p>
      <w:pPr>
        <w:pStyle w:val="GesAbsatz"/>
      </w:pPr>
      <w:r>
        <w:t>Wöhler Messgeräte Kehrgeräte GmbH, Bad Wünnenberg</w:t>
      </w:r>
    </w:p>
    <w:p>
      <w:pPr>
        <w:pStyle w:val="GesAbsatz"/>
      </w:pPr>
      <w:r>
        <w:t>Eignung:</w:t>
      </w:r>
    </w:p>
    <w:p>
      <w:pPr>
        <w:pStyle w:val="GesAbsatz"/>
      </w:pPr>
      <w:r>
        <w:t>Messgerät zur Überwachung der Staub- und CO-Grenzwerte der 1. BImSchV gemäß § 5 Absatz 1, Stufe 1 und 2 sowie § 25 Absatz 2 an Feuerungsanlagen für feste Brennstoffe nach § 3 Absatz 1 Nummer 1 bis 8 sowie zur Ermittlung der Abgaskomponente O</w:t>
      </w:r>
      <w:r>
        <w:rPr>
          <w:vertAlign w:val="subscript"/>
        </w:rPr>
        <w:t>2</w:t>
      </w:r>
      <w:r>
        <w:t xml:space="preserve">. </w:t>
      </w:r>
    </w:p>
    <w:p>
      <w:pPr>
        <w:pStyle w:val="GesAbsatz"/>
      </w:pPr>
      <w:r>
        <w:t>Messgerät zur Überwachung der Staub- und CO-Grenzwerte der 1. BImSchV gemäß § 4 Absatz 5 an Grundöfen sowie § 26 Absatz 1 an Einzelraumfeuerungsanlagen für feste Brennstoffe nach § 3 Absatz 1 Nummer 1 bis 5a sowie zur Ermittlung der Abgaskomponente O</w:t>
      </w:r>
      <w:r>
        <w:rPr>
          <w:vertAlign w:val="subscript"/>
        </w:rPr>
        <w:t>2</w:t>
      </w:r>
      <w:r>
        <w:t xml:space="preserve">. </w:t>
      </w:r>
    </w:p>
    <w:p>
      <w:pPr>
        <w:pStyle w:val="GesAbsatz"/>
      </w:pPr>
      <w:r>
        <w:t>Messbereiche in der Eignungsprüfung:</w:t>
      </w:r>
    </w:p>
    <w:p>
      <w:pPr>
        <w:pStyle w:val="GesAbsatz"/>
        <w:tabs>
          <w:tab w:val="clear" w:pos="425"/>
          <w:tab w:val="left" w:pos="3969"/>
        </w:tabs>
      </w:pPr>
      <w:r>
        <w:t>partikelförmige Emissionen</w:t>
      </w:r>
      <w:r>
        <w:tab/>
        <w:t>10 bis 300 mg/m</w:t>
      </w:r>
      <w:r>
        <w:rPr>
          <w:vertAlign w:val="superscript"/>
        </w:rPr>
        <w:t>3</w:t>
      </w:r>
    </w:p>
    <w:p>
      <w:pPr>
        <w:pStyle w:val="GesAbsatz"/>
        <w:tabs>
          <w:tab w:val="clear" w:pos="425"/>
          <w:tab w:val="left" w:pos="3969"/>
        </w:tabs>
      </w:pPr>
      <w:r>
        <w:t>O</w:t>
      </w:r>
      <w:r>
        <w:rPr>
          <w:vertAlign w:val="subscript"/>
        </w:rPr>
        <w:t>2</w:t>
      </w:r>
      <w:r>
        <w:tab/>
        <w:t xml:space="preserve">0 bis 21,0 Vol.-% </w:t>
      </w:r>
    </w:p>
    <w:p>
      <w:pPr>
        <w:pStyle w:val="GesAbsatz"/>
        <w:tabs>
          <w:tab w:val="clear" w:pos="425"/>
          <w:tab w:val="left" w:pos="3969"/>
        </w:tabs>
      </w:pPr>
      <w:r>
        <w:t>CO</w:t>
      </w:r>
      <w:r>
        <w:tab/>
        <w:t>0 bis 25 000 mg/m</w:t>
      </w:r>
      <w:r>
        <w:rPr>
          <w:vertAlign w:val="superscript"/>
        </w:rPr>
        <w:t>3</w:t>
      </w:r>
    </w:p>
    <w:p>
      <w:pPr>
        <w:pStyle w:val="GesAbsatz"/>
        <w:tabs>
          <w:tab w:val="clear" w:pos="425"/>
          <w:tab w:val="left" w:pos="2268"/>
          <w:tab w:val="left" w:pos="4536"/>
        </w:tabs>
      </w:pPr>
      <w:r>
        <w:t>Softwareversionen:</w:t>
      </w:r>
      <w:r>
        <w:tab/>
        <w:t>Firmware</w:t>
      </w:r>
      <w:r>
        <w:tab/>
        <w:t>Version V2.01 vom 20. Februar 2014</w:t>
      </w:r>
    </w:p>
    <w:p>
      <w:pPr>
        <w:pStyle w:val="GesAbsatz"/>
        <w:tabs>
          <w:tab w:val="clear" w:pos="425"/>
          <w:tab w:val="left" w:pos="2268"/>
          <w:tab w:val="left" w:pos="4536"/>
        </w:tabs>
      </w:pPr>
      <w:r>
        <w:tab/>
        <w:t>PC-Software</w:t>
      </w:r>
      <w:r>
        <w:tab/>
        <w:t>Version V2.01 vom 20. Februar 2014</w:t>
      </w:r>
    </w:p>
    <w:p>
      <w:pPr>
        <w:pStyle w:val="GesAbsatz"/>
      </w:pPr>
    </w:p>
    <w:p>
      <w:pPr>
        <w:pStyle w:val="GesAbsatz"/>
      </w:pPr>
      <w:r>
        <w:t>Einschränkungen:</w:t>
      </w:r>
    </w:p>
    <w:p>
      <w:pPr>
        <w:pStyle w:val="GesAbsatz"/>
      </w:pPr>
      <w:r>
        <w:t>Keine</w:t>
      </w:r>
    </w:p>
    <w:p>
      <w:pPr>
        <w:pStyle w:val="GesAbsatz"/>
      </w:pPr>
      <w:r>
        <w:t>Hinweise:</w:t>
      </w:r>
    </w:p>
    <w:p>
      <w:pPr>
        <w:pStyle w:val="GesAbsatz"/>
        <w:ind w:left="426" w:hanging="426"/>
      </w:pPr>
      <w:r>
        <w:t>1.</w:t>
      </w:r>
      <w:r>
        <w:tab/>
        <w:t>Das Staubmessgerät ist nicht für den Außeneinsatz geeignet.</w:t>
      </w:r>
    </w:p>
    <w:p>
      <w:pPr>
        <w:pStyle w:val="GesAbsatz"/>
        <w:ind w:left="426" w:hanging="426"/>
      </w:pPr>
      <w:r>
        <w:t>2.</w:t>
      </w:r>
      <w:r>
        <w:tab/>
        <w:t>Die erweiterten Messunsicherheiten nach VDI 4206 Blatt 2 (Ausgabe: 02.2015) für die Komponente Staub betragen bezogen auf den jeweiligen Grenzwert:</w:t>
      </w:r>
    </w:p>
    <w:p>
      <w:pPr>
        <w:pStyle w:val="GesAbsatz"/>
        <w:ind w:left="426"/>
      </w:pPr>
      <w:r>
        <w:t>-</w:t>
      </w:r>
      <w:r>
        <w:tab/>
        <w:t>32 % für den Grenzwert 0,02 g/m</w:t>
      </w:r>
      <w:r>
        <w:rPr>
          <w:vertAlign w:val="superscript"/>
        </w:rPr>
        <w:t>3</w:t>
      </w:r>
    </w:p>
    <w:p>
      <w:pPr>
        <w:pStyle w:val="GesAbsatz"/>
        <w:ind w:left="426"/>
      </w:pPr>
      <w:r>
        <w:t>-</w:t>
      </w:r>
      <w:r>
        <w:tab/>
        <w:t>34 % für den Grenzwert 0,06 g/m</w:t>
      </w:r>
      <w:r>
        <w:rPr>
          <w:vertAlign w:val="superscript"/>
        </w:rPr>
        <w:t>3</w:t>
      </w:r>
    </w:p>
    <w:p>
      <w:pPr>
        <w:pStyle w:val="GesAbsatz"/>
        <w:ind w:left="426"/>
      </w:pPr>
      <w:r>
        <w:t>-</w:t>
      </w:r>
      <w:r>
        <w:tab/>
        <w:t>33 % für den Grenzwert 0,09 g/m</w:t>
      </w:r>
      <w:r>
        <w:rPr>
          <w:vertAlign w:val="superscript"/>
        </w:rPr>
        <w:t>3</w:t>
      </w:r>
    </w:p>
    <w:p>
      <w:pPr>
        <w:pStyle w:val="GesAbsatz"/>
        <w:ind w:left="426"/>
      </w:pPr>
      <w:r>
        <w:t>-</w:t>
      </w:r>
      <w:r>
        <w:tab/>
        <w:t>30 % für den Grenzwert 0,10 g/m</w:t>
      </w:r>
      <w:r>
        <w:rPr>
          <w:vertAlign w:val="superscript"/>
        </w:rPr>
        <w:t>3</w:t>
      </w:r>
    </w:p>
    <w:p>
      <w:pPr>
        <w:pStyle w:val="GesAbsatz"/>
        <w:ind w:left="426"/>
      </w:pPr>
      <w:r>
        <w:t>-</w:t>
      </w:r>
      <w:r>
        <w:tab/>
        <w:t>25 % für den Grenzwert 0,15 g/m</w:t>
      </w:r>
      <w:r>
        <w:rPr>
          <w:vertAlign w:val="superscript"/>
        </w:rPr>
        <w:t>3</w:t>
      </w:r>
    </w:p>
    <w:p>
      <w:pPr>
        <w:pStyle w:val="GesAbsatz"/>
        <w:ind w:left="426" w:hanging="426"/>
      </w:pPr>
      <w:r>
        <w:t>3.</w:t>
      </w:r>
      <w:r>
        <w:tab/>
        <w:t>Ergänzungsprüfung zu den Bekanntmachungen des Umweltbundesamtes vom 12. Februar 2013 (BAnz AT 05.03.2013 B11, Kapitel I Nummer 4.1) und vom 27. Februar 2014 (BAnz AT 01.04.2014 B13, Kapitel II 2. Mitteilung sowie Kapitel III 1. Berichtigung) hinsichtlich der Eignung zur Überwachung der Staub- und CO-Grenzwerte sowie der O</w:t>
      </w:r>
      <w:r>
        <w:rPr>
          <w:vertAlign w:val="subscript"/>
        </w:rPr>
        <w:t>2</w:t>
      </w:r>
      <w:r>
        <w:t>-Konzentrationen nach 1. BImSchV gemäß § 5 Absatz 1, Stufe 1 und Stufe 2 sowie § 25 Absatz 2 an Feuerungsanlagen für feste Brennstoffe nach § 3 Absatz 1 Nummer 1 bis 8 und gemäß § 4 Absatz 5 an Grundöfen sowie § 26 Absatz 1 an Einzelraumfeuerungsanlagen für feste Brennstoffe nach § 3 Absatz 1 Nummer 1 bis 5a entsprechend den Anforderungen der VDI 4206 Blatt 2 (Ausgabe: 02.2015 [für Staub]) und der VDI 4206 Blatt 1 (Ausgabe: 08.2010 [für CO und O</w:t>
      </w:r>
      <w:r>
        <w:rPr>
          <w:vertAlign w:val="subscript"/>
        </w:rPr>
        <w:t>2</w:t>
      </w:r>
      <w:r>
        <w:t>]).</w:t>
      </w:r>
    </w:p>
    <w:p>
      <w:pPr>
        <w:pStyle w:val="GesAbsatz"/>
      </w:pPr>
    </w:p>
    <w:p>
      <w:pPr>
        <w:pStyle w:val="GesAbsatz"/>
      </w:pPr>
      <w:r>
        <w:t>Prüfinstitut:</w:t>
      </w:r>
    </w:p>
    <w:p>
      <w:pPr>
        <w:pStyle w:val="GesAbsatz"/>
      </w:pPr>
      <w:r>
        <w:t>TÜV SÜD Industrie Service GmbH</w:t>
      </w:r>
    </w:p>
    <w:p>
      <w:pPr>
        <w:pStyle w:val="GesAbsatz"/>
      </w:pPr>
      <w:r>
        <w:t>Prüfkennzeichen:</w:t>
      </w:r>
    </w:p>
    <w:p>
      <w:pPr>
        <w:pStyle w:val="GesAbsatz"/>
      </w:pPr>
      <w:r>
        <w:t>TÜV By RgG 290</w:t>
      </w:r>
    </w:p>
    <w:p>
      <w:pPr>
        <w:pStyle w:val="GesAbsatz"/>
      </w:pPr>
      <w:r>
        <w:t>Prüfbericht:</w:t>
      </w:r>
    </w:p>
    <w:p>
      <w:pPr>
        <w:pStyle w:val="GesAbsatz"/>
      </w:pPr>
      <w:r>
        <w:t>Bericht-Nr.: M-BI 1178-00/15 vom 17. Juni 2015</w:t>
      </w:r>
    </w:p>
    <w:p>
      <w:pPr>
        <w:pStyle w:val="GesAbsatz"/>
      </w:pPr>
    </w:p>
    <w:p>
      <w:pPr>
        <w:pStyle w:val="GesAbsatz"/>
      </w:pPr>
      <w:r>
        <w:t>1.2 Kombinationsmessgerät Typ testo 380</w:t>
      </w:r>
    </w:p>
    <w:p>
      <w:pPr>
        <w:pStyle w:val="GesAbsatz"/>
      </w:pPr>
      <w:r>
        <w:t>Hersteller:</w:t>
      </w:r>
    </w:p>
    <w:p>
      <w:pPr>
        <w:pStyle w:val="GesAbsatz"/>
      </w:pPr>
      <w:r>
        <w:t>Testo AG, Lenzkirch</w:t>
      </w:r>
    </w:p>
    <w:p>
      <w:pPr>
        <w:pStyle w:val="GesAbsatz"/>
      </w:pPr>
      <w:r>
        <w:t>Eignung:</w:t>
      </w:r>
    </w:p>
    <w:p>
      <w:pPr>
        <w:pStyle w:val="GesAbsatz"/>
      </w:pPr>
      <w:r>
        <w:t>Messgerät zur Überwachung der Staub- und CO-Grenzwerte der 1. BImSchV gemäß § 5 Absatz 1, Stufe 1 und 2 sowie § 25 Absatz 2 an Feuerungsanlagen für feste Brennstoffe nach § 3 Absatz 1 Nummer 1 bis 8 sowie zur Ermittlung der Abgaskomponente O</w:t>
      </w:r>
      <w:r>
        <w:rPr>
          <w:vertAlign w:val="subscript"/>
        </w:rPr>
        <w:t>2</w:t>
      </w:r>
      <w:r>
        <w:t xml:space="preserve">. </w:t>
      </w:r>
    </w:p>
    <w:p>
      <w:pPr>
        <w:pStyle w:val="GesAbsatz"/>
      </w:pPr>
      <w:r>
        <w:t>Messgerät zur Überwachung der Staub- und CO-Grenzwerte der 1. BImSchV gemäß § 4 Absatz 5 an Grundöfen sowie § 26 Absatz 1 an Einzelraumfeuerungsanlagen für feste Brennstoffe nach § 3 Absatz 1 Nummer 1 bis 5a sowie zur Ermittlung der Abgaskomponente O</w:t>
      </w:r>
      <w:r>
        <w:rPr>
          <w:vertAlign w:val="subscript"/>
        </w:rPr>
        <w:t>2</w:t>
      </w:r>
      <w:r>
        <w:t xml:space="preserve">. </w:t>
      </w:r>
    </w:p>
    <w:p>
      <w:pPr>
        <w:pStyle w:val="GesAbsatz"/>
      </w:pPr>
      <w:r>
        <w:t>Messbereiche in der Eignungsprüfung:</w:t>
      </w:r>
    </w:p>
    <w:p>
      <w:pPr>
        <w:pStyle w:val="GesAbsatz"/>
        <w:tabs>
          <w:tab w:val="clear" w:pos="425"/>
          <w:tab w:val="left" w:pos="3969"/>
        </w:tabs>
      </w:pPr>
      <w:r>
        <w:t>partikelförmige Emissionen</w:t>
      </w:r>
      <w:r>
        <w:tab/>
        <w:t>10 bis 300 mg/m</w:t>
      </w:r>
      <w:r>
        <w:rPr>
          <w:vertAlign w:val="superscript"/>
        </w:rPr>
        <w:t>3</w:t>
      </w:r>
    </w:p>
    <w:p>
      <w:pPr>
        <w:pStyle w:val="GesAbsatz"/>
        <w:tabs>
          <w:tab w:val="clear" w:pos="425"/>
          <w:tab w:val="left" w:pos="3969"/>
        </w:tabs>
      </w:pPr>
      <w:r>
        <w:t>O</w:t>
      </w:r>
      <w:r>
        <w:rPr>
          <w:vertAlign w:val="subscript"/>
        </w:rPr>
        <w:t>2</w:t>
      </w:r>
      <w:r>
        <w:tab/>
        <w:t xml:space="preserve">0 bis 21,0 Vol.-% </w:t>
      </w:r>
    </w:p>
    <w:p>
      <w:pPr>
        <w:pStyle w:val="GesAbsatz"/>
        <w:tabs>
          <w:tab w:val="clear" w:pos="425"/>
          <w:tab w:val="left" w:pos="3969"/>
        </w:tabs>
      </w:pPr>
      <w:r>
        <w:t>CO</w:t>
      </w:r>
      <w:r>
        <w:tab/>
        <w:t>0 bis 25 000 mg/m</w:t>
      </w:r>
      <w:r>
        <w:rPr>
          <w:vertAlign w:val="superscript"/>
        </w:rPr>
        <w:t>3</w:t>
      </w:r>
    </w:p>
    <w:p>
      <w:pPr>
        <w:pStyle w:val="GesAbsatz"/>
      </w:pPr>
      <w:r>
        <w:t>Softwareversionen:</w:t>
      </w:r>
      <w:r>
        <w:tab/>
        <w:t>Firmware</w:t>
      </w:r>
      <w:r>
        <w:tab/>
        <w:t>Version V1.15 vom 19. Dezember 2014</w:t>
      </w:r>
    </w:p>
    <w:p>
      <w:pPr>
        <w:pStyle w:val="GesAbsatz"/>
      </w:pPr>
    </w:p>
    <w:p>
      <w:pPr>
        <w:pStyle w:val="GesAbsatz"/>
      </w:pPr>
      <w:r>
        <w:t>Einschränkungen:</w:t>
      </w:r>
    </w:p>
    <w:p>
      <w:pPr>
        <w:pStyle w:val="GesAbsatz"/>
      </w:pPr>
      <w:r>
        <w:t>Keine</w:t>
      </w:r>
    </w:p>
    <w:p>
      <w:pPr>
        <w:pStyle w:val="GesAbsatz"/>
      </w:pPr>
      <w:r>
        <w:t>Hinweise:</w:t>
      </w:r>
    </w:p>
    <w:p>
      <w:pPr>
        <w:pStyle w:val="GesAbsatz"/>
        <w:ind w:left="426" w:hanging="426"/>
      </w:pPr>
      <w:r>
        <w:t>1.</w:t>
      </w:r>
      <w:r>
        <w:tab/>
        <w:t>Das Staubmessgerät ist nicht für den Außeneinsatz geeignet.</w:t>
      </w:r>
    </w:p>
    <w:p>
      <w:pPr>
        <w:pStyle w:val="GesAbsatz"/>
        <w:ind w:left="426" w:hanging="426"/>
      </w:pPr>
      <w:r>
        <w:t>2.</w:t>
      </w:r>
      <w:r>
        <w:tab/>
        <w:t>Die erweiterten Messunsicherheiten nach VDI 4206 Blatt 2 (Ausgabe: 02.2015) für die Komponente Staub betragen bezogen auf den jeweiligen Grenzwert:</w:t>
      </w:r>
    </w:p>
    <w:p>
      <w:pPr>
        <w:pStyle w:val="GesAbsatz"/>
        <w:ind w:left="426"/>
      </w:pPr>
      <w:r>
        <w:t>-</w:t>
      </w:r>
      <w:r>
        <w:tab/>
        <w:t>24 % für den Grenzwert 0,02 g/m</w:t>
      </w:r>
      <w:r>
        <w:rPr>
          <w:vertAlign w:val="superscript"/>
        </w:rPr>
        <w:t>3</w:t>
      </w:r>
    </w:p>
    <w:p>
      <w:pPr>
        <w:pStyle w:val="GesAbsatz"/>
        <w:ind w:left="426"/>
      </w:pPr>
      <w:r>
        <w:t>-</w:t>
      </w:r>
      <w:r>
        <w:tab/>
        <w:t>35 % für den Grenzwert 0,06 g/m</w:t>
      </w:r>
      <w:r>
        <w:rPr>
          <w:vertAlign w:val="superscript"/>
        </w:rPr>
        <w:t>3</w:t>
      </w:r>
    </w:p>
    <w:p>
      <w:pPr>
        <w:pStyle w:val="GesAbsatz"/>
        <w:ind w:left="426"/>
      </w:pPr>
      <w:r>
        <w:t>-</w:t>
      </w:r>
      <w:r>
        <w:tab/>
        <w:t>22 % für den Grenzwert 0,09 g/m</w:t>
      </w:r>
      <w:r>
        <w:rPr>
          <w:vertAlign w:val="superscript"/>
        </w:rPr>
        <w:t>3</w:t>
      </w:r>
    </w:p>
    <w:p>
      <w:pPr>
        <w:pStyle w:val="GesAbsatz"/>
        <w:ind w:left="426"/>
      </w:pPr>
      <w:r>
        <w:t>-</w:t>
      </w:r>
      <w:r>
        <w:tab/>
        <w:t>16 % für den Grenzwert 0,10 g/m</w:t>
      </w:r>
      <w:r>
        <w:rPr>
          <w:vertAlign w:val="superscript"/>
        </w:rPr>
        <w:t>3</w:t>
      </w:r>
    </w:p>
    <w:p>
      <w:pPr>
        <w:pStyle w:val="GesAbsatz"/>
        <w:ind w:left="426"/>
      </w:pPr>
      <w:r>
        <w:t>-</w:t>
      </w:r>
      <w:r>
        <w:tab/>
        <w:t>25 % für den Grenzwert 0,15 g/m</w:t>
      </w:r>
      <w:r>
        <w:rPr>
          <w:vertAlign w:val="superscript"/>
        </w:rPr>
        <w:t>3</w:t>
      </w:r>
    </w:p>
    <w:p>
      <w:pPr>
        <w:pStyle w:val="GesAbsatz"/>
      </w:pPr>
      <w:r>
        <w:t>3.</w:t>
      </w:r>
      <w:r>
        <w:tab/>
        <w:t>Ergänzungsprüfung zu den Bekanntmachungen des Umweltbundesamtes vom 3. Juli 2013 (BAnz AT 23.07.2013 B5, Kapitel I Nummer 4.2) und vom 27. Februar 2014 (BAnz AT 01.04.2014 B13, Kapitel II 1. Mitteilung) hinsichtlich der Eignung zur Überwachung der Staub- und CO-Grenzwerte sowie der O</w:t>
      </w:r>
      <w:r>
        <w:rPr>
          <w:vertAlign w:val="subscript"/>
        </w:rPr>
        <w:t>2</w:t>
      </w:r>
      <w:r>
        <w:t>-Konzentrationen nach 1. BImSchV gemäß § 5 Absatz 1, Stufe 1 und Stufe 2 sowie § 25 Absatz 2 an Feuerungsanlagen für feste Brennstoffe nach § 3 Absatz 1 Nummer 1 bis 8 und gemäß § 4 Absatz 5 an Grundöfen sowie § 26 Absatz 1 an Einzelraumfeuerungsanlagen für feste Brennstoffe nach § 3 Absatz 1 Nummer 1 bis 5a entsprechend den Anforderungen der VDI 4206 Blatt 2 (Ausgabe: 02.2015 [für Staub]) und der VDI 4206 Blatt 1 (Ausgabe: 08.2010 [für CO und O</w:t>
      </w:r>
      <w:r>
        <w:rPr>
          <w:vertAlign w:val="subscript"/>
        </w:rPr>
        <w:t>2</w:t>
      </w:r>
      <w:r>
        <w:t>]).</w:t>
      </w:r>
    </w:p>
    <w:p>
      <w:pPr>
        <w:pStyle w:val="GesAbsatz"/>
      </w:pPr>
    </w:p>
    <w:p>
      <w:pPr>
        <w:pStyle w:val="GesAbsatz"/>
      </w:pPr>
      <w:r>
        <w:t>Prüfinstitut:</w:t>
      </w:r>
    </w:p>
    <w:p>
      <w:pPr>
        <w:pStyle w:val="GesAbsatz"/>
      </w:pPr>
      <w:r>
        <w:t>TÜV SÜD Industrie Service GmbH</w:t>
      </w:r>
    </w:p>
    <w:p>
      <w:pPr>
        <w:pStyle w:val="GesAbsatz"/>
      </w:pPr>
    </w:p>
    <w:p>
      <w:pPr>
        <w:pStyle w:val="GesAbsatz"/>
      </w:pPr>
      <w:r>
        <w:lastRenderedPageBreak/>
        <w:t>Prüfkennzeichen:</w:t>
      </w:r>
    </w:p>
    <w:p>
      <w:pPr>
        <w:pStyle w:val="GesAbsatz"/>
      </w:pPr>
      <w:r>
        <w:t>TÜV By RgG 294</w:t>
      </w:r>
    </w:p>
    <w:p>
      <w:pPr>
        <w:pStyle w:val="GesAbsatz"/>
      </w:pPr>
      <w:r>
        <w:t>Prüfbericht:</w:t>
      </w:r>
    </w:p>
    <w:p>
      <w:pPr>
        <w:pStyle w:val="GesAbsatz"/>
      </w:pPr>
      <w:r>
        <w:t>Bericht-Nr.: M-BI 1181-00/15 vom 17. Juni 2015</w:t>
      </w:r>
    </w:p>
    <w:p>
      <w:pPr>
        <w:pStyle w:val="GesAbsatz"/>
      </w:pPr>
    </w:p>
    <w:p>
      <w:pPr>
        <w:pStyle w:val="GesAbsatz"/>
      </w:pPr>
      <w:r>
        <w:t>1.3 Messsystem Typ Feinstaubmesssystem FSM</w:t>
      </w:r>
    </w:p>
    <w:p>
      <w:pPr>
        <w:pStyle w:val="GesAbsatz"/>
      </w:pPr>
      <w:r>
        <w:t>Hersteller:</w:t>
      </w:r>
    </w:p>
    <w:p>
      <w:pPr>
        <w:pStyle w:val="GesAbsatz"/>
      </w:pPr>
      <w:r>
        <w:t>MRU GmbH, Neckarsulm-Obereisesheim</w:t>
      </w:r>
    </w:p>
    <w:p>
      <w:pPr>
        <w:pStyle w:val="GesAbsatz"/>
      </w:pPr>
      <w:r>
        <w:t>Eignung:</w:t>
      </w:r>
    </w:p>
    <w:p>
      <w:pPr>
        <w:pStyle w:val="GesAbsatz"/>
      </w:pPr>
      <w:r>
        <w:t>Messgerät zur Überwachung der Staub- und CO-Grenzwerte der 1. BImSchV gemäß § 5 Absatz 1, Stufe 1 und 2 sowie § 25 Absatz 2 an Feuerungsanlagen für feste Brennstoffe nach § 3 Absatz 1 Nummer 1 bis 8 sowie zur Ermittlung der Abgaskomponente O</w:t>
      </w:r>
      <w:r>
        <w:rPr>
          <w:vertAlign w:val="subscript"/>
        </w:rPr>
        <w:t>2</w:t>
      </w:r>
      <w:r>
        <w:t xml:space="preserve">. </w:t>
      </w:r>
    </w:p>
    <w:p>
      <w:pPr>
        <w:pStyle w:val="GesAbsatz"/>
      </w:pPr>
      <w:r>
        <w:t>Messgerät zur Überwachung der Staub- und CO-Grenzwerte der 1. BImSchV gemäß § 4 Absatz 5 an Grundöfen sowie § 26 Absatz 1 an Einzelraumfeuerungsanlagen für feste Brennstoffe nach § 3 Absatz 1 Nummer 1 bis 5a sowie zur Ermittlung der Abgaskomponente O</w:t>
      </w:r>
      <w:r>
        <w:rPr>
          <w:vertAlign w:val="subscript"/>
        </w:rPr>
        <w:t>2</w:t>
      </w:r>
      <w:r>
        <w:t xml:space="preserve">. </w:t>
      </w:r>
    </w:p>
    <w:p>
      <w:pPr>
        <w:pStyle w:val="GesAbsatz"/>
      </w:pPr>
      <w:r>
        <w:t>Messbereiche in der Eignungsprüfung:</w:t>
      </w:r>
    </w:p>
    <w:p>
      <w:pPr>
        <w:pStyle w:val="GesAbsatz"/>
        <w:tabs>
          <w:tab w:val="clear" w:pos="425"/>
          <w:tab w:val="left" w:pos="3969"/>
        </w:tabs>
      </w:pPr>
      <w:r>
        <w:t>partikelförmige Emissionen</w:t>
      </w:r>
      <w:r>
        <w:tab/>
        <w:t>10 bis 300 mg/m</w:t>
      </w:r>
      <w:r>
        <w:rPr>
          <w:vertAlign w:val="superscript"/>
        </w:rPr>
        <w:t>3</w:t>
      </w:r>
    </w:p>
    <w:p>
      <w:pPr>
        <w:pStyle w:val="GesAbsatz"/>
        <w:tabs>
          <w:tab w:val="clear" w:pos="425"/>
          <w:tab w:val="left" w:pos="3969"/>
        </w:tabs>
      </w:pPr>
      <w:r>
        <w:t>O</w:t>
      </w:r>
      <w:r>
        <w:rPr>
          <w:vertAlign w:val="subscript"/>
        </w:rPr>
        <w:t>2</w:t>
      </w:r>
      <w:r>
        <w:tab/>
        <w:t xml:space="preserve">0 bis 21,0 Vol.-% </w:t>
      </w:r>
    </w:p>
    <w:p>
      <w:pPr>
        <w:pStyle w:val="GesAbsatz"/>
        <w:tabs>
          <w:tab w:val="clear" w:pos="425"/>
          <w:tab w:val="left" w:pos="3969"/>
        </w:tabs>
      </w:pPr>
      <w:r>
        <w:t>CO</w:t>
      </w:r>
      <w:r>
        <w:tab/>
        <w:t>0 bis 25 000 mg/m</w:t>
      </w:r>
      <w:r>
        <w:rPr>
          <w:vertAlign w:val="superscript"/>
        </w:rPr>
        <w:t>3</w:t>
      </w:r>
    </w:p>
    <w:p>
      <w:pPr>
        <w:pStyle w:val="GesAbsatz"/>
      </w:pPr>
    </w:p>
    <w:p>
      <w:pPr>
        <w:pStyle w:val="GesAbsatz"/>
      </w:pPr>
      <w:r>
        <w:t>Softwareversionen:</w:t>
      </w:r>
    </w:p>
    <w:p>
      <w:pPr>
        <w:pStyle w:val="GesAbsatz"/>
        <w:tabs>
          <w:tab w:val="clear" w:pos="425"/>
          <w:tab w:val="left" w:pos="3969"/>
        </w:tabs>
      </w:pPr>
      <w:r>
        <w:t>FSM Staubsammelkoffer</w:t>
      </w:r>
      <w:r>
        <w:tab/>
        <w:t xml:space="preserve">Version 1.01.00 vom 14. Juni 2013 </w:t>
      </w:r>
    </w:p>
    <w:p>
      <w:pPr>
        <w:pStyle w:val="GesAbsatz"/>
        <w:tabs>
          <w:tab w:val="clear" w:pos="425"/>
          <w:tab w:val="left" w:pos="3969"/>
        </w:tabs>
      </w:pPr>
      <w:r>
        <w:t>SPECTRAplus Firmware</w:t>
      </w:r>
      <w:r>
        <w:tab/>
        <w:t xml:space="preserve">Version 1.52.00 vom 25. Juli 2014 </w:t>
      </w:r>
    </w:p>
    <w:p>
      <w:pPr>
        <w:pStyle w:val="GesAbsatz"/>
        <w:tabs>
          <w:tab w:val="clear" w:pos="425"/>
          <w:tab w:val="left" w:pos="3969"/>
        </w:tabs>
      </w:pPr>
      <w:r>
        <w:t>FSM Waage</w:t>
      </w:r>
      <w:r>
        <w:tab/>
        <w:t>Version LnA37 vom 14. Juni 2013</w:t>
      </w:r>
    </w:p>
    <w:p>
      <w:pPr>
        <w:pStyle w:val="GesAbsatz"/>
      </w:pPr>
    </w:p>
    <w:p>
      <w:pPr>
        <w:pStyle w:val="GesAbsatz"/>
      </w:pPr>
      <w:r>
        <w:t>Einschränkungen:</w:t>
      </w:r>
    </w:p>
    <w:p>
      <w:pPr>
        <w:pStyle w:val="GesAbsatz"/>
      </w:pPr>
      <w:r>
        <w:t>Keine</w:t>
      </w:r>
    </w:p>
    <w:p>
      <w:pPr>
        <w:pStyle w:val="GesAbsatz"/>
      </w:pPr>
      <w:r>
        <w:t>Hinweise:</w:t>
      </w:r>
    </w:p>
    <w:p>
      <w:pPr>
        <w:pStyle w:val="GesAbsatz"/>
        <w:ind w:left="426" w:hanging="426"/>
      </w:pPr>
      <w:r>
        <w:t>1.</w:t>
      </w:r>
      <w:r>
        <w:tab/>
        <w:t>Das Staubmessgerät ist nicht für den Außeneinsatz geeignet.</w:t>
      </w:r>
    </w:p>
    <w:p>
      <w:pPr>
        <w:pStyle w:val="GesAbsatz"/>
        <w:ind w:left="426" w:hanging="426"/>
      </w:pPr>
      <w:r>
        <w:t>2.</w:t>
      </w:r>
      <w:r>
        <w:tab/>
        <w:t>Die für die Konditionierung und Wiegung verwendete FSM Waage muss fest im Büro des Anwenders aufgestellt werden. Dabei muss sichergestellt werden, dass die Umgebungstemperatur bei der Konditionierung und Wägung zwischen +15 °C … +30 °C beträgt.</w:t>
      </w:r>
    </w:p>
    <w:p>
      <w:pPr>
        <w:pStyle w:val="GesAbsatz"/>
        <w:ind w:left="426" w:hanging="426"/>
      </w:pPr>
      <w:r>
        <w:t>3.</w:t>
      </w:r>
      <w:r>
        <w:tab/>
        <w:t>Die erweiterten Messunsicherheiten nach VDI 4206 Blatt 2 (Ausgabe: 02.2015) für die Komponente Staub betragen bezogen auf den jeweiligen Grenzwert:</w:t>
      </w:r>
    </w:p>
    <w:p>
      <w:pPr>
        <w:pStyle w:val="GesAbsatz"/>
        <w:ind w:left="426"/>
      </w:pPr>
      <w:r>
        <w:t>-</w:t>
      </w:r>
      <w:r>
        <w:tab/>
        <w:t>39 % für den Grenzwert 0,02 g/m</w:t>
      </w:r>
      <w:r>
        <w:rPr>
          <w:vertAlign w:val="superscript"/>
        </w:rPr>
        <w:t>3</w:t>
      </w:r>
    </w:p>
    <w:p>
      <w:pPr>
        <w:pStyle w:val="GesAbsatz"/>
        <w:ind w:left="426"/>
      </w:pPr>
      <w:r>
        <w:t>-</w:t>
      </w:r>
      <w:r>
        <w:tab/>
        <w:t>14 % für den Grenzwert 0,06 g/m</w:t>
      </w:r>
      <w:r>
        <w:rPr>
          <w:vertAlign w:val="superscript"/>
        </w:rPr>
        <w:t>3</w:t>
      </w:r>
    </w:p>
    <w:p>
      <w:pPr>
        <w:pStyle w:val="GesAbsatz"/>
        <w:ind w:left="426"/>
      </w:pPr>
      <w:r>
        <w:t>-</w:t>
      </w:r>
      <w:r>
        <w:tab/>
        <w:t>27 % für den Grenzwert 0,09 g/m</w:t>
      </w:r>
      <w:r>
        <w:rPr>
          <w:vertAlign w:val="superscript"/>
        </w:rPr>
        <w:t>3</w:t>
      </w:r>
    </w:p>
    <w:p>
      <w:pPr>
        <w:pStyle w:val="GesAbsatz"/>
        <w:ind w:left="426"/>
      </w:pPr>
      <w:r>
        <w:t>-</w:t>
      </w:r>
      <w:r>
        <w:tab/>
        <w:t>25 % für den Grenzwert 0,10 g/m</w:t>
      </w:r>
      <w:r>
        <w:rPr>
          <w:vertAlign w:val="superscript"/>
        </w:rPr>
        <w:t>3</w:t>
      </w:r>
    </w:p>
    <w:p>
      <w:pPr>
        <w:pStyle w:val="GesAbsatz"/>
        <w:ind w:left="426"/>
      </w:pPr>
      <w:r>
        <w:t>-</w:t>
      </w:r>
      <w:r>
        <w:tab/>
        <w:t>27 % für den Grenzwert 0,15 g/m</w:t>
      </w:r>
      <w:r>
        <w:rPr>
          <w:vertAlign w:val="superscript"/>
        </w:rPr>
        <w:t>3</w:t>
      </w:r>
    </w:p>
    <w:p>
      <w:pPr>
        <w:pStyle w:val="GesAbsatz"/>
        <w:ind w:left="426" w:hanging="426"/>
      </w:pPr>
      <w:r>
        <w:t>4.</w:t>
      </w:r>
      <w:r>
        <w:tab/>
        <w:t>Ergänzungsprüfung zu der Bekanntmachung des Umweltbundesamtes vom 27. Februar 2014 (BAnz AT 01.04.2014 B13, Kapitel I Nummer 3.2) hinsichtlich der Eignung zur Überwachung der Staub- und CO-Grenzwerte sowie der O</w:t>
      </w:r>
      <w:r>
        <w:rPr>
          <w:vertAlign w:val="subscript"/>
        </w:rPr>
        <w:t>2</w:t>
      </w:r>
      <w:r>
        <w:t>-Konzentrationen nach 1. BImSchV gemäß § 5 Absatz 1, Stufe 1 und Stufe 2 sowie § 25 Absatz 2 an Feuerungsanlagen für feste Brennstoffe nach § 3 Absatz 1 Nummer 1 bis 8 und gemäß § 4 Absatz 5 an Grundöfen sowie § 26 Absatz 1 an Einzelraumfeuerungsanlagen für feste Brennstoffe nach § 3 Absatz 1 Nummer 1 bis 5a entsprechend den Anforderungen der VDI 4206 Blatt 2 (Ausgabe: 02.2015 [für Staub]) und der VDI 4206 Blatt 1 (Ausgabe: 08.2010 [für CO und O</w:t>
      </w:r>
      <w:r>
        <w:rPr>
          <w:vertAlign w:val="subscript"/>
        </w:rPr>
        <w:t>2</w:t>
      </w:r>
      <w:r>
        <w:t>]).</w:t>
      </w:r>
    </w:p>
    <w:p>
      <w:pPr>
        <w:pStyle w:val="GesAbsatz"/>
      </w:pPr>
    </w:p>
    <w:p>
      <w:pPr>
        <w:pStyle w:val="GesAbsatz"/>
      </w:pPr>
      <w:r>
        <w:t>Prüfinstitut:</w:t>
      </w:r>
    </w:p>
    <w:p>
      <w:pPr>
        <w:pStyle w:val="GesAbsatz"/>
      </w:pPr>
      <w:r>
        <w:lastRenderedPageBreak/>
        <w:t>TÜV SÜD Industrie Service GmbH</w:t>
      </w:r>
    </w:p>
    <w:p>
      <w:pPr>
        <w:pStyle w:val="GesAbsatz"/>
      </w:pPr>
      <w:r>
        <w:t>Prüfkennzeichen:</w:t>
      </w:r>
    </w:p>
    <w:p>
      <w:pPr>
        <w:pStyle w:val="GesAbsatz"/>
      </w:pPr>
      <w:r>
        <w:t>TÜV By RgG 303</w:t>
      </w:r>
    </w:p>
    <w:p>
      <w:pPr>
        <w:pStyle w:val="GesAbsatz"/>
      </w:pPr>
      <w:r>
        <w:t>Prüfbericht:</w:t>
      </w:r>
    </w:p>
    <w:p>
      <w:pPr>
        <w:pStyle w:val="GesAbsatz"/>
      </w:pPr>
      <w:r>
        <w:t>Bericht-Nr.: M-BI 1180-00/15 vom 17. Juni 2015</w:t>
      </w:r>
    </w:p>
    <w:p>
      <w:pPr>
        <w:pStyle w:val="GesAbsatz"/>
      </w:pPr>
    </w:p>
    <w:p>
      <w:pPr>
        <w:pStyle w:val="berschrift2"/>
      </w:pPr>
      <w:r>
        <w:t>II.</w:t>
      </w:r>
      <w:r>
        <w:br/>
        <w:t xml:space="preserve">Mitteilungen zur Bekanntmachung über die bundeseinheitliche Praxis bei der </w:t>
      </w:r>
      <w:r>
        <w:br/>
        <w:t>Überwachung der Emissionen aus Kleinfeuerungsanlagen</w:t>
      </w:r>
    </w:p>
    <w:p>
      <w:pPr>
        <w:pStyle w:val="berschrift3"/>
        <w:jc w:val="left"/>
      </w:pPr>
      <w:r>
        <w:t>1 Mitteilung zu den Bekanntmachungen des Umweltbundesamtes vom 2. Dezember 2010 (BAnz. S. 4177, Kapitel I Nummer 1.9) und vom 25. Februar 2015 (BAnz AT 02.04.2015 B6, Kapitel II 1. Mitteilung)</w:t>
      </w:r>
    </w:p>
    <w:p>
      <w:pPr>
        <w:pStyle w:val="GesAbsatz"/>
      </w:pPr>
      <w:r>
        <w:t>Das Kombinationsmessgerät Typ Eurolyzer ST/Eurolyzer STx der Firma Systronik Elektronik und Systemtechnik GmbH ist für Messungen von Emissionswerten für Kohlenmonoxid an Feuerungsanlagen für feste Brennstoffe entsprechend §§ 5, 25 und 26 der 1. BImSchV im Messbereich von 0 bis 25 000 mg/m</w:t>
      </w:r>
      <w:r>
        <w:rPr>
          <w:vertAlign w:val="superscript"/>
        </w:rPr>
        <w:t>3</w:t>
      </w:r>
      <w:r>
        <w:t xml:space="preserve"> CO geeignet. </w:t>
      </w:r>
    </w:p>
    <w:p>
      <w:pPr>
        <w:pStyle w:val="GesAbsatz"/>
      </w:pPr>
      <w:r>
        <w:t>Stellungnahme der TÜV Süd Industrie Service GmbH vom 23. März 2015 sowie Prüfbericht M-BI 1116-02/15 vom 19. März 2015.</w:t>
      </w: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22.07.2015 (BAnz. AT v. 26.08.2015 B5)</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61.8-45</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61F687B-FB50-4F72-9597-D653038F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989">
      <w:bodyDiv w:val="1"/>
      <w:marLeft w:val="0"/>
      <w:marRight w:val="0"/>
      <w:marTop w:val="0"/>
      <w:marBottom w:val="0"/>
      <w:divBdr>
        <w:top w:val="none" w:sz="0" w:space="0" w:color="auto"/>
        <w:left w:val="none" w:sz="0" w:space="0" w:color="auto"/>
        <w:bottom w:val="none" w:sz="0" w:space="0" w:color="auto"/>
        <w:right w:val="none" w:sz="0" w:space="0" w:color="auto"/>
      </w:divBdr>
      <w:divsChild>
        <w:div w:id="1695183096">
          <w:marLeft w:val="0"/>
          <w:marRight w:val="0"/>
          <w:marTop w:val="0"/>
          <w:marBottom w:val="0"/>
          <w:divBdr>
            <w:top w:val="none" w:sz="0" w:space="0" w:color="auto"/>
            <w:left w:val="none" w:sz="0" w:space="0" w:color="auto"/>
            <w:bottom w:val="none" w:sz="0" w:space="0" w:color="auto"/>
            <w:right w:val="none" w:sz="0" w:space="0" w:color="auto"/>
          </w:divBdr>
          <w:divsChild>
            <w:div w:id="986206830">
              <w:marLeft w:val="0"/>
              <w:marRight w:val="0"/>
              <w:marTop w:val="0"/>
              <w:marBottom w:val="0"/>
              <w:divBdr>
                <w:top w:val="none" w:sz="0" w:space="0" w:color="auto"/>
                <w:left w:val="none" w:sz="0" w:space="0" w:color="auto"/>
                <w:bottom w:val="none" w:sz="0" w:space="0" w:color="auto"/>
                <w:right w:val="none" w:sz="0" w:space="0" w:color="auto"/>
              </w:divBdr>
              <w:divsChild>
                <w:div w:id="1124885756">
                  <w:marLeft w:val="0"/>
                  <w:marRight w:val="0"/>
                  <w:marTop w:val="0"/>
                  <w:marBottom w:val="0"/>
                  <w:divBdr>
                    <w:top w:val="none" w:sz="0" w:space="0" w:color="auto"/>
                    <w:left w:val="none" w:sz="0" w:space="0" w:color="auto"/>
                    <w:bottom w:val="none" w:sz="0" w:space="0" w:color="auto"/>
                    <w:right w:val="none" w:sz="0" w:space="0" w:color="auto"/>
                  </w:divBdr>
                  <w:divsChild>
                    <w:div w:id="1265961326">
                      <w:marLeft w:val="0"/>
                      <w:marRight w:val="0"/>
                      <w:marTop w:val="0"/>
                      <w:marBottom w:val="0"/>
                      <w:divBdr>
                        <w:top w:val="none" w:sz="0" w:space="0" w:color="auto"/>
                        <w:left w:val="none" w:sz="0" w:space="0" w:color="auto"/>
                        <w:bottom w:val="none" w:sz="0" w:space="0" w:color="auto"/>
                        <w:right w:val="none" w:sz="0" w:space="0" w:color="auto"/>
                      </w:divBdr>
                      <w:divsChild>
                        <w:div w:id="1524780553">
                          <w:marLeft w:val="0"/>
                          <w:marRight w:val="0"/>
                          <w:marTop w:val="0"/>
                          <w:marBottom w:val="0"/>
                          <w:divBdr>
                            <w:top w:val="none" w:sz="0" w:space="0" w:color="auto"/>
                            <w:left w:val="none" w:sz="0" w:space="0" w:color="auto"/>
                            <w:bottom w:val="none" w:sz="0" w:space="0" w:color="auto"/>
                            <w:right w:val="none" w:sz="0" w:space="0" w:color="auto"/>
                          </w:divBdr>
                          <w:divsChild>
                            <w:div w:id="274334502">
                              <w:marLeft w:val="0"/>
                              <w:marRight w:val="0"/>
                              <w:marTop w:val="0"/>
                              <w:marBottom w:val="0"/>
                              <w:divBdr>
                                <w:top w:val="none" w:sz="0" w:space="0" w:color="auto"/>
                                <w:left w:val="none" w:sz="0" w:space="0" w:color="auto"/>
                                <w:bottom w:val="none" w:sz="0" w:space="0" w:color="auto"/>
                                <w:right w:val="none" w:sz="0" w:space="0" w:color="auto"/>
                              </w:divBdr>
                              <w:divsChild>
                                <w:div w:id="1369989944">
                                  <w:marLeft w:val="0"/>
                                  <w:marRight w:val="0"/>
                                  <w:marTop w:val="0"/>
                                  <w:marBottom w:val="0"/>
                                  <w:divBdr>
                                    <w:top w:val="none" w:sz="0" w:space="0" w:color="auto"/>
                                    <w:left w:val="none" w:sz="0" w:space="0" w:color="auto"/>
                                    <w:bottom w:val="none" w:sz="0" w:space="0" w:color="auto"/>
                                    <w:right w:val="none" w:sz="0" w:space="0" w:color="auto"/>
                                  </w:divBdr>
                                  <w:divsChild>
                                    <w:div w:id="2113698019">
                                      <w:marLeft w:val="0"/>
                                      <w:marRight w:val="0"/>
                                      <w:marTop w:val="0"/>
                                      <w:marBottom w:val="0"/>
                                      <w:divBdr>
                                        <w:top w:val="none" w:sz="0" w:space="0" w:color="auto"/>
                                        <w:left w:val="none" w:sz="0" w:space="0" w:color="auto"/>
                                        <w:bottom w:val="none" w:sz="0" w:space="0" w:color="auto"/>
                                        <w:right w:val="none" w:sz="0" w:space="0" w:color="auto"/>
                                      </w:divBdr>
                                      <w:divsChild>
                                        <w:div w:id="2046905556">
                                          <w:marLeft w:val="0"/>
                                          <w:marRight w:val="0"/>
                                          <w:marTop w:val="0"/>
                                          <w:marBottom w:val="0"/>
                                          <w:divBdr>
                                            <w:top w:val="none" w:sz="0" w:space="0" w:color="auto"/>
                                            <w:left w:val="none" w:sz="0" w:space="0" w:color="auto"/>
                                            <w:bottom w:val="none" w:sz="0" w:space="0" w:color="auto"/>
                                            <w:right w:val="none" w:sz="0" w:space="0" w:color="auto"/>
                                          </w:divBdr>
                                          <w:divsChild>
                                            <w:div w:id="1821573371">
                                              <w:marLeft w:val="0"/>
                                              <w:marRight w:val="0"/>
                                              <w:marTop w:val="240"/>
                                              <w:marBottom w:val="240"/>
                                              <w:divBdr>
                                                <w:top w:val="none" w:sz="0" w:space="0" w:color="auto"/>
                                                <w:left w:val="none" w:sz="0" w:space="0" w:color="auto"/>
                                                <w:bottom w:val="none" w:sz="0" w:space="0" w:color="auto"/>
                                                <w:right w:val="none" w:sz="0" w:space="0" w:color="auto"/>
                                              </w:divBdr>
                                            </w:div>
                                            <w:div w:id="7552493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49366">
      <w:bodyDiv w:val="1"/>
      <w:marLeft w:val="0"/>
      <w:marRight w:val="0"/>
      <w:marTop w:val="0"/>
      <w:marBottom w:val="0"/>
      <w:divBdr>
        <w:top w:val="none" w:sz="0" w:space="0" w:color="auto"/>
        <w:left w:val="none" w:sz="0" w:space="0" w:color="auto"/>
        <w:bottom w:val="none" w:sz="0" w:space="0" w:color="auto"/>
        <w:right w:val="none" w:sz="0" w:space="0" w:color="auto"/>
      </w:divBdr>
      <w:divsChild>
        <w:div w:id="2109503803">
          <w:marLeft w:val="0"/>
          <w:marRight w:val="0"/>
          <w:marTop w:val="0"/>
          <w:marBottom w:val="0"/>
          <w:divBdr>
            <w:top w:val="none" w:sz="0" w:space="0" w:color="auto"/>
            <w:left w:val="none" w:sz="0" w:space="0" w:color="auto"/>
            <w:bottom w:val="none" w:sz="0" w:space="0" w:color="auto"/>
            <w:right w:val="none" w:sz="0" w:space="0" w:color="auto"/>
          </w:divBdr>
          <w:divsChild>
            <w:div w:id="508374187">
              <w:marLeft w:val="0"/>
              <w:marRight w:val="0"/>
              <w:marTop w:val="0"/>
              <w:marBottom w:val="0"/>
              <w:divBdr>
                <w:top w:val="none" w:sz="0" w:space="0" w:color="auto"/>
                <w:left w:val="none" w:sz="0" w:space="0" w:color="auto"/>
                <w:bottom w:val="none" w:sz="0" w:space="0" w:color="auto"/>
                <w:right w:val="none" w:sz="0" w:space="0" w:color="auto"/>
              </w:divBdr>
              <w:divsChild>
                <w:div w:id="1537355146">
                  <w:marLeft w:val="0"/>
                  <w:marRight w:val="0"/>
                  <w:marTop w:val="0"/>
                  <w:marBottom w:val="0"/>
                  <w:divBdr>
                    <w:top w:val="none" w:sz="0" w:space="0" w:color="auto"/>
                    <w:left w:val="none" w:sz="0" w:space="0" w:color="auto"/>
                    <w:bottom w:val="none" w:sz="0" w:space="0" w:color="auto"/>
                    <w:right w:val="none" w:sz="0" w:space="0" w:color="auto"/>
                  </w:divBdr>
                  <w:divsChild>
                    <w:div w:id="1163854310">
                      <w:marLeft w:val="0"/>
                      <w:marRight w:val="0"/>
                      <w:marTop w:val="0"/>
                      <w:marBottom w:val="0"/>
                      <w:divBdr>
                        <w:top w:val="none" w:sz="0" w:space="0" w:color="auto"/>
                        <w:left w:val="none" w:sz="0" w:space="0" w:color="auto"/>
                        <w:bottom w:val="none" w:sz="0" w:space="0" w:color="auto"/>
                        <w:right w:val="none" w:sz="0" w:space="0" w:color="auto"/>
                      </w:divBdr>
                      <w:divsChild>
                        <w:div w:id="646007428">
                          <w:marLeft w:val="0"/>
                          <w:marRight w:val="0"/>
                          <w:marTop w:val="0"/>
                          <w:marBottom w:val="0"/>
                          <w:divBdr>
                            <w:top w:val="none" w:sz="0" w:space="0" w:color="auto"/>
                            <w:left w:val="none" w:sz="0" w:space="0" w:color="auto"/>
                            <w:bottom w:val="none" w:sz="0" w:space="0" w:color="auto"/>
                            <w:right w:val="none" w:sz="0" w:space="0" w:color="auto"/>
                          </w:divBdr>
                          <w:divsChild>
                            <w:div w:id="387799564">
                              <w:marLeft w:val="0"/>
                              <w:marRight w:val="0"/>
                              <w:marTop w:val="0"/>
                              <w:marBottom w:val="0"/>
                              <w:divBdr>
                                <w:top w:val="none" w:sz="0" w:space="0" w:color="auto"/>
                                <w:left w:val="none" w:sz="0" w:space="0" w:color="auto"/>
                                <w:bottom w:val="none" w:sz="0" w:space="0" w:color="auto"/>
                                <w:right w:val="none" w:sz="0" w:space="0" w:color="auto"/>
                              </w:divBdr>
                              <w:divsChild>
                                <w:div w:id="791635932">
                                  <w:marLeft w:val="0"/>
                                  <w:marRight w:val="0"/>
                                  <w:marTop w:val="0"/>
                                  <w:marBottom w:val="0"/>
                                  <w:divBdr>
                                    <w:top w:val="none" w:sz="0" w:space="0" w:color="auto"/>
                                    <w:left w:val="none" w:sz="0" w:space="0" w:color="auto"/>
                                    <w:bottom w:val="none" w:sz="0" w:space="0" w:color="auto"/>
                                    <w:right w:val="none" w:sz="0" w:space="0" w:color="auto"/>
                                  </w:divBdr>
                                  <w:divsChild>
                                    <w:div w:id="1015154726">
                                      <w:marLeft w:val="0"/>
                                      <w:marRight w:val="0"/>
                                      <w:marTop w:val="0"/>
                                      <w:marBottom w:val="0"/>
                                      <w:divBdr>
                                        <w:top w:val="none" w:sz="0" w:space="0" w:color="auto"/>
                                        <w:left w:val="none" w:sz="0" w:space="0" w:color="auto"/>
                                        <w:bottom w:val="none" w:sz="0" w:space="0" w:color="auto"/>
                                        <w:right w:val="none" w:sz="0" w:space="0" w:color="auto"/>
                                      </w:divBdr>
                                      <w:divsChild>
                                        <w:div w:id="427699738">
                                          <w:marLeft w:val="0"/>
                                          <w:marRight w:val="0"/>
                                          <w:marTop w:val="0"/>
                                          <w:marBottom w:val="0"/>
                                          <w:divBdr>
                                            <w:top w:val="none" w:sz="0" w:space="0" w:color="auto"/>
                                            <w:left w:val="none" w:sz="0" w:space="0" w:color="auto"/>
                                            <w:bottom w:val="none" w:sz="0" w:space="0" w:color="auto"/>
                                            <w:right w:val="none" w:sz="0" w:space="0" w:color="auto"/>
                                          </w:divBdr>
                                          <w:divsChild>
                                            <w:div w:id="802700071">
                                              <w:marLeft w:val="0"/>
                                              <w:marRight w:val="0"/>
                                              <w:marTop w:val="240"/>
                                              <w:marBottom w:val="240"/>
                                              <w:divBdr>
                                                <w:top w:val="none" w:sz="0" w:space="0" w:color="auto"/>
                                                <w:left w:val="none" w:sz="0" w:space="0" w:color="auto"/>
                                                <w:bottom w:val="none" w:sz="0" w:space="0" w:color="auto"/>
                                                <w:right w:val="none" w:sz="0" w:space="0" w:color="auto"/>
                                              </w:divBdr>
                                            </w:div>
                                            <w:div w:id="1491366317">
                                              <w:marLeft w:val="0"/>
                                              <w:marRight w:val="0"/>
                                              <w:marTop w:val="240"/>
                                              <w:marBottom w:val="240"/>
                                              <w:divBdr>
                                                <w:top w:val="none" w:sz="0" w:space="0" w:color="auto"/>
                                                <w:left w:val="none" w:sz="0" w:space="0" w:color="auto"/>
                                                <w:bottom w:val="none" w:sz="0" w:space="0" w:color="auto"/>
                                                <w:right w:val="none" w:sz="0" w:space="0" w:color="auto"/>
                                              </w:divBdr>
                                            </w:div>
                                            <w:div w:id="887490774">
                                              <w:marLeft w:val="0"/>
                                              <w:marRight w:val="0"/>
                                              <w:marTop w:val="240"/>
                                              <w:marBottom w:val="240"/>
                                              <w:divBdr>
                                                <w:top w:val="none" w:sz="0" w:space="0" w:color="auto"/>
                                                <w:left w:val="none" w:sz="0" w:space="0" w:color="auto"/>
                                                <w:bottom w:val="none" w:sz="0" w:space="0" w:color="auto"/>
                                                <w:right w:val="none" w:sz="0" w:space="0" w:color="auto"/>
                                              </w:divBdr>
                                            </w:div>
                                            <w:div w:id="390008458">
                                              <w:marLeft w:val="0"/>
                                              <w:marRight w:val="0"/>
                                              <w:marTop w:val="240"/>
                                              <w:marBottom w:val="240"/>
                                              <w:divBdr>
                                                <w:top w:val="none" w:sz="0" w:space="0" w:color="auto"/>
                                                <w:left w:val="none" w:sz="0" w:space="0" w:color="auto"/>
                                                <w:bottom w:val="none" w:sz="0" w:space="0" w:color="auto"/>
                                                <w:right w:val="none" w:sz="0" w:space="0" w:color="auto"/>
                                              </w:divBdr>
                                            </w:div>
                                            <w:div w:id="1134254820">
                                              <w:marLeft w:val="0"/>
                                              <w:marRight w:val="0"/>
                                              <w:marTop w:val="240"/>
                                              <w:marBottom w:val="240"/>
                                              <w:divBdr>
                                                <w:top w:val="none" w:sz="0" w:space="0" w:color="auto"/>
                                                <w:left w:val="none" w:sz="0" w:space="0" w:color="auto"/>
                                                <w:bottom w:val="none" w:sz="0" w:space="0" w:color="auto"/>
                                                <w:right w:val="none" w:sz="0" w:space="0" w:color="auto"/>
                                              </w:divBdr>
                                            </w:div>
                                            <w:div w:id="21214127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687597">
      <w:bodyDiv w:val="1"/>
      <w:marLeft w:val="0"/>
      <w:marRight w:val="0"/>
      <w:marTop w:val="0"/>
      <w:marBottom w:val="0"/>
      <w:divBdr>
        <w:top w:val="none" w:sz="0" w:space="0" w:color="auto"/>
        <w:left w:val="none" w:sz="0" w:space="0" w:color="auto"/>
        <w:bottom w:val="none" w:sz="0" w:space="0" w:color="auto"/>
        <w:right w:val="none" w:sz="0" w:space="0" w:color="auto"/>
      </w:divBdr>
      <w:divsChild>
        <w:div w:id="39866197">
          <w:marLeft w:val="0"/>
          <w:marRight w:val="0"/>
          <w:marTop w:val="0"/>
          <w:marBottom w:val="0"/>
          <w:divBdr>
            <w:top w:val="none" w:sz="0" w:space="0" w:color="auto"/>
            <w:left w:val="none" w:sz="0" w:space="0" w:color="auto"/>
            <w:bottom w:val="none" w:sz="0" w:space="0" w:color="auto"/>
            <w:right w:val="none" w:sz="0" w:space="0" w:color="auto"/>
          </w:divBdr>
          <w:divsChild>
            <w:div w:id="596518903">
              <w:marLeft w:val="0"/>
              <w:marRight w:val="0"/>
              <w:marTop w:val="0"/>
              <w:marBottom w:val="0"/>
              <w:divBdr>
                <w:top w:val="none" w:sz="0" w:space="0" w:color="auto"/>
                <w:left w:val="none" w:sz="0" w:space="0" w:color="auto"/>
                <w:bottom w:val="none" w:sz="0" w:space="0" w:color="auto"/>
                <w:right w:val="none" w:sz="0" w:space="0" w:color="auto"/>
              </w:divBdr>
              <w:divsChild>
                <w:div w:id="784275879">
                  <w:marLeft w:val="0"/>
                  <w:marRight w:val="0"/>
                  <w:marTop w:val="0"/>
                  <w:marBottom w:val="0"/>
                  <w:divBdr>
                    <w:top w:val="none" w:sz="0" w:space="0" w:color="auto"/>
                    <w:left w:val="none" w:sz="0" w:space="0" w:color="auto"/>
                    <w:bottom w:val="none" w:sz="0" w:space="0" w:color="auto"/>
                    <w:right w:val="none" w:sz="0" w:space="0" w:color="auto"/>
                  </w:divBdr>
                  <w:divsChild>
                    <w:div w:id="592199942">
                      <w:marLeft w:val="0"/>
                      <w:marRight w:val="0"/>
                      <w:marTop w:val="0"/>
                      <w:marBottom w:val="0"/>
                      <w:divBdr>
                        <w:top w:val="none" w:sz="0" w:space="0" w:color="auto"/>
                        <w:left w:val="none" w:sz="0" w:space="0" w:color="auto"/>
                        <w:bottom w:val="none" w:sz="0" w:space="0" w:color="auto"/>
                        <w:right w:val="none" w:sz="0" w:space="0" w:color="auto"/>
                      </w:divBdr>
                      <w:divsChild>
                        <w:div w:id="1812793869">
                          <w:marLeft w:val="0"/>
                          <w:marRight w:val="0"/>
                          <w:marTop w:val="0"/>
                          <w:marBottom w:val="0"/>
                          <w:divBdr>
                            <w:top w:val="none" w:sz="0" w:space="0" w:color="auto"/>
                            <w:left w:val="none" w:sz="0" w:space="0" w:color="auto"/>
                            <w:bottom w:val="none" w:sz="0" w:space="0" w:color="auto"/>
                            <w:right w:val="none" w:sz="0" w:space="0" w:color="auto"/>
                          </w:divBdr>
                          <w:divsChild>
                            <w:div w:id="1159685984">
                              <w:marLeft w:val="0"/>
                              <w:marRight w:val="0"/>
                              <w:marTop w:val="0"/>
                              <w:marBottom w:val="0"/>
                              <w:divBdr>
                                <w:top w:val="none" w:sz="0" w:space="0" w:color="auto"/>
                                <w:left w:val="none" w:sz="0" w:space="0" w:color="auto"/>
                                <w:bottom w:val="none" w:sz="0" w:space="0" w:color="auto"/>
                                <w:right w:val="none" w:sz="0" w:space="0" w:color="auto"/>
                              </w:divBdr>
                              <w:divsChild>
                                <w:div w:id="559289687">
                                  <w:marLeft w:val="0"/>
                                  <w:marRight w:val="0"/>
                                  <w:marTop w:val="0"/>
                                  <w:marBottom w:val="0"/>
                                  <w:divBdr>
                                    <w:top w:val="none" w:sz="0" w:space="0" w:color="auto"/>
                                    <w:left w:val="none" w:sz="0" w:space="0" w:color="auto"/>
                                    <w:bottom w:val="none" w:sz="0" w:space="0" w:color="auto"/>
                                    <w:right w:val="none" w:sz="0" w:space="0" w:color="auto"/>
                                  </w:divBdr>
                                  <w:divsChild>
                                    <w:div w:id="125130509">
                                      <w:marLeft w:val="0"/>
                                      <w:marRight w:val="0"/>
                                      <w:marTop w:val="0"/>
                                      <w:marBottom w:val="0"/>
                                      <w:divBdr>
                                        <w:top w:val="none" w:sz="0" w:space="0" w:color="auto"/>
                                        <w:left w:val="none" w:sz="0" w:space="0" w:color="auto"/>
                                        <w:bottom w:val="none" w:sz="0" w:space="0" w:color="auto"/>
                                        <w:right w:val="none" w:sz="0" w:space="0" w:color="auto"/>
                                      </w:divBdr>
                                      <w:divsChild>
                                        <w:div w:id="168562746">
                                          <w:marLeft w:val="0"/>
                                          <w:marRight w:val="0"/>
                                          <w:marTop w:val="0"/>
                                          <w:marBottom w:val="0"/>
                                          <w:divBdr>
                                            <w:top w:val="none" w:sz="0" w:space="0" w:color="auto"/>
                                            <w:left w:val="none" w:sz="0" w:space="0" w:color="auto"/>
                                            <w:bottom w:val="none" w:sz="0" w:space="0" w:color="auto"/>
                                            <w:right w:val="none" w:sz="0" w:space="0" w:color="auto"/>
                                          </w:divBdr>
                                          <w:divsChild>
                                            <w:div w:id="15804840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285727">
      <w:bodyDiv w:val="1"/>
      <w:marLeft w:val="0"/>
      <w:marRight w:val="0"/>
      <w:marTop w:val="0"/>
      <w:marBottom w:val="0"/>
      <w:divBdr>
        <w:top w:val="none" w:sz="0" w:space="0" w:color="auto"/>
        <w:left w:val="none" w:sz="0" w:space="0" w:color="auto"/>
        <w:bottom w:val="none" w:sz="0" w:space="0" w:color="auto"/>
        <w:right w:val="none" w:sz="0" w:space="0" w:color="auto"/>
      </w:divBdr>
      <w:divsChild>
        <w:div w:id="1132284616">
          <w:marLeft w:val="0"/>
          <w:marRight w:val="0"/>
          <w:marTop w:val="0"/>
          <w:marBottom w:val="0"/>
          <w:divBdr>
            <w:top w:val="none" w:sz="0" w:space="0" w:color="auto"/>
            <w:left w:val="none" w:sz="0" w:space="0" w:color="auto"/>
            <w:bottom w:val="none" w:sz="0" w:space="0" w:color="auto"/>
            <w:right w:val="none" w:sz="0" w:space="0" w:color="auto"/>
          </w:divBdr>
          <w:divsChild>
            <w:div w:id="1877303564">
              <w:marLeft w:val="0"/>
              <w:marRight w:val="0"/>
              <w:marTop w:val="0"/>
              <w:marBottom w:val="0"/>
              <w:divBdr>
                <w:top w:val="none" w:sz="0" w:space="0" w:color="auto"/>
                <w:left w:val="none" w:sz="0" w:space="0" w:color="auto"/>
                <w:bottom w:val="none" w:sz="0" w:space="0" w:color="auto"/>
                <w:right w:val="none" w:sz="0" w:space="0" w:color="auto"/>
              </w:divBdr>
              <w:divsChild>
                <w:div w:id="1090351835">
                  <w:marLeft w:val="0"/>
                  <w:marRight w:val="0"/>
                  <w:marTop w:val="0"/>
                  <w:marBottom w:val="0"/>
                  <w:divBdr>
                    <w:top w:val="none" w:sz="0" w:space="0" w:color="auto"/>
                    <w:left w:val="none" w:sz="0" w:space="0" w:color="auto"/>
                    <w:bottom w:val="none" w:sz="0" w:space="0" w:color="auto"/>
                    <w:right w:val="none" w:sz="0" w:space="0" w:color="auto"/>
                  </w:divBdr>
                  <w:divsChild>
                    <w:div w:id="2006006803">
                      <w:marLeft w:val="0"/>
                      <w:marRight w:val="0"/>
                      <w:marTop w:val="0"/>
                      <w:marBottom w:val="0"/>
                      <w:divBdr>
                        <w:top w:val="none" w:sz="0" w:space="0" w:color="auto"/>
                        <w:left w:val="none" w:sz="0" w:space="0" w:color="auto"/>
                        <w:bottom w:val="none" w:sz="0" w:space="0" w:color="auto"/>
                        <w:right w:val="none" w:sz="0" w:space="0" w:color="auto"/>
                      </w:divBdr>
                      <w:divsChild>
                        <w:div w:id="112793488">
                          <w:marLeft w:val="0"/>
                          <w:marRight w:val="0"/>
                          <w:marTop w:val="0"/>
                          <w:marBottom w:val="0"/>
                          <w:divBdr>
                            <w:top w:val="none" w:sz="0" w:space="0" w:color="auto"/>
                            <w:left w:val="none" w:sz="0" w:space="0" w:color="auto"/>
                            <w:bottom w:val="none" w:sz="0" w:space="0" w:color="auto"/>
                            <w:right w:val="none" w:sz="0" w:space="0" w:color="auto"/>
                          </w:divBdr>
                          <w:divsChild>
                            <w:div w:id="1342271803">
                              <w:marLeft w:val="0"/>
                              <w:marRight w:val="0"/>
                              <w:marTop w:val="0"/>
                              <w:marBottom w:val="0"/>
                              <w:divBdr>
                                <w:top w:val="none" w:sz="0" w:space="0" w:color="auto"/>
                                <w:left w:val="none" w:sz="0" w:space="0" w:color="auto"/>
                                <w:bottom w:val="none" w:sz="0" w:space="0" w:color="auto"/>
                                <w:right w:val="none" w:sz="0" w:space="0" w:color="auto"/>
                              </w:divBdr>
                              <w:divsChild>
                                <w:div w:id="775559592">
                                  <w:marLeft w:val="0"/>
                                  <w:marRight w:val="0"/>
                                  <w:marTop w:val="0"/>
                                  <w:marBottom w:val="0"/>
                                  <w:divBdr>
                                    <w:top w:val="none" w:sz="0" w:space="0" w:color="auto"/>
                                    <w:left w:val="none" w:sz="0" w:space="0" w:color="auto"/>
                                    <w:bottom w:val="none" w:sz="0" w:space="0" w:color="auto"/>
                                    <w:right w:val="none" w:sz="0" w:space="0" w:color="auto"/>
                                  </w:divBdr>
                                  <w:divsChild>
                                    <w:div w:id="1249002922">
                                      <w:marLeft w:val="0"/>
                                      <w:marRight w:val="0"/>
                                      <w:marTop w:val="0"/>
                                      <w:marBottom w:val="0"/>
                                      <w:divBdr>
                                        <w:top w:val="none" w:sz="0" w:space="0" w:color="auto"/>
                                        <w:left w:val="none" w:sz="0" w:space="0" w:color="auto"/>
                                        <w:bottom w:val="none" w:sz="0" w:space="0" w:color="auto"/>
                                        <w:right w:val="none" w:sz="0" w:space="0" w:color="auto"/>
                                      </w:divBdr>
                                      <w:divsChild>
                                        <w:div w:id="37320921">
                                          <w:marLeft w:val="0"/>
                                          <w:marRight w:val="0"/>
                                          <w:marTop w:val="0"/>
                                          <w:marBottom w:val="0"/>
                                          <w:divBdr>
                                            <w:top w:val="none" w:sz="0" w:space="0" w:color="auto"/>
                                            <w:left w:val="none" w:sz="0" w:space="0" w:color="auto"/>
                                            <w:bottom w:val="none" w:sz="0" w:space="0" w:color="auto"/>
                                            <w:right w:val="none" w:sz="0" w:space="0" w:color="auto"/>
                                          </w:divBdr>
                                          <w:divsChild>
                                            <w:div w:id="818420289">
                                              <w:marLeft w:val="0"/>
                                              <w:marRight w:val="0"/>
                                              <w:marTop w:val="240"/>
                                              <w:marBottom w:val="240"/>
                                              <w:divBdr>
                                                <w:top w:val="none" w:sz="0" w:space="0" w:color="auto"/>
                                                <w:left w:val="none" w:sz="0" w:space="0" w:color="auto"/>
                                                <w:bottom w:val="none" w:sz="0" w:space="0" w:color="auto"/>
                                                <w:right w:val="none" w:sz="0" w:space="0" w:color="auto"/>
                                              </w:divBdr>
                                            </w:div>
                                            <w:div w:id="1057322724">
                                              <w:marLeft w:val="0"/>
                                              <w:marRight w:val="0"/>
                                              <w:marTop w:val="240"/>
                                              <w:marBottom w:val="240"/>
                                              <w:divBdr>
                                                <w:top w:val="none" w:sz="0" w:space="0" w:color="auto"/>
                                                <w:left w:val="none" w:sz="0" w:space="0" w:color="auto"/>
                                                <w:bottom w:val="none" w:sz="0" w:space="0" w:color="auto"/>
                                                <w:right w:val="none" w:sz="0" w:space="0" w:color="auto"/>
                                              </w:divBdr>
                                            </w:div>
                                            <w:div w:id="1198355725">
                                              <w:marLeft w:val="0"/>
                                              <w:marRight w:val="0"/>
                                              <w:marTop w:val="240"/>
                                              <w:marBottom w:val="240"/>
                                              <w:divBdr>
                                                <w:top w:val="none" w:sz="0" w:space="0" w:color="auto"/>
                                                <w:left w:val="none" w:sz="0" w:space="0" w:color="auto"/>
                                                <w:bottom w:val="none" w:sz="0" w:space="0" w:color="auto"/>
                                                <w:right w:val="none" w:sz="0" w:space="0" w:color="auto"/>
                                              </w:divBdr>
                                            </w:div>
                                            <w:div w:id="793450331">
                                              <w:marLeft w:val="0"/>
                                              <w:marRight w:val="0"/>
                                              <w:marTop w:val="240"/>
                                              <w:marBottom w:val="240"/>
                                              <w:divBdr>
                                                <w:top w:val="none" w:sz="0" w:space="0" w:color="auto"/>
                                                <w:left w:val="none" w:sz="0" w:space="0" w:color="auto"/>
                                                <w:bottom w:val="none" w:sz="0" w:space="0" w:color="auto"/>
                                                <w:right w:val="none" w:sz="0" w:space="0" w:color="auto"/>
                                              </w:divBdr>
                                            </w:div>
                                            <w:div w:id="321276932">
                                              <w:marLeft w:val="0"/>
                                              <w:marRight w:val="0"/>
                                              <w:marTop w:val="240"/>
                                              <w:marBottom w:val="240"/>
                                              <w:divBdr>
                                                <w:top w:val="none" w:sz="0" w:space="0" w:color="auto"/>
                                                <w:left w:val="none" w:sz="0" w:space="0" w:color="auto"/>
                                                <w:bottom w:val="none" w:sz="0" w:space="0" w:color="auto"/>
                                                <w:right w:val="none" w:sz="0" w:space="0" w:color="auto"/>
                                              </w:divBdr>
                                            </w:div>
                                            <w:div w:id="1524200222">
                                              <w:marLeft w:val="0"/>
                                              <w:marRight w:val="0"/>
                                              <w:marTop w:val="240"/>
                                              <w:marBottom w:val="240"/>
                                              <w:divBdr>
                                                <w:top w:val="none" w:sz="0" w:space="0" w:color="auto"/>
                                                <w:left w:val="none" w:sz="0" w:space="0" w:color="auto"/>
                                                <w:bottom w:val="none" w:sz="0" w:space="0" w:color="auto"/>
                                                <w:right w:val="none" w:sz="0" w:space="0" w:color="auto"/>
                                              </w:divBdr>
                                            </w:div>
                                            <w:div w:id="18240781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00669">
      <w:bodyDiv w:val="1"/>
      <w:marLeft w:val="0"/>
      <w:marRight w:val="0"/>
      <w:marTop w:val="0"/>
      <w:marBottom w:val="0"/>
      <w:divBdr>
        <w:top w:val="none" w:sz="0" w:space="0" w:color="auto"/>
        <w:left w:val="none" w:sz="0" w:space="0" w:color="auto"/>
        <w:bottom w:val="none" w:sz="0" w:space="0" w:color="auto"/>
        <w:right w:val="none" w:sz="0" w:space="0" w:color="auto"/>
      </w:divBdr>
      <w:divsChild>
        <w:div w:id="1427724741">
          <w:marLeft w:val="0"/>
          <w:marRight w:val="0"/>
          <w:marTop w:val="0"/>
          <w:marBottom w:val="0"/>
          <w:divBdr>
            <w:top w:val="none" w:sz="0" w:space="0" w:color="auto"/>
            <w:left w:val="none" w:sz="0" w:space="0" w:color="auto"/>
            <w:bottom w:val="none" w:sz="0" w:space="0" w:color="auto"/>
            <w:right w:val="none" w:sz="0" w:space="0" w:color="auto"/>
          </w:divBdr>
          <w:divsChild>
            <w:div w:id="1193769406">
              <w:marLeft w:val="0"/>
              <w:marRight w:val="0"/>
              <w:marTop w:val="0"/>
              <w:marBottom w:val="0"/>
              <w:divBdr>
                <w:top w:val="none" w:sz="0" w:space="0" w:color="auto"/>
                <w:left w:val="none" w:sz="0" w:space="0" w:color="auto"/>
                <w:bottom w:val="none" w:sz="0" w:space="0" w:color="auto"/>
                <w:right w:val="none" w:sz="0" w:space="0" w:color="auto"/>
              </w:divBdr>
              <w:divsChild>
                <w:div w:id="443770926">
                  <w:marLeft w:val="0"/>
                  <w:marRight w:val="0"/>
                  <w:marTop w:val="0"/>
                  <w:marBottom w:val="0"/>
                  <w:divBdr>
                    <w:top w:val="none" w:sz="0" w:space="0" w:color="auto"/>
                    <w:left w:val="none" w:sz="0" w:space="0" w:color="auto"/>
                    <w:bottom w:val="none" w:sz="0" w:space="0" w:color="auto"/>
                    <w:right w:val="none" w:sz="0" w:space="0" w:color="auto"/>
                  </w:divBdr>
                  <w:divsChild>
                    <w:div w:id="1518346239">
                      <w:marLeft w:val="0"/>
                      <w:marRight w:val="0"/>
                      <w:marTop w:val="0"/>
                      <w:marBottom w:val="0"/>
                      <w:divBdr>
                        <w:top w:val="none" w:sz="0" w:space="0" w:color="auto"/>
                        <w:left w:val="none" w:sz="0" w:space="0" w:color="auto"/>
                        <w:bottom w:val="none" w:sz="0" w:space="0" w:color="auto"/>
                        <w:right w:val="none" w:sz="0" w:space="0" w:color="auto"/>
                      </w:divBdr>
                      <w:divsChild>
                        <w:div w:id="824011746">
                          <w:marLeft w:val="0"/>
                          <w:marRight w:val="0"/>
                          <w:marTop w:val="0"/>
                          <w:marBottom w:val="0"/>
                          <w:divBdr>
                            <w:top w:val="none" w:sz="0" w:space="0" w:color="auto"/>
                            <w:left w:val="none" w:sz="0" w:space="0" w:color="auto"/>
                            <w:bottom w:val="none" w:sz="0" w:space="0" w:color="auto"/>
                            <w:right w:val="none" w:sz="0" w:space="0" w:color="auto"/>
                          </w:divBdr>
                          <w:divsChild>
                            <w:div w:id="1996762093">
                              <w:marLeft w:val="0"/>
                              <w:marRight w:val="0"/>
                              <w:marTop w:val="0"/>
                              <w:marBottom w:val="0"/>
                              <w:divBdr>
                                <w:top w:val="none" w:sz="0" w:space="0" w:color="auto"/>
                                <w:left w:val="none" w:sz="0" w:space="0" w:color="auto"/>
                                <w:bottom w:val="none" w:sz="0" w:space="0" w:color="auto"/>
                                <w:right w:val="none" w:sz="0" w:space="0" w:color="auto"/>
                              </w:divBdr>
                              <w:divsChild>
                                <w:div w:id="2071879907">
                                  <w:marLeft w:val="0"/>
                                  <w:marRight w:val="0"/>
                                  <w:marTop w:val="0"/>
                                  <w:marBottom w:val="0"/>
                                  <w:divBdr>
                                    <w:top w:val="none" w:sz="0" w:space="0" w:color="auto"/>
                                    <w:left w:val="none" w:sz="0" w:space="0" w:color="auto"/>
                                    <w:bottom w:val="none" w:sz="0" w:space="0" w:color="auto"/>
                                    <w:right w:val="none" w:sz="0" w:space="0" w:color="auto"/>
                                  </w:divBdr>
                                  <w:divsChild>
                                    <w:div w:id="2070178733">
                                      <w:marLeft w:val="0"/>
                                      <w:marRight w:val="0"/>
                                      <w:marTop w:val="0"/>
                                      <w:marBottom w:val="0"/>
                                      <w:divBdr>
                                        <w:top w:val="none" w:sz="0" w:space="0" w:color="auto"/>
                                        <w:left w:val="none" w:sz="0" w:space="0" w:color="auto"/>
                                        <w:bottom w:val="none" w:sz="0" w:space="0" w:color="auto"/>
                                        <w:right w:val="none" w:sz="0" w:space="0" w:color="auto"/>
                                      </w:divBdr>
                                      <w:divsChild>
                                        <w:div w:id="304821071">
                                          <w:marLeft w:val="0"/>
                                          <w:marRight w:val="0"/>
                                          <w:marTop w:val="0"/>
                                          <w:marBottom w:val="0"/>
                                          <w:divBdr>
                                            <w:top w:val="none" w:sz="0" w:space="0" w:color="auto"/>
                                            <w:left w:val="none" w:sz="0" w:space="0" w:color="auto"/>
                                            <w:bottom w:val="none" w:sz="0" w:space="0" w:color="auto"/>
                                            <w:right w:val="none" w:sz="0" w:space="0" w:color="auto"/>
                                          </w:divBdr>
                                          <w:divsChild>
                                            <w:div w:id="895049692">
                                              <w:marLeft w:val="0"/>
                                              <w:marRight w:val="0"/>
                                              <w:marTop w:val="240"/>
                                              <w:marBottom w:val="240"/>
                                              <w:divBdr>
                                                <w:top w:val="none" w:sz="0" w:space="0" w:color="auto"/>
                                                <w:left w:val="none" w:sz="0" w:space="0" w:color="auto"/>
                                                <w:bottom w:val="none" w:sz="0" w:space="0" w:color="auto"/>
                                                <w:right w:val="none" w:sz="0" w:space="0" w:color="auto"/>
                                              </w:divBdr>
                                              <w:divsChild>
                                                <w:div w:id="1712025139">
                                                  <w:marLeft w:val="0"/>
                                                  <w:marRight w:val="0"/>
                                                  <w:marTop w:val="0"/>
                                                  <w:marBottom w:val="120"/>
                                                  <w:divBdr>
                                                    <w:top w:val="none" w:sz="0" w:space="0" w:color="auto"/>
                                                    <w:left w:val="none" w:sz="0" w:space="0" w:color="auto"/>
                                                    <w:bottom w:val="none" w:sz="0" w:space="0" w:color="auto"/>
                                                    <w:right w:val="none" w:sz="0" w:space="0" w:color="auto"/>
                                                  </w:divBdr>
                                                  <w:divsChild>
                                                    <w:div w:id="4339803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79887">
      <w:bodyDiv w:val="1"/>
      <w:marLeft w:val="0"/>
      <w:marRight w:val="0"/>
      <w:marTop w:val="0"/>
      <w:marBottom w:val="0"/>
      <w:divBdr>
        <w:top w:val="none" w:sz="0" w:space="0" w:color="auto"/>
        <w:left w:val="none" w:sz="0" w:space="0" w:color="auto"/>
        <w:bottom w:val="none" w:sz="0" w:space="0" w:color="auto"/>
        <w:right w:val="none" w:sz="0" w:space="0" w:color="auto"/>
      </w:divBdr>
      <w:divsChild>
        <w:div w:id="292977833">
          <w:marLeft w:val="0"/>
          <w:marRight w:val="0"/>
          <w:marTop w:val="0"/>
          <w:marBottom w:val="0"/>
          <w:divBdr>
            <w:top w:val="none" w:sz="0" w:space="0" w:color="auto"/>
            <w:left w:val="none" w:sz="0" w:space="0" w:color="auto"/>
            <w:bottom w:val="none" w:sz="0" w:space="0" w:color="auto"/>
            <w:right w:val="none" w:sz="0" w:space="0" w:color="auto"/>
          </w:divBdr>
          <w:divsChild>
            <w:div w:id="283852172">
              <w:marLeft w:val="0"/>
              <w:marRight w:val="0"/>
              <w:marTop w:val="0"/>
              <w:marBottom w:val="0"/>
              <w:divBdr>
                <w:top w:val="none" w:sz="0" w:space="0" w:color="auto"/>
                <w:left w:val="none" w:sz="0" w:space="0" w:color="auto"/>
                <w:bottom w:val="none" w:sz="0" w:space="0" w:color="auto"/>
                <w:right w:val="none" w:sz="0" w:space="0" w:color="auto"/>
              </w:divBdr>
              <w:divsChild>
                <w:div w:id="626161209">
                  <w:marLeft w:val="0"/>
                  <w:marRight w:val="0"/>
                  <w:marTop w:val="0"/>
                  <w:marBottom w:val="0"/>
                  <w:divBdr>
                    <w:top w:val="none" w:sz="0" w:space="0" w:color="auto"/>
                    <w:left w:val="none" w:sz="0" w:space="0" w:color="auto"/>
                    <w:bottom w:val="none" w:sz="0" w:space="0" w:color="auto"/>
                    <w:right w:val="none" w:sz="0" w:space="0" w:color="auto"/>
                  </w:divBdr>
                  <w:divsChild>
                    <w:div w:id="226958058">
                      <w:marLeft w:val="0"/>
                      <w:marRight w:val="0"/>
                      <w:marTop w:val="0"/>
                      <w:marBottom w:val="0"/>
                      <w:divBdr>
                        <w:top w:val="none" w:sz="0" w:space="0" w:color="auto"/>
                        <w:left w:val="none" w:sz="0" w:space="0" w:color="auto"/>
                        <w:bottom w:val="none" w:sz="0" w:space="0" w:color="auto"/>
                        <w:right w:val="none" w:sz="0" w:space="0" w:color="auto"/>
                      </w:divBdr>
                      <w:divsChild>
                        <w:div w:id="269943114">
                          <w:marLeft w:val="0"/>
                          <w:marRight w:val="0"/>
                          <w:marTop w:val="0"/>
                          <w:marBottom w:val="0"/>
                          <w:divBdr>
                            <w:top w:val="none" w:sz="0" w:space="0" w:color="auto"/>
                            <w:left w:val="none" w:sz="0" w:space="0" w:color="auto"/>
                            <w:bottom w:val="none" w:sz="0" w:space="0" w:color="auto"/>
                            <w:right w:val="none" w:sz="0" w:space="0" w:color="auto"/>
                          </w:divBdr>
                          <w:divsChild>
                            <w:div w:id="94785502">
                              <w:marLeft w:val="0"/>
                              <w:marRight w:val="0"/>
                              <w:marTop w:val="0"/>
                              <w:marBottom w:val="0"/>
                              <w:divBdr>
                                <w:top w:val="none" w:sz="0" w:space="0" w:color="auto"/>
                                <w:left w:val="none" w:sz="0" w:space="0" w:color="auto"/>
                                <w:bottom w:val="none" w:sz="0" w:space="0" w:color="auto"/>
                                <w:right w:val="none" w:sz="0" w:space="0" w:color="auto"/>
                              </w:divBdr>
                              <w:divsChild>
                                <w:div w:id="390738063">
                                  <w:marLeft w:val="0"/>
                                  <w:marRight w:val="0"/>
                                  <w:marTop w:val="0"/>
                                  <w:marBottom w:val="0"/>
                                  <w:divBdr>
                                    <w:top w:val="none" w:sz="0" w:space="0" w:color="auto"/>
                                    <w:left w:val="none" w:sz="0" w:space="0" w:color="auto"/>
                                    <w:bottom w:val="none" w:sz="0" w:space="0" w:color="auto"/>
                                    <w:right w:val="none" w:sz="0" w:space="0" w:color="auto"/>
                                  </w:divBdr>
                                  <w:divsChild>
                                    <w:div w:id="1834638386">
                                      <w:marLeft w:val="0"/>
                                      <w:marRight w:val="0"/>
                                      <w:marTop w:val="0"/>
                                      <w:marBottom w:val="0"/>
                                      <w:divBdr>
                                        <w:top w:val="none" w:sz="0" w:space="0" w:color="auto"/>
                                        <w:left w:val="none" w:sz="0" w:space="0" w:color="auto"/>
                                        <w:bottom w:val="none" w:sz="0" w:space="0" w:color="auto"/>
                                        <w:right w:val="none" w:sz="0" w:space="0" w:color="auto"/>
                                      </w:divBdr>
                                      <w:divsChild>
                                        <w:div w:id="1833176842">
                                          <w:marLeft w:val="0"/>
                                          <w:marRight w:val="0"/>
                                          <w:marTop w:val="0"/>
                                          <w:marBottom w:val="0"/>
                                          <w:divBdr>
                                            <w:top w:val="none" w:sz="0" w:space="0" w:color="auto"/>
                                            <w:left w:val="none" w:sz="0" w:space="0" w:color="auto"/>
                                            <w:bottom w:val="none" w:sz="0" w:space="0" w:color="auto"/>
                                            <w:right w:val="none" w:sz="0" w:space="0" w:color="auto"/>
                                          </w:divBdr>
                                          <w:divsChild>
                                            <w:div w:id="1877738205">
                                              <w:marLeft w:val="0"/>
                                              <w:marRight w:val="0"/>
                                              <w:marTop w:val="240"/>
                                              <w:marBottom w:val="240"/>
                                              <w:divBdr>
                                                <w:top w:val="none" w:sz="0" w:space="0" w:color="auto"/>
                                                <w:left w:val="none" w:sz="0" w:space="0" w:color="auto"/>
                                                <w:bottom w:val="none" w:sz="0" w:space="0" w:color="auto"/>
                                                <w:right w:val="none" w:sz="0" w:space="0" w:color="auto"/>
                                              </w:divBdr>
                                              <w:divsChild>
                                                <w:div w:id="1392382132">
                                                  <w:marLeft w:val="0"/>
                                                  <w:marRight w:val="0"/>
                                                  <w:marTop w:val="0"/>
                                                  <w:marBottom w:val="120"/>
                                                  <w:divBdr>
                                                    <w:top w:val="none" w:sz="0" w:space="0" w:color="auto"/>
                                                    <w:left w:val="none" w:sz="0" w:space="0" w:color="auto"/>
                                                    <w:bottom w:val="none" w:sz="0" w:space="0" w:color="auto"/>
                                                    <w:right w:val="none" w:sz="0" w:space="0" w:color="auto"/>
                                                  </w:divBdr>
                                                </w:div>
                                                <w:div w:id="14154708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379160">
      <w:bodyDiv w:val="1"/>
      <w:marLeft w:val="0"/>
      <w:marRight w:val="0"/>
      <w:marTop w:val="0"/>
      <w:marBottom w:val="0"/>
      <w:divBdr>
        <w:top w:val="none" w:sz="0" w:space="0" w:color="auto"/>
        <w:left w:val="none" w:sz="0" w:space="0" w:color="auto"/>
        <w:bottom w:val="none" w:sz="0" w:space="0" w:color="auto"/>
        <w:right w:val="none" w:sz="0" w:space="0" w:color="auto"/>
      </w:divBdr>
      <w:divsChild>
        <w:div w:id="692464103">
          <w:marLeft w:val="0"/>
          <w:marRight w:val="0"/>
          <w:marTop w:val="0"/>
          <w:marBottom w:val="0"/>
          <w:divBdr>
            <w:top w:val="none" w:sz="0" w:space="0" w:color="auto"/>
            <w:left w:val="none" w:sz="0" w:space="0" w:color="auto"/>
            <w:bottom w:val="none" w:sz="0" w:space="0" w:color="auto"/>
            <w:right w:val="none" w:sz="0" w:space="0" w:color="auto"/>
          </w:divBdr>
          <w:divsChild>
            <w:div w:id="543910070">
              <w:marLeft w:val="0"/>
              <w:marRight w:val="0"/>
              <w:marTop w:val="0"/>
              <w:marBottom w:val="0"/>
              <w:divBdr>
                <w:top w:val="none" w:sz="0" w:space="0" w:color="auto"/>
                <w:left w:val="none" w:sz="0" w:space="0" w:color="auto"/>
                <w:bottom w:val="none" w:sz="0" w:space="0" w:color="auto"/>
                <w:right w:val="none" w:sz="0" w:space="0" w:color="auto"/>
              </w:divBdr>
              <w:divsChild>
                <w:div w:id="997267842">
                  <w:marLeft w:val="0"/>
                  <w:marRight w:val="0"/>
                  <w:marTop w:val="0"/>
                  <w:marBottom w:val="0"/>
                  <w:divBdr>
                    <w:top w:val="none" w:sz="0" w:space="0" w:color="auto"/>
                    <w:left w:val="none" w:sz="0" w:space="0" w:color="auto"/>
                    <w:bottom w:val="none" w:sz="0" w:space="0" w:color="auto"/>
                    <w:right w:val="none" w:sz="0" w:space="0" w:color="auto"/>
                  </w:divBdr>
                  <w:divsChild>
                    <w:div w:id="466551586">
                      <w:marLeft w:val="0"/>
                      <w:marRight w:val="0"/>
                      <w:marTop w:val="0"/>
                      <w:marBottom w:val="0"/>
                      <w:divBdr>
                        <w:top w:val="none" w:sz="0" w:space="0" w:color="auto"/>
                        <w:left w:val="none" w:sz="0" w:space="0" w:color="auto"/>
                        <w:bottom w:val="none" w:sz="0" w:space="0" w:color="auto"/>
                        <w:right w:val="none" w:sz="0" w:space="0" w:color="auto"/>
                      </w:divBdr>
                      <w:divsChild>
                        <w:div w:id="1807769868">
                          <w:marLeft w:val="0"/>
                          <w:marRight w:val="0"/>
                          <w:marTop w:val="0"/>
                          <w:marBottom w:val="0"/>
                          <w:divBdr>
                            <w:top w:val="none" w:sz="0" w:space="0" w:color="auto"/>
                            <w:left w:val="none" w:sz="0" w:space="0" w:color="auto"/>
                            <w:bottom w:val="none" w:sz="0" w:space="0" w:color="auto"/>
                            <w:right w:val="none" w:sz="0" w:space="0" w:color="auto"/>
                          </w:divBdr>
                          <w:divsChild>
                            <w:div w:id="478348037">
                              <w:marLeft w:val="0"/>
                              <w:marRight w:val="0"/>
                              <w:marTop w:val="0"/>
                              <w:marBottom w:val="0"/>
                              <w:divBdr>
                                <w:top w:val="none" w:sz="0" w:space="0" w:color="auto"/>
                                <w:left w:val="none" w:sz="0" w:space="0" w:color="auto"/>
                                <w:bottom w:val="none" w:sz="0" w:space="0" w:color="auto"/>
                                <w:right w:val="none" w:sz="0" w:space="0" w:color="auto"/>
                              </w:divBdr>
                              <w:divsChild>
                                <w:div w:id="1837648251">
                                  <w:marLeft w:val="0"/>
                                  <w:marRight w:val="0"/>
                                  <w:marTop w:val="0"/>
                                  <w:marBottom w:val="0"/>
                                  <w:divBdr>
                                    <w:top w:val="none" w:sz="0" w:space="0" w:color="auto"/>
                                    <w:left w:val="none" w:sz="0" w:space="0" w:color="auto"/>
                                    <w:bottom w:val="none" w:sz="0" w:space="0" w:color="auto"/>
                                    <w:right w:val="none" w:sz="0" w:space="0" w:color="auto"/>
                                  </w:divBdr>
                                  <w:divsChild>
                                    <w:div w:id="1330449348">
                                      <w:marLeft w:val="0"/>
                                      <w:marRight w:val="0"/>
                                      <w:marTop w:val="0"/>
                                      <w:marBottom w:val="0"/>
                                      <w:divBdr>
                                        <w:top w:val="none" w:sz="0" w:space="0" w:color="auto"/>
                                        <w:left w:val="none" w:sz="0" w:space="0" w:color="auto"/>
                                        <w:bottom w:val="none" w:sz="0" w:space="0" w:color="auto"/>
                                        <w:right w:val="none" w:sz="0" w:space="0" w:color="auto"/>
                                      </w:divBdr>
                                      <w:divsChild>
                                        <w:div w:id="275328572">
                                          <w:marLeft w:val="0"/>
                                          <w:marRight w:val="0"/>
                                          <w:marTop w:val="0"/>
                                          <w:marBottom w:val="0"/>
                                          <w:divBdr>
                                            <w:top w:val="none" w:sz="0" w:space="0" w:color="auto"/>
                                            <w:left w:val="none" w:sz="0" w:space="0" w:color="auto"/>
                                            <w:bottom w:val="none" w:sz="0" w:space="0" w:color="auto"/>
                                            <w:right w:val="none" w:sz="0" w:space="0" w:color="auto"/>
                                          </w:divBdr>
                                          <w:divsChild>
                                            <w:div w:id="864906694">
                                              <w:marLeft w:val="0"/>
                                              <w:marRight w:val="0"/>
                                              <w:marTop w:val="240"/>
                                              <w:marBottom w:val="240"/>
                                              <w:divBdr>
                                                <w:top w:val="none" w:sz="0" w:space="0" w:color="auto"/>
                                                <w:left w:val="none" w:sz="0" w:space="0" w:color="auto"/>
                                                <w:bottom w:val="none" w:sz="0" w:space="0" w:color="auto"/>
                                                <w:right w:val="none" w:sz="0" w:space="0" w:color="auto"/>
                                              </w:divBdr>
                                            </w:div>
                                            <w:div w:id="2011444227">
                                              <w:marLeft w:val="0"/>
                                              <w:marRight w:val="0"/>
                                              <w:marTop w:val="240"/>
                                              <w:marBottom w:val="240"/>
                                              <w:divBdr>
                                                <w:top w:val="none" w:sz="0" w:space="0" w:color="auto"/>
                                                <w:left w:val="none" w:sz="0" w:space="0" w:color="auto"/>
                                                <w:bottom w:val="none" w:sz="0" w:space="0" w:color="auto"/>
                                                <w:right w:val="none" w:sz="0" w:space="0" w:color="auto"/>
                                              </w:divBdr>
                                            </w:div>
                                            <w:div w:id="20728016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738921">
      <w:bodyDiv w:val="1"/>
      <w:marLeft w:val="0"/>
      <w:marRight w:val="0"/>
      <w:marTop w:val="0"/>
      <w:marBottom w:val="0"/>
      <w:divBdr>
        <w:top w:val="none" w:sz="0" w:space="0" w:color="auto"/>
        <w:left w:val="none" w:sz="0" w:space="0" w:color="auto"/>
        <w:bottom w:val="none" w:sz="0" w:space="0" w:color="auto"/>
        <w:right w:val="none" w:sz="0" w:space="0" w:color="auto"/>
      </w:divBdr>
      <w:divsChild>
        <w:div w:id="850486126">
          <w:marLeft w:val="0"/>
          <w:marRight w:val="0"/>
          <w:marTop w:val="0"/>
          <w:marBottom w:val="0"/>
          <w:divBdr>
            <w:top w:val="none" w:sz="0" w:space="0" w:color="auto"/>
            <w:left w:val="none" w:sz="0" w:space="0" w:color="auto"/>
            <w:bottom w:val="none" w:sz="0" w:space="0" w:color="auto"/>
            <w:right w:val="none" w:sz="0" w:space="0" w:color="auto"/>
          </w:divBdr>
          <w:divsChild>
            <w:div w:id="2137019500">
              <w:marLeft w:val="0"/>
              <w:marRight w:val="0"/>
              <w:marTop w:val="0"/>
              <w:marBottom w:val="0"/>
              <w:divBdr>
                <w:top w:val="none" w:sz="0" w:space="0" w:color="auto"/>
                <w:left w:val="none" w:sz="0" w:space="0" w:color="auto"/>
                <w:bottom w:val="none" w:sz="0" w:space="0" w:color="auto"/>
                <w:right w:val="none" w:sz="0" w:space="0" w:color="auto"/>
              </w:divBdr>
              <w:divsChild>
                <w:div w:id="1283800919">
                  <w:marLeft w:val="0"/>
                  <w:marRight w:val="0"/>
                  <w:marTop w:val="0"/>
                  <w:marBottom w:val="0"/>
                  <w:divBdr>
                    <w:top w:val="none" w:sz="0" w:space="0" w:color="auto"/>
                    <w:left w:val="none" w:sz="0" w:space="0" w:color="auto"/>
                    <w:bottom w:val="none" w:sz="0" w:space="0" w:color="auto"/>
                    <w:right w:val="none" w:sz="0" w:space="0" w:color="auto"/>
                  </w:divBdr>
                  <w:divsChild>
                    <w:div w:id="610357963">
                      <w:marLeft w:val="0"/>
                      <w:marRight w:val="0"/>
                      <w:marTop w:val="0"/>
                      <w:marBottom w:val="0"/>
                      <w:divBdr>
                        <w:top w:val="none" w:sz="0" w:space="0" w:color="auto"/>
                        <w:left w:val="none" w:sz="0" w:space="0" w:color="auto"/>
                        <w:bottom w:val="none" w:sz="0" w:space="0" w:color="auto"/>
                        <w:right w:val="none" w:sz="0" w:space="0" w:color="auto"/>
                      </w:divBdr>
                      <w:divsChild>
                        <w:div w:id="1415277473">
                          <w:marLeft w:val="0"/>
                          <w:marRight w:val="0"/>
                          <w:marTop w:val="0"/>
                          <w:marBottom w:val="0"/>
                          <w:divBdr>
                            <w:top w:val="none" w:sz="0" w:space="0" w:color="auto"/>
                            <w:left w:val="none" w:sz="0" w:space="0" w:color="auto"/>
                            <w:bottom w:val="none" w:sz="0" w:space="0" w:color="auto"/>
                            <w:right w:val="none" w:sz="0" w:space="0" w:color="auto"/>
                          </w:divBdr>
                          <w:divsChild>
                            <w:div w:id="140124434">
                              <w:marLeft w:val="0"/>
                              <w:marRight w:val="0"/>
                              <w:marTop w:val="0"/>
                              <w:marBottom w:val="0"/>
                              <w:divBdr>
                                <w:top w:val="none" w:sz="0" w:space="0" w:color="auto"/>
                                <w:left w:val="none" w:sz="0" w:space="0" w:color="auto"/>
                                <w:bottom w:val="none" w:sz="0" w:space="0" w:color="auto"/>
                                <w:right w:val="none" w:sz="0" w:space="0" w:color="auto"/>
                              </w:divBdr>
                              <w:divsChild>
                                <w:div w:id="1648626545">
                                  <w:marLeft w:val="0"/>
                                  <w:marRight w:val="0"/>
                                  <w:marTop w:val="0"/>
                                  <w:marBottom w:val="0"/>
                                  <w:divBdr>
                                    <w:top w:val="none" w:sz="0" w:space="0" w:color="auto"/>
                                    <w:left w:val="none" w:sz="0" w:space="0" w:color="auto"/>
                                    <w:bottom w:val="none" w:sz="0" w:space="0" w:color="auto"/>
                                    <w:right w:val="none" w:sz="0" w:space="0" w:color="auto"/>
                                  </w:divBdr>
                                  <w:divsChild>
                                    <w:div w:id="916087881">
                                      <w:marLeft w:val="0"/>
                                      <w:marRight w:val="0"/>
                                      <w:marTop w:val="0"/>
                                      <w:marBottom w:val="0"/>
                                      <w:divBdr>
                                        <w:top w:val="none" w:sz="0" w:space="0" w:color="auto"/>
                                        <w:left w:val="none" w:sz="0" w:space="0" w:color="auto"/>
                                        <w:bottom w:val="none" w:sz="0" w:space="0" w:color="auto"/>
                                        <w:right w:val="none" w:sz="0" w:space="0" w:color="auto"/>
                                      </w:divBdr>
                                      <w:divsChild>
                                        <w:div w:id="1374305386">
                                          <w:marLeft w:val="0"/>
                                          <w:marRight w:val="0"/>
                                          <w:marTop w:val="0"/>
                                          <w:marBottom w:val="0"/>
                                          <w:divBdr>
                                            <w:top w:val="none" w:sz="0" w:space="0" w:color="auto"/>
                                            <w:left w:val="none" w:sz="0" w:space="0" w:color="auto"/>
                                            <w:bottom w:val="none" w:sz="0" w:space="0" w:color="auto"/>
                                            <w:right w:val="none" w:sz="0" w:space="0" w:color="auto"/>
                                          </w:divBdr>
                                          <w:divsChild>
                                            <w:div w:id="1080642410">
                                              <w:marLeft w:val="0"/>
                                              <w:marRight w:val="0"/>
                                              <w:marTop w:val="240"/>
                                              <w:marBottom w:val="240"/>
                                              <w:divBdr>
                                                <w:top w:val="none" w:sz="0" w:space="0" w:color="auto"/>
                                                <w:left w:val="none" w:sz="0" w:space="0" w:color="auto"/>
                                                <w:bottom w:val="none" w:sz="0" w:space="0" w:color="auto"/>
                                                <w:right w:val="none" w:sz="0" w:space="0" w:color="auto"/>
                                              </w:divBdr>
                                              <w:divsChild>
                                                <w:div w:id="2112507701">
                                                  <w:marLeft w:val="0"/>
                                                  <w:marRight w:val="0"/>
                                                  <w:marTop w:val="0"/>
                                                  <w:marBottom w:val="120"/>
                                                  <w:divBdr>
                                                    <w:top w:val="none" w:sz="0" w:space="0" w:color="auto"/>
                                                    <w:left w:val="none" w:sz="0" w:space="0" w:color="auto"/>
                                                    <w:bottom w:val="none" w:sz="0" w:space="0" w:color="auto"/>
                                                    <w:right w:val="none" w:sz="0" w:space="0" w:color="auto"/>
                                                  </w:divBdr>
                                                  <w:divsChild>
                                                    <w:div w:id="18200009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0678991">
      <w:bodyDiv w:val="1"/>
      <w:marLeft w:val="0"/>
      <w:marRight w:val="0"/>
      <w:marTop w:val="0"/>
      <w:marBottom w:val="0"/>
      <w:divBdr>
        <w:top w:val="none" w:sz="0" w:space="0" w:color="auto"/>
        <w:left w:val="none" w:sz="0" w:space="0" w:color="auto"/>
        <w:bottom w:val="none" w:sz="0" w:space="0" w:color="auto"/>
        <w:right w:val="none" w:sz="0" w:space="0" w:color="auto"/>
      </w:divBdr>
      <w:divsChild>
        <w:div w:id="33703001">
          <w:marLeft w:val="0"/>
          <w:marRight w:val="0"/>
          <w:marTop w:val="0"/>
          <w:marBottom w:val="0"/>
          <w:divBdr>
            <w:top w:val="none" w:sz="0" w:space="0" w:color="auto"/>
            <w:left w:val="none" w:sz="0" w:space="0" w:color="auto"/>
            <w:bottom w:val="none" w:sz="0" w:space="0" w:color="auto"/>
            <w:right w:val="none" w:sz="0" w:space="0" w:color="auto"/>
          </w:divBdr>
          <w:divsChild>
            <w:div w:id="278491990">
              <w:marLeft w:val="0"/>
              <w:marRight w:val="0"/>
              <w:marTop w:val="0"/>
              <w:marBottom w:val="0"/>
              <w:divBdr>
                <w:top w:val="none" w:sz="0" w:space="0" w:color="auto"/>
                <w:left w:val="none" w:sz="0" w:space="0" w:color="auto"/>
                <w:bottom w:val="none" w:sz="0" w:space="0" w:color="auto"/>
                <w:right w:val="none" w:sz="0" w:space="0" w:color="auto"/>
              </w:divBdr>
              <w:divsChild>
                <w:div w:id="126245107">
                  <w:marLeft w:val="0"/>
                  <w:marRight w:val="0"/>
                  <w:marTop w:val="0"/>
                  <w:marBottom w:val="0"/>
                  <w:divBdr>
                    <w:top w:val="none" w:sz="0" w:space="0" w:color="auto"/>
                    <w:left w:val="none" w:sz="0" w:space="0" w:color="auto"/>
                    <w:bottom w:val="none" w:sz="0" w:space="0" w:color="auto"/>
                    <w:right w:val="none" w:sz="0" w:space="0" w:color="auto"/>
                  </w:divBdr>
                  <w:divsChild>
                    <w:div w:id="599529607">
                      <w:marLeft w:val="0"/>
                      <w:marRight w:val="0"/>
                      <w:marTop w:val="0"/>
                      <w:marBottom w:val="0"/>
                      <w:divBdr>
                        <w:top w:val="none" w:sz="0" w:space="0" w:color="auto"/>
                        <w:left w:val="none" w:sz="0" w:space="0" w:color="auto"/>
                        <w:bottom w:val="none" w:sz="0" w:space="0" w:color="auto"/>
                        <w:right w:val="none" w:sz="0" w:space="0" w:color="auto"/>
                      </w:divBdr>
                      <w:divsChild>
                        <w:div w:id="1583485220">
                          <w:marLeft w:val="0"/>
                          <w:marRight w:val="0"/>
                          <w:marTop w:val="0"/>
                          <w:marBottom w:val="0"/>
                          <w:divBdr>
                            <w:top w:val="none" w:sz="0" w:space="0" w:color="auto"/>
                            <w:left w:val="none" w:sz="0" w:space="0" w:color="auto"/>
                            <w:bottom w:val="none" w:sz="0" w:space="0" w:color="auto"/>
                            <w:right w:val="none" w:sz="0" w:space="0" w:color="auto"/>
                          </w:divBdr>
                          <w:divsChild>
                            <w:div w:id="601109990">
                              <w:marLeft w:val="0"/>
                              <w:marRight w:val="0"/>
                              <w:marTop w:val="0"/>
                              <w:marBottom w:val="0"/>
                              <w:divBdr>
                                <w:top w:val="none" w:sz="0" w:space="0" w:color="auto"/>
                                <w:left w:val="none" w:sz="0" w:space="0" w:color="auto"/>
                                <w:bottom w:val="none" w:sz="0" w:space="0" w:color="auto"/>
                                <w:right w:val="none" w:sz="0" w:space="0" w:color="auto"/>
                              </w:divBdr>
                              <w:divsChild>
                                <w:div w:id="1253586972">
                                  <w:marLeft w:val="0"/>
                                  <w:marRight w:val="0"/>
                                  <w:marTop w:val="0"/>
                                  <w:marBottom w:val="0"/>
                                  <w:divBdr>
                                    <w:top w:val="none" w:sz="0" w:space="0" w:color="auto"/>
                                    <w:left w:val="none" w:sz="0" w:space="0" w:color="auto"/>
                                    <w:bottom w:val="none" w:sz="0" w:space="0" w:color="auto"/>
                                    <w:right w:val="none" w:sz="0" w:space="0" w:color="auto"/>
                                  </w:divBdr>
                                  <w:divsChild>
                                    <w:div w:id="604970365">
                                      <w:marLeft w:val="0"/>
                                      <w:marRight w:val="0"/>
                                      <w:marTop w:val="0"/>
                                      <w:marBottom w:val="0"/>
                                      <w:divBdr>
                                        <w:top w:val="none" w:sz="0" w:space="0" w:color="auto"/>
                                        <w:left w:val="none" w:sz="0" w:space="0" w:color="auto"/>
                                        <w:bottom w:val="none" w:sz="0" w:space="0" w:color="auto"/>
                                        <w:right w:val="none" w:sz="0" w:space="0" w:color="auto"/>
                                      </w:divBdr>
                                      <w:divsChild>
                                        <w:div w:id="1268613090">
                                          <w:marLeft w:val="0"/>
                                          <w:marRight w:val="0"/>
                                          <w:marTop w:val="0"/>
                                          <w:marBottom w:val="0"/>
                                          <w:divBdr>
                                            <w:top w:val="none" w:sz="0" w:space="0" w:color="auto"/>
                                            <w:left w:val="none" w:sz="0" w:space="0" w:color="auto"/>
                                            <w:bottom w:val="none" w:sz="0" w:space="0" w:color="auto"/>
                                            <w:right w:val="none" w:sz="0" w:space="0" w:color="auto"/>
                                          </w:divBdr>
                                          <w:divsChild>
                                            <w:div w:id="281961841">
                                              <w:marLeft w:val="0"/>
                                              <w:marRight w:val="0"/>
                                              <w:marTop w:val="240"/>
                                              <w:marBottom w:val="240"/>
                                              <w:divBdr>
                                                <w:top w:val="none" w:sz="0" w:space="0" w:color="auto"/>
                                                <w:left w:val="none" w:sz="0" w:space="0" w:color="auto"/>
                                                <w:bottom w:val="none" w:sz="0" w:space="0" w:color="auto"/>
                                                <w:right w:val="none" w:sz="0" w:space="0" w:color="auto"/>
                                              </w:divBdr>
                                            </w:div>
                                            <w:div w:id="1036153159">
                                              <w:marLeft w:val="0"/>
                                              <w:marRight w:val="0"/>
                                              <w:marTop w:val="240"/>
                                              <w:marBottom w:val="240"/>
                                              <w:divBdr>
                                                <w:top w:val="none" w:sz="0" w:space="0" w:color="auto"/>
                                                <w:left w:val="none" w:sz="0" w:space="0" w:color="auto"/>
                                                <w:bottom w:val="none" w:sz="0" w:space="0" w:color="auto"/>
                                                <w:right w:val="none" w:sz="0" w:space="0" w:color="auto"/>
                                              </w:divBdr>
                                            </w:div>
                                            <w:div w:id="1422095241">
                                              <w:marLeft w:val="0"/>
                                              <w:marRight w:val="0"/>
                                              <w:marTop w:val="240"/>
                                              <w:marBottom w:val="240"/>
                                              <w:divBdr>
                                                <w:top w:val="none" w:sz="0" w:space="0" w:color="auto"/>
                                                <w:left w:val="none" w:sz="0" w:space="0" w:color="auto"/>
                                                <w:bottom w:val="none" w:sz="0" w:space="0" w:color="auto"/>
                                                <w:right w:val="none" w:sz="0" w:space="0" w:color="auto"/>
                                              </w:divBdr>
                                            </w:div>
                                            <w:div w:id="18860610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915567">
      <w:bodyDiv w:val="1"/>
      <w:marLeft w:val="0"/>
      <w:marRight w:val="0"/>
      <w:marTop w:val="0"/>
      <w:marBottom w:val="0"/>
      <w:divBdr>
        <w:top w:val="none" w:sz="0" w:space="0" w:color="auto"/>
        <w:left w:val="none" w:sz="0" w:space="0" w:color="auto"/>
        <w:bottom w:val="none" w:sz="0" w:space="0" w:color="auto"/>
        <w:right w:val="none" w:sz="0" w:space="0" w:color="auto"/>
      </w:divBdr>
      <w:divsChild>
        <w:div w:id="1782608545">
          <w:marLeft w:val="0"/>
          <w:marRight w:val="0"/>
          <w:marTop w:val="0"/>
          <w:marBottom w:val="0"/>
          <w:divBdr>
            <w:top w:val="none" w:sz="0" w:space="0" w:color="auto"/>
            <w:left w:val="none" w:sz="0" w:space="0" w:color="auto"/>
            <w:bottom w:val="none" w:sz="0" w:space="0" w:color="auto"/>
            <w:right w:val="none" w:sz="0" w:space="0" w:color="auto"/>
          </w:divBdr>
          <w:divsChild>
            <w:div w:id="606667554">
              <w:marLeft w:val="0"/>
              <w:marRight w:val="0"/>
              <w:marTop w:val="0"/>
              <w:marBottom w:val="0"/>
              <w:divBdr>
                <w:top w:val="none" w:sz="0" w:space="0" w:color="auto"/>
                <w:left w:val="none" w:sz="0" w:space="0" w:color="auto"/>
                <w:bottom w:val="none" w:sz="0" w:space="0" w:color="auto"/>
                <w:right w:val="none" w:sz="0" w:space="0" w:color="auto"/>
              </w:divBdr>
              <w:divsChild>
                <w:div w:id="1551722928">
                  <w:marLeft w:val="0"/>
                  <w:marRight w:val="0"/>
                  <w:marTop w:val="0"/>
                  <w:marBottom w:val="0"/>
                  <w:divBdr>
                    <w:top w:val="none" w:sz="0" w:space="0" w:color="auto"/>
                    <w:left w:val="none" w:sz="0" w:space="0" w:color="auto"/>
                    <w:bottom w:val="none" w:sz="0" w:space="0" w:color="auto"/>
                    <w:right w:val="none" w:sz="0" w:space="0" w:color="auto"/>
                  </w:divBdr>
                  <w:divsChild>
                    <w:div w:id="1434939489">
                      <w:marLeft w:val="0"/>
                      <w:marRight w:val="0"/>
                      <w:marTop w:val="0"/>
                      <w:marBottom w:val="0"/>
                      <w:divBdr>
                        <w:top w:val="none" w:sz="0" w:space="0" w:color="auto"/>
                        <w:left w:val="none" w:sz="0" w:space="0" w:color="auto"/>
                        <w:bottom w:val="none" w:sz="0" w:space="0" w:color="auto"/>
                        <w:right w:val="none" w:sz="0" w:space="0" w:color="auto"/>
                      </w:divBdr>
                      <w:divsChild>
                        <w:div w:id="896623718">
                          <w:marLeft w:val="0"/>
                          <w:marRight w:val="0"/>
                          <w:marTop w:val="0"/>
                          <w:marBottom w:val="0"/>
                          <w:divBdr>
                            <w:top w:val="none" w:sz="0" w:space="0" w:color="auto"/>
                            <w:left w:val="none" w:sz="0" w:space="0" w:color="auto"/>
                            <w:bottom w:val="none" w:sz="0" w:space="0" w:color="auto"/>
                            <w:right w:val="none" w:sz="0" w:space="0" w:color="auto"/>
                          </w:divBdr>
                          <w:divsChild>
                            <w:div w:id="1464620016">
                              <w:marLeft w:val="0"/>
                              <w:marRight w:val="0"/>
                              <w:marTop w:val="0"/>
                              <w:marBottom w:val="0"/>
                              <w:divBdr>
                                <w:top w:val="none" w:sz="0" w:space="0" w:color="auto"/>
                                <w:left w:val="none" w:sz="0" w:space="0" w:color="auto"/>
                                <w:bottom w:val="none" w:sz="0" w:space="0" w:color="auto"/>
                                <w:right w:val="none" w:sz="0" w:space="0" w:color="auto"/>
                              </w:divBdr>
                              <w:divsChild>
                                <w:div w:id="1781140613">
                                  <w:marLeft w:val="0"/>
                                  <w:marRight w:val="0"/>
                                  <w:marTop w:val="0"/>
                                  <w:marBottom w:val="0"/>
                                  <w:divBdr>
                                    <w:top w:val="none" w:sz="0" w:space="0" w:color="auto"/>
                                    <w:left w:val="none" w:sz="0" w:space="0" w:color="auto"/>
                                    <w:bottom w:val="none" w:sz="0" w:space="0" w:color="auto"/>
                                    <w:right w:val="none" w:sz="0" w:space="0" w:color="auto"/>
                                  </w:divBdr>
                                  <w:divsChild>
                                    <w:div w:id="1674526307">
                                      <w:marLeft w:val="0"/>
                                      <w:marRight w:val="0"/>
                                      <w:marTop w:val="0"/>
                                      <w:marBottom w:val="0"/>
                                      <w:divBdr>
                                        <w:top w:val="none" w:sz="0" w:space="0" w:color="auto"/>
                                        <w:left w:val="none" w:sz="0" w:space="0" w:color="auto"/>
                                        <w:bottom w:val="none" w:sz="0" w:space="0" w:color="auto"/>
                                        <w:right w:val="none" w:sz="0" w:space="0" w:color="auto"/>
                                      </w:divBdr>
                                      <w:divsChild>
                                        <w:div w:id="1855680519">
                                          <w:marLeft w:val="0"/>
                                          <w:marRight w:val="0"/>
                                          <w:marTop w:val="0"/>
                                          <w:marBottom w:val="0"/>
                                          <w:divBdr>
                                            <w:top w:val="none" w:sz="0" w:space="0" w:color="auto"/>
                                            <w:left w:val="none" w:sz="0" w:space="0" w:color="auto"/>
                                            <w:bottom w:val="none" w:sz="0" w:space="0" w:color="auto"/>
                                            <w:right w:val="none" w:sz="0" w:space="0" w:color="auto"/>
                                          </w:divBdr>
                                          <w:divsChild>
                                            <w:div w:id="397678202">
                                              <w:marLeft w:val="0"/>
                                              <w:marRight w:val="0"/>
                                              <w:marTop w:val="240"/>
                                              <w:marBottom w:val="240"/>
                                              <w:divBdr>
                                                <w:top w:val="none" w:sz="0" w:space="0" w:color="auto"/>
                                                <w:left w:val="none" w:sz="0" w:space="0" w:color="auto"/>
                                                <w:bottom w:val="none" w:sz="0" w:space="0" w:color="auto"/>
                                                <w:right w:val="none" w:sz="0" w:space="0" w:color="auto"/>
                                              </w:divBdr>
                                            </w:div>
                                            <w:div w:id="1386101242">
                                              <w:marLeft w:val="0"/>
                                              <w:marRight w:val="0"/>
                                              <w:marTop w:val="240"/>
                                              <w:marBottom w:val="240"/>
                                              <w:divBdr>
                                                <w:top w:val="none" w:sz="0" w:space="0" w:color="auto"/>
                                                <w:left w:val="none" w:sz="0" w:space="0" w:color="auto"/>
                                                <w:bottom w:val="none" w:sz="0" w:space="0" w:color="auto"/>
                                                <w:right w:val="none" w:sz="0" w:space="0" w:color="auto"/>
                                              </w:divBdr>
                                            </w:div>
                                            <w:div w:id="9758409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119547">
      <w:bodyDiv w:val="1"/>
      <w:marLeft w:val="0"/>
      <w:marRight w:val="0"/>
      <w:marTop w:val="0"/>
      <w:marBottom w:val="0"/>
      <w:divBdr>
        <w:top w:val="none" w:sz="0" w:space="0" w:color="auto"/>
        <w:left w:val="none" w:sz="0" w:space="0" w:color="auto"/>
        <w:bottom w:val="none" w:sz="0" w:space="0" w:color="auto"/>
        <w:right w:val="none" w:sz="0" w:space="0" w:color="auto"/>
      </w:divBdr>
      <w:divsChild>
        <w:div w:id="1180042171">
          <w:marLeft w:val="0"/>
          <w:marRight w:val="0"/>
          <w:marTop w:val="0"/>
          <w:marBottom w:val="0"/>
          <w:divBdr>
            <w:top w:val="none" w:sz="0" w:space="0" w:color="auto"/>
            <w:left w:val="none" w:sz="0" w:space="0" w:color="auto"/>
            <w:bottom w:val="none" w:sz="0" w:space="0" w:color="auto"/>
            <w:right w:val="none" w:sz="0" w:space="0" w:color="auto"/>
          </w:divBdr>
          <w:divsChild>
            <w:div w:id="1461417193">
              <w:marLeft w:val="0"/>
              <w:marRight w:val="0"/>
              <w:marTop w:val="0"/>
              <w:marBottom w:val="0"/>
              <w:divBdr>
                <w:top w:val="none" w:sz="0" w:space="0" w:color="auto"/>
                <w:left w:val="none" w:sz="0" w:space="0" w:color="auto"/>
                <w:bottom w:val="none" w:sz="0" w:space="0" w:color="auto"/>
                <w:right w:val="none" w:sz="0" w:space="0" w:color="auto"/>
              </w:divBdr>
              <w:divsChild>
                <w:div w:id="1779715683">
                  <w:marLeft w:val="0"/>
                  <w:marRight w:val="0"/>
                  <w:marTop w:val="0"/>
                  <w:marBottom w:val="0"/>
                  <w:divBdr>
                    <w:top w:val="none" w:sz="0" w:space="0" w:color="auto"/>
                    <w:left w:val="none" w:sz="0" w:space="0" w:color="auto"/>
                    <w:bottom w:val="none" w:sz="0" w:space="0" w:color="auto"/>
                    <w:right w:val="none" w:sz="0" w:space="0" w:color="auto"/>
                  </w:divBdr>
                  <w:divsChild>
                    <w:div w:id="1048870466">
                      <w:marLeft w:val="0"/>
                      <w:marRight w:val="0"/>
                      <w:marTop w:val="0"/>
                      <w:marBottom w:val="0"/>
                      <w:divBdr>
                        <w:top w:val="none" w:sz="0" w:space="0" w:color="auto"/>
                        <w:left w:val="none" w:sz="0" w:space="0" w:color="auto"/>
                        <w:bottom w:val="none" w:sz="0" w:space="0" w:color="auto"/>
                        <w:right w:val="none" w:sz="0" w:space="0" w:color="auto"/>
                      </w:divBdr>
                      <w:divsChild>
                        <w:div w:id="953901471">
                          <w:marLeft w:val="0"/>
                          <w:marRight w:val="0"/>
                          <w:marTop w:val="0"/>
                          <w:marBottom w:val="0"/>
                          <w:divBdr>
                            <w:top w:val="none" w:sz="0" w:space="0" w:color="auto"/>
                            <w:left w:val="none" w:sz="0" w:space="0" w:color="auto"/>
                            <w:bottom w:val="none" w:sz="0" w:space="0" w:color="auto"/>
                            <w:right w:val="none" w:sz="0" w:space="0" w:color="auto"/>
                          </w:divBdr>
                          <w:divsChild>
                            <w:div w:id="262763910">
                              <w:marLeft w:val="0"/>
                              <w:marRight w:val="0"/>
                              <w:marTop w:val="0"/>
                              <w:marBottom w:val="0"/>
                              <w:divBdr>
                                <w:top w:val="none" w:sz="0" w:space="0" w:color="auto"/>
                                <w:left w:val="none" w:sz="0" w:space="0" w:color="auto"/>
                                <w:bottom w:val="none" w:sz="0" w:space="0" w:color="auto"/>
                                <w:right w:val="none" w:sz="0" w:space="0" w:color="auto"/>
                              </w:divBdr>
                              <w:divsChild>
                                <w:div w:id="1566333195">
                                  <w:marLeft w:val="0"/>
                                  <w:marRight w:val="0"/>
                                  <w:marTop w:val="0"/>
                                  <w:marBottom w:val="0"/>
                                  <w:divBdr>
                                    <w:top w:val="none" w:sz="0" w:space="0" w:color="auto"/>
                                    <w:left w:val="none" w:sz="0" w:space="0" w:color="auto"/>
                                    <w:bottom w:val="none" w:sz="0" w:space="0" w:color="auto"/>
                                    <w:right w:val="none" w:sz="0" w:space="0" w:color="auto"/>
                                  </w:divBdr>
                                  <w:divsChild>
                                    <w:div w:id="1874921034">
                                      <w:marLeft w:val="0"/>
                                      <w:marRight w:val="0"/>
                                      <w:marTop w:val="0"/>
                                      <w:marBottom w:val="0"/>
                                      <w:divBdr>
                                        <w:top w:val="none" w:sz="0" w:space="0" w:color="auto"/>
                                        <w:left w:val="none" w:sz="0" w:space="0" w:color="auto"/>
                                        <w:bottom w:val="none" w:sz="0" w:space="0" w:color="auto"/>
                                        <w:right w:val="none" w:sz="0" w:space="0" w:color="auto"/>
                                      </w:divBdr>
                                      <w:divsChild>
                                        <w:div w:id="929698096">
                                          <w:marLeft w:val="0"/>
                                          <w:marRight w:val="0"/>
                                          <w:marTop w:val="0"/>
                                          <w:marBottom w:val="0"/>
                                          <w:divBdr>
                                            <w:top w:val="none" w:sz="0" w:space="0" w:color="auto"/>
                                            <w:left w:val="none" w:sz="0" w:space="0" w:color="auto"/>
                                            <w:bottom w:val="none" w:sz="0" w:space="0" w:color="auto"/>
                                            <w:right w:val="none" w:sz="0" w:space="0" w:color="auto"/>
                                          </w:divBdr>
                                          <w:divsChild>
                                            <w:div w:id="951280014">
                                              <w:marLeft w:val="0"/>
                                              <w:marRight w:val="0"/>
                                              <w:marTop w:val="240"/>
                                              <w:marBottom w:val="240"/>
                                              <w:divBdr>
                                                <w:top w:val="none" w:sz="0" w:space="0" w:color="auto"/>
                                                <w:left w:val="none" w:sz="0" w:space="0" w:color="auto"/>
                                                <w:bottom w:val="none" w:sz="0" w:space="0" w:color="auto"/>
                                                <w:right w:val="none" w:sz="0" w:space="0" w:color="auto"/>
                                              </w:divBdr>
                                              <w:divsChild>
                                                <w:div w:id="711271437">
                                                  <w:marLeft w:val="0"/>
                                                  <w:marRight w:val="0"/>
                                                  <w:marTop w:val="0"/>
                                                  <w:marBottom w:val="120"/>
                                                  <w:divBdr>
                                                    <w:top w:val="none" w:sz="0" w:space="0" w:color="auto"/>
                                                    <w:left w:val="none" w:sz="0" w:space="0" w:color="auto"/>
                                                    <w:bottom w:val="none" w:sz="0" w:space="0" w:color="auto"/>
                                                    <w:right w:val="none" w:sz="0" w:space="0" w:color="auto"/>
                                                  </w:divBdr>
                                                </w:div>
                                                <w:div w:id="446504940">
                                                  <w:marLeft w:val="0"/>
                                                  <w:marRight w:val="0"/>
                                                  <w:marTop w:val="0"/>
                                                  <w:marBottom w:val="120"/>
                                                  <w:divBdr>
                                                    <w:top w:val="none" w:sz="0" w:space="0" w:color="auto"/>
                                                    <w:left w:val="none" w:sz="0" w:space="0" w:color="auto"/>
                                                    <w:bottom w:val="none" w:sz="0" w:space="0" w:color="auto"/>
                                                    <w:right w:val="none" w:sz="0" w:space="0" w:color="auto"/>
                                                  </w:divBdr>
                                                </w:div>
                                                <w:div w:id="9738748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575281">
      <w:bodyDiv w:val="1"/>
      <w:marLeft w:val="0"/>
      <w:marRight w:val="0"/>
      <w:marTop w:val="0"/>
      <w:marBottom w:val="0"/>
      <w:divBdr>
        <w:top w:val="none" w:sz="0" w:space="0" w:color="auto"/>
        <w:left w:val="none" w:sz="0" w:space="0" w:color="auto"/>
        <w:bottom w:val="none" w:sz="0" w:space="0" w:color="auto"/>
        <w:right w:val="none" w:sz="0" w:space="0" w:color="auto"/>
      </w:divBdr>
      <w:divsChild>
        <w:div w:id="688990015">
          <w:marLeft w:val="0"/>
          <w:marRight w:val="0"/>
          <w:marTop w:val="0"/>
          <w:marBottom w:val="0"/>
          <w:divBdr>
            <w:top w:val="none" w:sz="0" w:space="0" w:color="auto"/>
            <w:left w:val="none" w:sz="0" w:space="0" w:color="auto"/>
            <w:bottom w:val="none" w:sz="0" w:space="0" w:color="auto"/>
            <w:right w:val="none" w:sz="0" w:space="0" w:color="auto"/>
          </w:divBdr>
          <w:divsChild>
            <w:div w:id="955864972">
              <w:marLeft w:val="0"/>
              <w:marRight w:val="0"/>
              <w:marTop w:val="0"/>
              <w:marBottom w:val="0"/>
              <w:divBdr>
                <w:top w:val="none" w:sz="0" w:space="0" w:color="auto"/>
                <w:left w:val="none" w:sz="0" w:space="0" w:color="auto"/>
                <w:bottom w:val="none" w:sz="0" w:space="0" w:color="auto"/>
                <w:right w:val="none" w:sz="0" w:space="0" w:color="auto"/>
              </w:divBdr>
              <w:divsChild>
                <w:div w:id="1249387500">
                  <w:marLeft w:val="0"/>
                  <w:marRight w:val="0"/>
                  <w:marTop w:val="0"/>
                  <w:marBottom w:val="0"/>
                  <w:divBdr>
                    <w:top w:val="none" w:sz="0" w:space="0" w:color="auto"/>
                    <w:left w:val="none" w:sz="0" w:space="0" w:color="auto"/>
                    <w:bottom w:val="none" w:sz="0" w:space="0" w:color="auto"/>
                    <w:right w:val="none" w:sz="0" w:space="0" w:color="auto"/>
                  </w:divBdr>
                  <w:divsChild>
                    <w:div w:id="1621763593">
                      <w:marLeft w:val="0"/>
                      <w:marRight w:val="0"/>
                      <w:marTop w:val="0"/>
                      <w:marBottom w:val="0"/>
                      <w:divBdr>
                        <w:top w:val="none" w:sz="0" w:space="0" w:color="auto"/>
                        <w:left w:val="none" w:sz="0" w:space="0" w:color="auto"/>
                        <w:bottom w:val="none" w:sz="0" w:space="0" w:color="auto"/>
                        <w:right w:val="none" w:sz="0" w:space="0" w:color="auto"/>
                      </w:divBdr>
                      <w:divsChild>
                        <w:div w:id="2121993426">
                          <w:marLeft w:val="0"/>
                          <w:marRight w:val="0"/>
                          <w:marTop w:val="0"/>
                          <w:marBottom w:val="0"/>
                          <w:divBdr>
                            <w:top w:val="none" w:sz="0" w:space="0" w:color="auto"/>
                            <w:left w:val="none" w:sz="0" w:space="0" w:color="auto"/>
                            <w:bottom w:val="none" w:sz="0" w:space="0" w:color="auto"/>
                            <w:right w:val="none" w:sz="0" w:space="0" w:color="auto"/>
                          </w:divBdr>
                          <w:divsChild>
                            <w:div w:id="1302080111">
                              <w:marLeft w:val="0"/>
                              <w:marRight w:val="0"/>
                              <w:marTop w:val="0"/>
                              <w:marBottom w:val="0"/>
                              <w:divBdr>
                                <w:top w:val="none" w:sz="0" w:space="0" w:color="auto"/>
                                <w:left w:val="none" w:sz="0" w:space="0" w:color="auto"/>
                                <w:bottom w:val="none" w:sz="0" w:space="0" w:color="auto"/>
                                <w:right w:val="none" w:sz="0" w:space="0" w:color="auto"/>
                              </w:divBdr>
                              <w:divsChild>
                                <w:div w:id="1968200732">
                                  <w:marLeft w:val="0"/>
                                  <w:marRight w:val="0"/>
                                  <w:marTop w:val="0"/>
                                  <w:marBottom w:val="0"/>
                                  <w:divBdr>
                                    <w:top w:val="none" w:sz="0" w:space="0" w:color="auto"/>
                                    <w:left w:val="none" w:sz="0" w:space="0" w:color="auto"/>
                                    <w:bottom w:val="none" w:sz="0" w:space="0" w:color="auto"/>
                                    <w:right w:val="none" w:sz="0" w:space="0" w:color="auto"/>
                                  </w:divBdr>
                                  <w:divsChild>
                                    <w:div w:id="81090161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63918">
      <w:bodyDiv w:val="1"/>
      <w:marLeft w:val="0"/>
      <w:marRight w:val="0"/>
      <w:marTop w:val="0"/>
      <w:marBottom w:val="0"/>
      <w:divBdr>
        <w:top w:val="none" w:sz="0" w:space="0" w:color="auto"/>
        <w:left w:val="none" w:sz="0" w:space="0" w:color="auto"/>
        <w:bottom w:val="none" w:sz="0" w:space="0" w:color="auto"/>
        <w:right w:val="none" w:sz="0" w:space="0" w:color="auto"/>
      </w:divBdr>
      <w:divsChild>
        <w:div w:id="241331546">
          <w:marLeft w:val="0"/>
          <w:marRight w:val="0"/>
          <w:marTop w:val="0"/>
          <w:marBottom w:val="0"/>
          <w:divBdr>
            <w:top w:val="none" w:sz="0" w:space="0" w:color="auto"/>
            <w:left w:val="none" w:sz="0" w:space="0" w:color="auto"/>
            <w:bottom w:val="none" w:sz="0" w:space="0" w:color="auto"/>
            <w:right w:val="none" w:sz="0" w:space="0" w:color="auto"/>
          </w:divBdr>
          <w:divsChild>
            <w:div w:id="1415858591">
              <w:marLeft w:val="0"/>
              <w:marRight w:val="0"/>
              <w:marTop w:val="0"/>
              <w:marBottom w:val="0"/>
              <w:divBdr>
                <w:top w:val="none" w:sz="0" w:space="0" w:color="auto"/>
                <w:left w:val="none" w:sz="0" w:space="0" w:color="auto"/>
                <w:bottom w:val="none" w:sz="0" w:space="0" w:color="auto"/>
                <w:right w:val="none" w:sz="0" w:space="0" w:color="auto"/>
              </w:divBdr>
              <w:divsChild>
                <w:div w:id="2048943280">
                  <w:marLeft w:val="0"/>
                  <w:marRight w:val="0"/>
                  <w:marTop w:val="0"/>
                  <w:marBottom w:val="0"/>
                  <w:divBdr>
                    <w:top w:val="none" w:sz="0" w:space="0" w:color="auto"/>
                    <w:left w:val="none" w:sz="0" w:space="0" w:color="auto"/>
                    <w:bottom w:val="none" w:sz="0" w:space="0" w:color="auto"/>
                    <w:right w:val="none" w:sz="0" w:space="0" w:color="auto"/>
                  </w:divBdr>
                  <w:divsChild>
                    <w:div w:id="2081514426">
                      <w:marLeft w:val="0"/>
                      <w:marRight w:val="0"/>
                      <w:marTop w:val="0"/>
                      <w:marBottom w:val="0"/>
                      <w:divBdr>
                        <w:top w:val="none" w:sz="0" w:space="0" w:color="auto"/>
                        <w:left w:val="none" w:sz="0" w:space="0" w:color="auto"/>
                        <w:bottom w:val="none" w:sz="0" w:space="0" w:color="auto"/>
                        <w:right w:val="none" w:sz="0" w:space="0" w:color="auto"/>
                      </w:divBdr>
                      <w:divsChild>
                        <w:div w:id="465782011">
                          <w:marLeft w:val="0"/>
                          <w:marRight w:val="0"/>
                          <w:marTop w:val="0"/>
                          <w:marBottom w:val="0"/>
                          <w:divBdr>
                            <w:top w:val="none" w:sz="0" w:space="0" w:color="auto"/>
                            <w:left w:val="none" w:sz="0" w:space="0" w:color="auto"/>
                            <w:bottom w:val="none" w:sz="0" w:space="0" w:color="auto"/>
                            <w:right w:val="none" w:sz="0" w:space="0" w:color="auto"/>
                          </w:divBdr>
                          <w:divsChild>
                            <w:div w:id="1995719055">
                              <w:marLeft w:val="0"/>
                              <w:marRight w:val="0"/>
                              <w:marTop w:val="0"/>
                              <w:marBottom w:val="0"/>
                              <w:divBdr>
                                <w:top w:val="none" w:sz="0" w:space="0" w:color="auto"/>
                                <w:left w:val="none" w:sz="0" w:space="0" w:color="auto"/>
                                <w:bottom w:val="none" w:sz="0" w:space="0" w:color="auto"/>
                                <w:right w:val="none" w:sz="0" w:space="0" w:color="auto"/>
                              </w:divBdr>
                              <w:divsChild>
                                <w:div w:id="1330671894">
                                  <w:marLeft w:val="0"/>
                                  <w:marRight w:val="0"/>
                                  <w:marTop w:val="0"/>
                                  <w:marBottom w:val="0"/>
                                  <w:divBdr>
                                    <w:top w:val="none" w:sz="0" w:space="0" w:color="auto"/>
                                    <w:left w:val="none" w:sz="0" w:space="0" w:color="auto"/>
                                    <w:bottom w:val="none" w:sz="0" w:space="0" w:color="auto"/>
                                    <w:right w:val="none" w:sz="0" w:space="0" w:color="auto"/>
                                  </w:divBdr>
                                  <w:divsChild>
                                    <w:div w:id="2072727039">
                                      <w:marLeft w:val="0"/>
                                      <w:marRight w:val="0"/>
                                      <w:marTop w:val="0"/>
                                      <w:marBottom w:val="0"/>
                                      <w:divBdr>
                                        <w:top w:val="none" w:sz="0" w:space="0" w:color="auto"/>
                                        <w:left w:val="none" w:sz="0" w:space="0" w:color="auto"/>
                                        <w:bottom w:val="none" w:sz="0" w:space="0" w:color="auto"/>
                                        <w:right w:val="none" w:sz="0" w:space="0" w:color="auto"/>
                                      </w:divBdr>
                                      <w:divsChild>
                                        <w:div w:id="1784576062">
                                          <w:marLeft w:val="0"/>
                                          <w:marRight w:val="0"/>
                                          <w:marTop w:val="0"/>
                                          <w:marBottom w:val="0"/>
                                          <w:divBdr>
                                            <w:top w:val="none" w:sz="0" w:space="0" w:color="auto"/>
                                            <w:left w:val="none" w:sz="0" w:space="0" w:color="auto"/>
                                            <w:bottom w:val="none" w:sz="0" w:space="0" w:color="auto"/>
                                            <w:right w:val="none" w:sz="0" w:space="0" w:color="auto"/>
                                          </w:divBdr>
                                          <w:divsChild>
                                            <w:div w:id="1106926848">
                                              <w:marLeft w:val="0"/>
                                              <w:marRight w:val="0"/>
                                              <w:marTop w:val="240"/>
                                              <w:marBottom w:val="240"/>
                                              <w:divBdr>
                                                <w:top w:val="none" w:sz="0" w:space="0" w:color="auto"/>
                                                <w:left w:val="none" w:sz="0" w:space="0" w:color="auto"/>
                                                <w:bottom w:val="none" w:sz="0" w:space="0" w:color="auto"/>
                                                <w:right w:val="none" w:sz="0" w:space="0" w:color="auto"/>
                                              </w:divBdr>
                                              <w:divsChild>
                                                <w:div w:id="3254807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2521982">
      <w:bodyDiv w:val="1"/>
      <w:marLeft w:val="0"/>
      <w:marRight w:val="0"/>
      <w:marTop w:val="0"/>
      <w:marBottom w:val="0"/>
      <w:divBdr>
        <w:top w:val="none" w:sz="0" w:space="0" w:color="auto"/>
        <w:left w:val="none" w:sz="0" w:space="0" w:color="auto"/>
        <w:bottom w:val="none" w:sz="0" w:space="0" w:color="auto"/>
        <w:right w:val="none" w:sz="0" w:space="0" w:color="auto"/>
      </w:divBdr>
      <w:divsChild>
        <w:div w:id="677466086">
          <w:marLeft w:val="0"/>
          <w:marRight w:val="0"/>
          <w:marTop w:val="0"/>
          <w:marBottom w:val="0"/>
          <w:divBdr>
            <w:top w:val="none" w:sz="0" w:space="0" w:color="auto"/>
            <w:left w:val="none" w:sz="0" w:space="0" w:color="auto"/>
            <w:bottom w:val="none" w:sz="0" w:space="0" w:color="auto"/>
            <w:right w:val="none" w:sz="0" w:space="0" w:color="auto"/>
          </w:divBdr>
          <w:divsChild>
            <w:div w:id="169679578">
              <w:marLeft w:val="0"/>
              <w:marRight w:val="0"/>
              <w:marTop w:val="0"/>
              <w:marBottom w:val="0"/>
              <w:divBdr>
                <w:top w:val="none" w:sz="0" w:space="0" w:color="auto"/>
                <w:left w:val="none" w:sz="0" w:space="0" w:color="auto"/>
                <w:bottom w:val="none" w:sz="0" w:space="0" w:color="auto"/>
                <w:right w:val="none" w:sz="0" w:space="0" w:color="auto"/>
              </w:divBdr>
              <w:divsChild>
                <w:div w:id="1509707915">
                  <w:marLeft w:val="0"/>
                  <w:marRight w:val="0"/>
                  <w:marTop w:val="0"/>
                  <w:marBottom w:val="0"/>
                  <w:divBdr>
                    <w:top w:val="none" w:sz="0" w:space="0" w:color="auto"/>
                    <w:left w:val="none" w:sz="0" w:space="0" w:color="auto"/>
                    <w:bottom w:val="none" w:sz="0" w:space="0" w:color="auto"/>
                    <w:right w:val="none" w:sz="0" w:space="0" w:color="auto"/>
                  </w:divBdr>
                  <w:divsChild>
                    <w:div w:id="1072702148">
                      <w:marLeft w:val="0"/>
                      <w:marRight w:val="0"/>
                      <w:marTop w:val="0"/>
                      <w:marBottom w:val="0"/>
                      <w:divBdr>
                        <w:top w:val="none" w:sz="0" w:space="0" w:color="auto"/>
                        <w:left w:val="none" w:sz="0" w:space="0" w:color="auto"/>
                        <w:bottom w:val="none" w:sz="0" w:space="0" w:color="auto"/>
                        <w:right w:val="none" w:sz="0" w:space="0" w:color="auto"/>
                      </w:divBdr>
                      <w:divsChild>
                        <w:div w:id="240523714">
                          <w:marLeft w:val="0"/>
                          <w:marRight w:val="0"/>
                          <w:marTop w:val="0"/>
                          <w:marBottom w:val="0"/>
                          <w:divBdr>
                            <w:top w:val="none" w:sz="0" w:space="0" w:color="auto"/>
                            <w:left w:val="none" w:sz="0" w:space="0" w:color="auto"/>
                            <w:bottom w:val="none" w:sz="0" w:space="0" w:color="auto"/>
                            <w:right w:val="none" w:sz="0" w:space="0" w:color="auto"/>
                          </w:divBdr>
                          <w:divsChild>
                            <w:div w:id="1112743568">
                              <w:marLeft w:val="0"/>
                              <w:marRight w:val="0"/>
                              <w:marTop w:val="0"/>
                              <w:marBottom w:val="0"/>
                              <w:divBdr>
                                <w:top w:val="none" w:sz="0" w:space="0" w:color="auto"/>
                                <w:left w:val="none" w:sz="0" w:space="0" w:color="auto"/>
                                <w:bottom w:val="none" w:sz="0" w:space="0" w:color="auto"/>
                                <w:right w:val="none" w:sz="0" w:space="0" w:color="auto"/>
                              </w:divBdr>
                              <w:divsChild>
                                <w:div w:id="1775049558">
                                  <w:marLeft w:val="0"/>
                                  <w:marRight w:val="0"/>
                                  <w:marTop w:val="0"/>
                                  <w:marBottom w:val="0"/>
                                  <w:divBdr>
                                    <w:top w:val="none" w:sz="0" w:space="0" w:color="auto"/>
                                    <w:left w:val="none" w:sz="0" w:space="0" w:color="auto"/>
                                    <w:bottom w:val="none" w:sz="0" w:space="0" w:color="auto"/>
                                    <w:right w:val="none" w:sz="0" w:space="0" w:color="auto"/>
                                  </w:divBdr>
                                  <w:divsChild>
                                    <w:div w:id="2004625894">
                                      <w:marLeft w:val="0"/>
                                      <w:marRight w:val="0"/>
                                      <w:marTop w:val="0"/>
                                      <w:marBottom w:val="0"/>
                                      <w:divBdr>
                                        <w:top w:val="none" w:sz="0" w:space="0" w:color="auto"/>
                                        <w:left w:val="none" w:sz="0" w:space="0" w:color="auto"/>
                                        <w:bottom w:val="none" w:sz="0" w:space="0" w:color="auto"/>
                                        <w:right w:val="none" w:sz="0" w:space="0" w:color="auto"/>
                                      </w:divBdr>
                                      <w:divsChild>
                                        <w:div w:id="285505637">
                                          <w:marLeft w:val="0"/>
                                          <w:marRight w:val="0"/>
                                          <w:marTop w:val="0"/>
                                          <w:marBottom w:val="0"/>
                                          <w:divBdr>
                                            <w:top w:val="none" w:sz="0" w:space="0" w:color="auto"/>
                                            <w:left w:val="none" w:sz="0" w:space="0" w:color="auto"/>
                                            <w:bottom w:val="none" w:sz="0" w:space="0" w:color="auto"/>
                                            <w:right w:val="none" w:sz="0" w:space="0" w:color="auto"/>
                                          </w:divBdr>
                                          <w:divsChild>
                                            <w:div w:id="1964311639">
                                              <w:marLeft w:val="0"/>
                                              <w:marRight w:val="0"/>
                                              <w:marTop w:val="240"/>
                                              <w:marBottom w:val="240"/>
                                              <w:divBdr>
                                                <w:top w:val="none" w:sz="0" w:space="0" w:color="auto"/>
                                                <w:left w:val="none" w:sz="0" w:space="0" w:color="auto"/>
                                                <w:bottom w:val="none" w:sz="0" w:space="0" w:color="auto"/>
                                                <w:right w:val="none" w:sz="0" w:space="0" w:color="auto"/>
                                              </w:divBdr>
                                              <w:divsChild>
                                                <w:div w:id="7846649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966880">
      <w:bodyDiv w:val="1"/>
      <w:marLeft w:val="0"/>
      <w:marRight w:val="0"/>
      <w:marTop w:val="0"/>
      <w:marBottom w:val="0"/>
      <w:divBdr>
        <w:top w:val="none" w:sz="0" w:space="0" w:color="auto"/>
        <w:left w:val="none" w:sz="0" w:space="0" w:color="auto"/>
        <w:bottom w:val="none" w:sz="0" w:space="0" w:color="auto"/>
        <w:right w:val="none" w:sz="0" w:space="0" w:color="auto"/>
      </w:divBdr>
      <w:divsChild>
        <w:div w:id="168253571">
          <w:marLeft w:val="0"/>
          <w:marRight w:val="0"/>
          <w:marTop w:val="0"/>
          <w:marBottom w:val="0"/>
          <w:divBdr>
            <w:top w:val="none" w:sz="0" w:space="0" w:color="auto"/>
            <w:left w:val="none" w:sz="0" w:space="0" w:color="auto"/>
            <w:bottom w:val="none" w:sz="0" w:space="0" w:color="auto"/>
            <w:right w:val="none" w:sz="0" w:space="0" w:color="auto"/>
          </w:divBdr>
          <w:divsChild>
            <w:div w:id="1890802205">
              <w:marLeft w:val="0"/>
              <w:marRight w:val="0"/>
              <w:marTop w:val="0"/>
              <w:marBottom w:val="0"/>
              <w:divBdr>
                <w:top w:val="none" w:sz="0" w:space="0" w:color="auto"/>
                <w:left w:val="none" w:sz="0" w:space="0" w:color="auto"/>
                <w:bottom w:val="none" w:sz="0" w:space="0" w:color="auto"/>
                <w:right w:val="none" w:sz="0" w:space="0" w:color="auto"/>
              </w:divBdr>
              <w:divsChild>
                <w:div w:id="322199034">
                  <w:marLeft w:val="0"/>
                  <w:marRight w:val="0"/>
                  <w:marTop w:val="0"/>
                  <w:marBottom w:val="0"/>
                  <w:divBdr>
                    <w:top w:val="none" w:sz="0" w:space="0" w:color="auto"/>
                    <w:left w:val="none" w:sz="0" w:space="0" w:color="auto"/>
                    <w:bottom w:val="none" w:sz="0" w:space="0" w:color="auto"/>
                    <w:right w:val="none" w:sz="0" w:space="0" w:color="auto"/>
                  </w:divBdr>
                  <w:divsChild>
                    <w:div w:id="1602834788">
                      <w:marLeft w:val="0"/>
                      <w:marRight w:val="0"/>
                      <w:marTop w:val="0"/>
                      <w:marBottom w:val="0"/>
                      <w:divBdr>
                        <w:top w:val="none" w:sz="0" w:space="0" w:color="auto"/>
                        <w:left w:val="none" w:sz="0" w:space="0" w:color="auto"/>
                        <w:bottom w:val="none" w:sz="0" w:space="0" w:color="auto"/>
                        <w:right w:val="none" w:sz="0" w:space="0" w:color="auto"/>
                      </w:divBdr>
                      <w:divsChild>
                        <w:div w:id="214396117">
                          <w:marLeft w:val="0"/>
                          <w:marRight w:val="0"/>
                          <w:marTop w:val="0"/>
                          <w:marBottom w:val="0"/>
                          <w:divBdr>
                            <w:top w:val="none" w:sz="0" w:space="0" w:color="auto"/>
                            <w:left w:val="none" w:sz="0" w:space="0" w:color="auto"/>
                            <w:bottom w:val="none" w:sz="0" w:space="0" w:color="auto"/>
                            <w:right w:val="none" w:sz="0" w:space="0" w:color="auto"/>
                          </w:divBdr>
                          <w:divsChild>
                            <w:div w:id="1691251347">
                              <w:marLeft w:val="0"/>
                              <w:marRight w:val="0"/>
                              <w:marTop w:val="0"/>
                              <w:marBottom w:val="0"/>
                              <w:divBdr>
                                <w:top w:val="none" w:sz="0" w:space="0" w:color="auto"/>
                                <w:left w:val="none" w:sz="0" w:space="0" w:color="auto"/>
                                <w:bottom w:val="none" w:sz="0" w:space="0" w:color="auto"/>
                                <w:right w:val="none" w:sz="0" w:space="0" w:color="auto"/>
                              </w:divBdr>
                              <w:divsChild>
                                <w:div w:id="866407909">
                                  <w:marLeft w:val="0"/>
                                  <w:marRight w:val="0"/>
                                  <w:marTop w:val="0"/>
                                  <w:marBottom w:val="0"/>
                                  <w:divBdr>
                                    <w:top w:val="none" w:sz="0" w:space="0" w:color="auto"/>
                                    <w:left w:val="none" w:sz="0" w:space="0" w:color="auto"/>
                                    <w:bottom w:val="none" w:sz="0" w:space="0" w:color="auto"/>
                                    <w:right w:val="none" w:sz="0" w:space="0" w:color="auto"/>
                                  </w:divBdr>
                                  <w:divsChild>
                                    <w:div w:id="555048491">
                                      <w:marLeft w:val="0"/>
                                      <w:marRight w:val="0"/>
                                      <w:marTop w:val="0"/>
                                      <w:marBottom w:val="0"/>
                                      <w:divBdr>
                                        <w:top w:val="none" w:sz="0" w:space="0" w:color="auto"/>
                                        <w:left w:val="none" w:sz="0" w:space="0" w:color="auto"/>
                                        <w:bottom w:val="none" w:sz="0" w:space="0" w:color="auto"/>
                                        <w:right w:val="none" w:sz="0" w:space="0" w:color="auto"/>
                                      </w:divBdr>
                                      <w:divsChild>
                                        <w:div w:id="492722797">
                                          <w:marLeft w:val="0"/>
                                          <w:marRight w:val="0"/>
                                          <w:marTop w:val="0"/>
                                          <w:marBottom w:val="0"/>
                                          <w:divBdr>
                                            <w:top w:val="none" w:sz="0" w:space="0" w:color="auto"/>
                                            <w:left w:val="none" w:sz="0" w:space="0" w:color="auto"/>
                                            <w:bottom w:val="none" w:sz="0" w:space="0" w:color="auto"/>
                                            <w:right w:val="none" w:sz="0" w:space="0" w:color="auto"/>
                                          </w:divBdr>
                                          <w:divsChild>
                                            <w:div w:id="81071271">
                                              <w:marLeft w:val="0"/>
                                              <w:marRight w:val="0"/>
                                              <w:marTop w:val="240"/>
                                              <w:marBottom w:val="240"/>
                                              <w:divBdr>
                                                <w:top w:val="none" w:sz="0" w:space="0" w:color="auto"/>
                                                <w:left w:val="none" w:sz="0" w:space="0" w:color="auto"/>
                                                <w:bottom w:val="none" w:sz="0" w:space="0" w:color="auto"/>
                                                <w:right w:val="none" w:sz="0" w:space="0" w:color="auto"/>
                                              </w:divBdr>
                                            </w:div>
                                            <w:div w:id="1566573153">
                                              <w:marLeft w:val="0"/>
                                              <w:marRight w:val="0"/>
                                              <w:marTop w:val="240"/>
                                              <w:marBottom w:val="240"/>
                                              <w:divBdr>
                                                <w:top w:val="none" w:sz="0" w:space="0" w:color="auto"/>
                                                <w:left w:val="none" w:sz="0" w:space="0" w:color="auto"/>
                                                <w:bottom w:val="none" w:sz="0" w:space="0" w:color="auto"/>
                                                <w:right w:val="none" w:sz="0" w:space="0" w:color="auto"/>
                                              </w:divBdr>
                                            </w:div>
                                            <w:div w:id="97328922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6385145">
      <w:bodyDiv w:val="1"/>
      <w:marLeft w:val="0"/>
      <w:marRight w:val="0"/>
      <w:marTop w:val="0"/>
      <w:marBottom w:val="0"/>
      <w:divBdr>
        <w:top w:val="none" w:sz="0" w:space="0" w:color="auto"/>
        <w:left w:val="none" w:sz="0" w:space="0" w:color="auto"/>
        <w:bottom w:val="none" w:sz="0" w:space="0" w:color="auto"/>
        <w:right w:val="none" w:sz="0" w:space="0" w:color="auto"/>
      </w:divBdr>
      <w:divsChild>
        <w:div w:id="344987211">
          <w:marLeft w:val="0"/>
          <w:marRight w:val="0"/>
          <w:marTop w:val="0"/>
          <w:marBottom w:val="0"/>
          <w:divBdr>
            <w:top w:val="none" w:sz="0" w:space="0" w:color="auto"/>
            <w:left w:val="none" w:sz="0" w:space="0" w:color="auto"/>
            <w:bottom w:val="none" w:sz="0" w:space="0" w:color="auto"/>
            <w:right w:val="none" w:sz="0" w:space="0" w:color="auto"/>
          </w:divBdr>
          <w:divsChild>
            <w:div w:id="1625427072">
              <w:marLeft w:val="0"/>
              <w:marRight w:val="0"/>
              <w:marTop w:val="0"/>
              <w:marBottom w:val="0"/>
              <w:divBdr>
                <w:top w:val="none" w:sz="0" w:space="0" w:color="auto"/>
                <w:left w:val="none" w:sz="0" w:space="0" w:color="auto"/>
                <w:bottom w:val="none" w:sz="0" w:space="0" w:color="auto"/>
                <w:right w:val="none" w:sz="0" w:space="0" w:color="auto"/>
              </w:divBdr>
              <w:divsChild>
                <w:div w:id="1950236802">
                  <w:marLeft w:val="0"/>
                  <w:marRight w:val="0"/>
                  <w:marTop w:val="0"/>
                  <w:marBottom w:val="0"/>
                  <w:divBdr>
                    <w:top w:val="none" w:sz="0" w:space="0" w:color="auto"/>
                    <w:left w:val="none" w:sz="0" w:space="0" w:color="auto"/>
                    <w:bottom w:val="none" w:sz="0" w:space="0" w:color="auto"/>
                    <w:right w:val="none" w:sz="0" w:space="0" w:color="auto"/>
                  </w:divBdr>
                  <w:divsChild>
                    <w:div w:id="1978217689">
                      <w:marLeft w:val="0"/>
                      <w:marRight w:val="0"/>
                      <w:marTop w:val="0"/>
                      <w:marBottom w:val="0"/>
                      <w:divBdr>
                        <w:top w:val="none" w:sz="0" w:space="0" w:color="auto"/>
                        <w:left w:val="none" w:sz="0" w:space="0" w:color="auto"/>
                        <w:bottom w:val="none" w:sz="0" w:space="0" w:color="auto"/>
                        <w:right w:val="none" w:sz="0" w:space="0" w:color="auto"/>
                      </w:divBdr>
                      <w:divsChild>
                        <w:div w:id="924338524">
                          <w:marLeft w:val="0"/>
                          <w:marRight w:val="0"/>
                          <w:marTop w:val="0"/>
                          <w:marBottom w:val="0"/>
                          <w:divBdr>
                            <w:top w:val="none" w:sz="0" w:space="0" w:color="auto"/>
                            <w:left w:val="none" w:sz="0" w:space="0" w:color="auto"/>
                            <w:bottom w:val="none" w:sz="0" w:space="0" w:color="auto"/>
                            <w:right w:val="none" w:sz="0" w:space="0" w:color="auto"/>
                          </w:divBdr>
                          <w:divsChild>
                            <w:div w:id="977144667">
                              <w:marLeft w:val="0"/>
                              <w:marRight w:val="0"/>
                              <w:marTop w:val="0"/>
                              <w:marBottom w:val="0"/>
                              <w:divBdr>
                                <w:top w:val="none" w:sz="0" w:space="0" w:color="auto"/>
                                <w:left w:val="none" w:sz="0" w:space="0" w:color="auto"/>
                                <w:bottom w:val="none" w:sz="0" w:space="0" w:color="auto"/>
                                <w:right w:val="none" w:sz="0" w:space="0" w:color="auto"/>
                              </w:divBdr>
                              <w:divsChild>
                                <w:div w:id="663319622">
                                  <w:marLeft w:val="0"/>
                                  <w:marRight w:val="0"/>
                                  <w:marTop w:val="0"/>
                                  <w:marBottom w:val="0"/>
                                  <w:divBdr>
                                    <w:top w:val="none" w:sz="0" w:space="0" w:color="auto"/>
                                    <w:left w:val="none" w:sz="0" w:space="0" w:color="auto"/>
                                    <w:bottom w:val="none" w:sz="0" w:space="0" w:color="auto"/>
                                    <w:right w:val="none" w:sz="0" w:space="0" w:color="auto"/>
                                  </w:divBdr>
                                  <w:divsChild>
                                    <w:div w:id="834227376">
                                      <w:marLeft w:val="0"/>
                                      <w:marRight w:val="0"/>
                                      <w:marTop w:val="0"/>
                                      <w:marBottom w:val="0"/>
                                      <w:divBdr>
                                        <w:top w:val="none" w:sz="0" w:space="0" w:color="auto"/>
                                        <w:left w:val="none" w:sz="0" w:space="0" w:color="auto"/>
                                        <w:bottom w:val="none" w:sz="0" w:space="0" w:color="auto"/>
                                        <w:right w:val="none" w:sz="0" w:space="0" w:color="auto"/>
                                      </w:divBdr>
                                      <w:divsChild>
                                        <w:div w:id="1782141675">
                                          <w:marLeft w:val="0"/>
                                          <w:marRight w:val="0"/>
                                          <w:marTop w:val="0"/>
                                          <w:marBottom w:val="0"/>
                                          <w:divBdr>
                                            <w:top w:val="none" w:sz="0" w:space="0" w:color="auto"/>
                                            <w:left w:val="none" w:sz="0" w:space="0" w:color="auto"/>
                                            <w:bottom w:val="none" w:sz="0" w:space="0" w:color="auto"/>
                                            <w:right w:val="none" w:sz="0" w:space="0" w:color="auto"/>
                                          </w:divBdr>
                                          <w:divsChild>
                                            <w:div w:id="743071340">
                                              <w:marLeft w:val="0"/>
                                              <w:marRight w:val="0"/>
                                              <w:marTop w:val="240"/>
                                              <w:marBottom w:val="240"/>
                                              <w:divBdr>
                                                <w:top w:val="none" w:sz="0" w:space="0" w:color="auto"/>
                                                <w:left w:val="none" w:sz="0" w:space="0" w:color="auto"/>
                                                <w:bottom w:val="none" w:sz="0" w:space="0" w:color="auto"/>
                                                <w:right w:val="none" w:sz="0" w:space="0" w:color="auto"/>
                                              </w:divBdr>
                                            </w:div>
                                            <w:div w:id="188758705">
                                              <w:marLeft w:val="0"/>
                                              <w:marRight w:val="0"/>
                                              <w:marTop w:val="240"/>
                                              <w:marBottom w:val="240"/>
                                              <w:divBdr>
                                                <w:top w:val="none" w:sz="0" w:space="0" w:color="auto"/>
                                                <w:left w:val="none" w:sz="0" w:space="0" w:color="auto"/>
                                                <w:bottom w:val="none" w:sz="0" w:space="0" w:color="auto"/>
                                                <w:right w:val="none" w:sz="0" w:space="0" w:color="auto"/>
                                              </w:divBdr>
                                            </w:div>
                                            <w:div w:id="1115518812">
                                              <w:marLeft w:val="0"/>
                                              <w:marRight w:val="0"/>
                                              <w:marTop w:val="240"/>
                                              <w:marBottom w:val="240"/>
                                              <w:divBdr>
                                                <w:top w:val="none" w:sz="0" w:space="0" w:color="auto"/>
                                                <w:left w:val="none" w:sz="0" w:space="0" w:color="auto"/>
                                                <w:bottom w:val="none" w:sz="0" w:space="0" w:color="auto"/>
                                                <w:right w:val="none" w:sz="0" w:space="0" w:color="auto"/>
                                              </w:divBdr>
                                            </w:div>
                                            <w:div w:id="612251936">
                                              <w:marLeft w:val="0"/>
                                              <w:marRight w:val="0"/>
                                              <w:marTop w:val="240"/>
                                              <w:marBottom w:val="240"/>
                                              <w:divBdr>
                                                <w:top w:val="none" w:sz="0" w:space="0" w:color="auto"/>
                                                <w:left w:val="none" w:sz="0" w:space="0" w:color="auto"/>
                                                <w:bottom w:val="none" w:sz="0" w:space="0" w:color="auto"/>
                                                <w:right w:val="none" w:sz="0" w:space="0" w:color="auto"/>
                                              </w:divBdr>
                                            </w:div>
                                            <w:div w:id="558251137">
                                              <w:marLeft w:val="0"/>
                                              <w:marRight w:val="0"/>
                                              <w:marTop w:val="240"/>
                                              <w:marBottom w:val="240"/>
                                              <w:divBdr>
                                                <w:top w:val="none" w:sz="0" w:space="0" w:color="auto"/>
                                                <w:left w:val="none" w:sz="0" w:space="0" w:color="auto"/>
                                                <w:bottom w:val="none" w:sz="0" w:space="0" w:color="auto"/>
                                                <w:right w:val="none" w:sz="0" w:space="0" w:color="auto"/>
                                              </w:divBdr>
                                            </w:div>
                                            <w:div w:id="9285381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759764">
      <w:bodyDiv w:val="1"/>
      <w:marLeft w:val="0"/>
      <w:marRight w:val="0"/>
      <w:marTop w:val="0"/>
      <w:marBottom w:val="0"/>
      <w:divBdr>
        <w:top w:val="none" w:sz="0" w:space="0" w:color="auto"/>
        <w:left w:val="none" w:sz="0" w:space="0" w:color="auto"/>
        <w:bottom w:val="none" w:sz="0" w:space="0" w:color="auto"/>
        <w:right w:val="none" w:sz="0" w:space="0" w:color="auto"/>
      </w:divBdr>
      <w:divsChild>
        <w:div w:id="676352235">
          <w:marLeft w:val="0"/>
          <w:marRight w:val="0"/>
          <w:marTop w:val="0"/>
          <w:marBottom w:val="0"/>
          <w:divBdr>
            <w:top w:val="none" w:sz="0" w:space="0" w:color="auto"/>
            <w:left w:val="none" w:sz="0" w:space="0" w:color="auto"/>
            <w:bottom w:val="none" w:sz="0" w:space="0" w:color="auto"/>
            <w:right w:val="none" w:sz="0" w:space="0" w:color="auto"/>
          </w:divBdr>
          <w:divsChild>
            <w:div w:id="194194966">
              <w:marLeft w:val="0"/>
              <w:marRight w:val="0"/>
              <w:marTop w:val="0"/>
              <w:marBottom w:val="0"/>
              <w:divBdr>
                <w:top w:val="none" w:sz="0" w:space="0" w:color="auto"/>
                <w:left w:val="none" w:sz="0" w:space="0" w:color="auto"/>
                <w:bottom w:val="none" w:sz="0" w:space="0" w:color="auto"/>
                <w:right w:val="none" w:sz="0" w:space="0" w:color="auto"/>
              </w:divBdr>
              <w:divsChild>
                <w:div w:id="1022173260">
                  <w:marLeft w:val="0"/>
                  <w:marRight w:val="0"/>
                  <w:marTop w:val="0"/>
                  <w:marBottom w:val="0"/>
                  <w:divBdr>
                    <w:top w:val="none" w:sz="0" w:space="0" w:color="auto"/>
                    <w:left w:val="none" w:sz="0" w:space="0" w:color="auto"/>
                    <w:bottom w:val="none" w:sz="0" w:space="0" w:color="auto"/>
                    <w:right w:val="none" w:sz="0" w:space="0" w:color="auto"/>
                  </w:divBdr>
                  <w:divsChild>
                    <w:div w:id="128518927">
                      <w:marLeft w:val="0"/>
                      <w:marRight w:val="0"/>
                      <w:marTop w:val="0"/>
                      <w:marBottom w:val="0"/>
                      <w:divBdr>
                        <w:top w:val="none" w:sz="0" w:space="0" w:color="auto"/>
                        <w:left w:val="none" w:sz="0" w:space="0" w:color="auto"/>
                        <w:bottom w:val="none" w:sz="0" w:space="0" w:color="auto"/>
                        <w:right w:val="none" w:sz="0" w:space="0" w:color="auto"/>
                      </w:divBdr>
                      <w:divsChild>
                        <w:div w:id="330371590">
                          <w:marLeft w:val="0"/>
                          <w:marRight w:val="0"/>
                          <w:marTop w:val="0"/>
                          <w:marBottom w:val="0"/>
                          <w:divBdr>
                            <w:top w:val="none" w:sz="0" w:space="0" w:color="auto"/>
                            <w:left w:val="none" w:sz="0" w:space="0" w:color="auto"/>
                            <w:bottom w:val="none" w:sz="0" w:space="0" w:color="auto"/>
                            <w:right w:val="none" w:sz="0" w:space="0" w:color="auto"/>
                          </w:divBdr>
                          <w:divsChild>
                            <w:div w:id="1404254112">
                              <w:marLeft w:val="0"/>
                              <w:marRight w:val="0"/>
                              <w:marTop w:val="0"/>
                              <w:marBottom w:val="0"/>
                              <w:divBdr>
                                <w:top w:val="none" w:sz="0" w:space="0" w:color="auto"/>
                                <w:left w:val="none" w:sz="0" w:space="0" w:color="auto"/>
                                <w:bottom w:val="none" w:sz="0" w:space="0" w:color="auto"/>
                                <w:right w:val="none" w:sz="0" w:space="0" w:color="auto"/>
                              </w:divBdr>
                              <w:divsChild>
                                <w:div w:id="1384863819">
                                  <w:marLeft w:val="0"/>
                                  <w:marRight w:val="0"/>
                                  <w:marTop w:val="0"/>
                                  <w:marBottom w:val="0"/>
                                  <w:divBdr>
                                    <w:top w:val="none" w:sz="0" w:space="0" w:color="auto"/>
                                    <w:left w:val="none" w:sz="0" w:space="0" w:color="auto"/>
                                    <w:bottom w:val="none" w:sz="0" w:space="0" w:color="auto"/>
                                    <w:right w:val="none" w:sz="0" w:space="0" w:color="auto"/>
                                  </w:divBdr>
                                  <w:divsChild>
                                    <w:div w:id="2103407863">
                                      <w:marLeft w:val="0"/>
                                      <w:marRight w:val="0"/>
                                      <w:marTop w:val="0"/>
                                      <w:marBottom w:val="0"/>
                                      <w:divBdr>
                                        <w:top w:val="none" w:sz="0" w:space="0" w:color="auto"/>
                                        <w:left w:val="none" w:sz="0" w:space="0" w:color="auto"/>
                                        <w:bottom w:val="none" w:sz="0" w:space="0" w:color="auto"/>
                                        <w:right w:val="none" w:sz="0" w:space="0" w:color="auto"/>
                                      </w:divBdr>
                                      <w:divsChild>
                                        <w:div w:id="2056465738">
                                          <w:marLeft w:val="0"/>
                                          <w:marRight w:val="0"/>
                                          <w:marTop w:val="0"/>
                                          <w:marBottom w:val="0"/>
                                          <w:divBdr>
                                            <w:top w:val="none" w:sz="0" w:space="0" w:color="auto"/>
                                            <w:left w:val="none" w:sz="0" w:space="0" w:color="auto"/>
                                            <w:bottom w:val="none" w:sz="0" w:space="0" w:color="auto"/>
                                            <w:right w:val="none" w:sz="0" w:space="0" w:color="auto"/>
                                          </w:divBdr>
                                          <w:divsChild>
                                            <w:div w:id="1234925024">
                                              <w:marLeft w:val="0"/>
                                              <w:marRight w:val="0"/>
                                              <w:marTop w:val="240"/>
                                              <w:marBottom w:val="240"/>
                                              <w:divBdr>
                                                <w:top w:val="none" w:sz="0" w:space="0" w:color="auto"/>
                                                <w:left w:val="none" w:sz="0" w:space="0" w:color="auto"/>
                                                <w:bottom w:val="none" w:sz="0" w:space="0" w:color="auto"/>
                                                <w:right w:val="none" w:sz="0" w:space="0" w:color="auto"/>
                                              </w:divBdr>
                                            </w:div>
                                            <w:div w:id="1229609806">
                                              <w:marLeft w:val="0"/>
                                              <w:marRight w:val="0"/>
                                              <w:marTop w:val="240"/>
                                              <w:marBottom w:val="240"/>
                                              <w:divBdr>
                                                <w:top w:val="none" w:sz="0" w:space="0" w:color="auto"/>
                                                <w:left w:val="none" w:sz="0" w:space="0" w:color="auto"/>
                                                <w:bottom w:val="none" w:sz="0" w:space="0" w:color="auto"/>
                                                <w:right w:val="none" w:sz="0" w:space="0" w:color="auto"/>
                                              </w:divBdr>
                                            </w:div>
                                            <w:div w:id="1887639500">
                                              <w:marLeft w:val="0"/>
                                              <w:marRight w:val="0"/>
                                              <w:marTop w:val="240"/>
                                              <w:marBottom w:val="240"/>
                                              <w:divBdr>
                                                <w:top w:val="none" w:sz="0" w:space="0" w:color="auto"/>
                                                <w:left w:val="none" w:sz="0" w:space="0" w:color="auto"/>
                                                <w:bottom w:val="none" w:sz="0" w:space="0" w:color="auto"/>
                                                <w:right w:val="none" w:sz="0" w:space="0" w:color="auto"/>
                                              </w:divBdr>
                                            </w:div>
                                            <w:div w:id="1968199929">
                                              <w:marLeft w:val="0"/>
                                              <w:marRight w:val="0"/>
                                              <w:marTop w:val="240"/>
                                              <w:marBottom w:val="240"/>
                                              <w:divBdr>
                                                <w:top w:val="none" w:sz="0" w:space="0" w:color="auto"/>
                                                <w:left w:val="none" w:sz="0" w:space="0" w:color="auto"/>
                                                <w:bottom w:val="none" w:sz="0" w:space="0" w:color="auto"/>
                                                <w:right w:val="none" w:sz="0" w:space="0" w:color="auto"/>
                                              </w:divBdr>
                                            </w:div>
                                            <w:div w:id="1777015066">
                                              <w:marLeft w:val="0"/>
                                              <w:marRight w:val="0"/>
                                              <w:marTop w:val="240"/>
                                              <w:marBottom w:val="240"/>
                                              <w:divBdr>
                                                <w:top w:val="none" w:sz="0" w:space="0" w:color="auto"/>
                                                <w:left w:val="none" w:sz="0" w:space="0" w:color="auto"/>
                                                <w:bottom w:val="none" w:sz="0" w:space="0" w:color="auto"/>
                                                <w:right w:val="none" w:sz="0" w:space="0" w:color="auto"/>
                                              </w:divBdr>
                                            </w:div>
                                            <w:div w:id="3536996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604490">
      <w:bodyDiv w:val="1"/>
      <w:marLeft w:val="0"/>
      <w:marRight w:val="0"/>
      <w:marTop w:val="0"/>
      <w:marBottom w:val="0"/>
      <w:divBdr>
        <w:top w:val="none" w:sz="0" w:space="0" w:color="auto"/>
        <w:left w:val="none" w:sz="0" w:space="0" w:color="auto"/>
        <w:bottom w:val="none" w:sz="0" w:space="0" w:color="auto"/>
        <w:right w:val="none" w:sz="0" w:space="0" w:color="auto"/>
      </w:divBdr>
      <w:divsChild>
        <w:div w:id="863979424">
          <w:marLeft w:val="0"/>
          <w:marRight w:val="0"/>
          <w:marTop w:val="0"/>
          <w:marBottom w:val="0"/>
          <w:divBdr>
            <w:top w:val="none" w:sz="0" w:space="0" w:color="auto"/>
            <w:left w:val="none" w:sz="0" w:space="0" w:color="auto"/>
            <w:bottom w:val="none" w:sz="0" w:space="0" w:color="auto"/>
            <w:right w:val="none" w:sz="0" w:space="0" w:color="auto"/>
          </w:divBdr>
          <w:divsChild>
            <w:div w:id="1462578224">
              <w:marLeft w:val="0"/>
              <w:marRight w:val="0"/>
              <w:marTop w:val="0"/>
              <w:marBottom w:val="0"/>
              <w:divBdr>
                <w:top w:val="none" w:sz="0" w:space="0" w:color="auto"/>
                <w:left w:val="none" w:sz="0" w:space="0" w:color="auto"/>
                <w:bottom w:val="none" w:sz="0" w:space="0" w:color="auto"/>
                <w:right w:val="none" w:sz="0" w:space="0" w:color="auto"/>
              </w:divBdr>
              <w:divsChild>
                <w:div w:id="2122799476">
                  <w:marLeft w:val="0"/>
                  <w:marRight w:val="0"/>
                  <w:marTop w:val="0"/>
                  <w:marBottom w:val="0"/>
                  <w:divBdr>
                    <w:top w:val="none" w:sz="0" w:space="0" w:color="auto"/>
                    <w:left w:val="none" w:sz="0" w:space="0" w:color="auto"/>
                    <w:bottom w:val="none" w:sz="0" w:space="0" w:color="auto"/>
                    <w:right w:val="none" w:sz="0" w:space="0" w:color="auto"/>
                  </w:divBdr>
                  <w:divsChild>
                    <w:div w:id="1167331923">
                      <w:marLeft w:val="0"/>
                      <w:marRight w:val="0"/>
                      <w:marTop w:val="0"/>
                      <w:marBottom w:val="0"/>
                      <w:divBdr>
                        <w:top w:val="none" w:sz="0" w:space="0" w:color="auto"/>
                        <w:left w:val="none" w:sz="0" w:space="0" w:color="auto"/>
                        <w:bottom w:val="none" w:sz="0" w:space="0" w:color="auto"/>
                        <w:right w:val="none" w:sz="0" w:space="0" w:color="auto"/>
                      </w:divBdr>
                      <w:divsChild>
                        <w:div w:id="1935016455">
                          <w:marLeft w:val="0"/>
                          <w:marRight w:val="0"/>
                          <w:marTop w:val="0"/>
                          <w:marBottom w:val="0"/>
                          <w:divBdr>
                            <w:top w:val="none" w:sz="0" w:space="0" w:color="auto"/>
                            <w:left w:val="none" w:sz="0" w:space="0" w:color="auto"/>
                            <w:bottom w:val="none" w:sz="0" w:space="0" w:color="auto"/>
                            <w:right w:val="none" w:sz="0" w:space="0" w:color="auto"/>
                          </w:divBdr>
                          <w:divsChild>
                            <w:div w:id="1921672409">
                              <w:marLeft w:val="0"/>
                              <w:marRight w:val="0"/>
                              <w:marTop w:val="0"/>
                              <w:marBottom w:val="0"/>
                              <w:divBdr>
                                <w:top w:val="none" w:sz="0" w:space="0" w:color="auto"/>
                                <w:left w:val="none" w:sz="0" w:space="0" w:color="auto"/>
                                <w:bottom w:val="none" w:sz="0" w:space="0" w:color="auto"/>
                                <w:right w:val="none" w:sz="0" w:space="0" w:color="auto"/>
                              </w:divBdr>
                              <w:divsChild>
                                <w:div w:id="1136870504">
                                  <w:marLeft w:val="0"/>
                                  <w:marRight w:val="0"/>
                                  <w:marTop w:val="0"/>
                                  <w:marBottom w:val="0"/>
                                  <w:divBdr>
                                    <w:top w:val="none" w:sz="0" w:space="0" w:color="auto"/>
                                    <w:left w:val="none" w:sz="0" w:space="0" w:color="auto"/>
                                    <w:bottom w:val="none" w:sz="0" w:space="0" w:color="auto"/>
                                    <w:right w:val="none" w:sz="0" w:space="0" w:color="auto"/>
                                  </w:divBdr>
                                  <w:divsChild>
                                    <w:div w:id="663051556">
                                      <w:marLeft w:val="0"/>
                                      <w:marRight w:val="0"/>
                                      <w:marTop w:val="0"/>
                                      <w:marBottom w:val="0"/>
                                      <w:divBdr>
                                        <w:top w:val="none" w:sz="0" w:space="0" w:color="auto"/>
                                        <w:left w:val="none" w:sz="0" w:space="0" w:color="auto"/>
                                        <w:bottom w:val="none" w:sz="0" w:space="0" w:color="auto"/>
                                        <w:right w:val="none" w:sz="0" w:space="0" w:color="auto"/>
                                      </w:divBdr>
                                      <w:divsChild>
                                        <w:div w:id="1050619144">
                                          <w:marLeft w:val="0"/>
                                          <w:marRight w:val="0"/>
                                          <w:marTop w:val="0"/>
                                          <w:marBottom w:val="0"/>
                                          <w:divBdr>
                                            <w:top w:val="none" w:sz="0" w:space="0" w:color="auto"/>
                                            <w:left w:val="none" w:sz="0" w:space="0" w:color="auto"/>
                                            <w:bottom w:val="none" w:sz="0" w:space="0" w:color="auto"/>
                                            <w:right w:val="none" w:sz="0" w:space="0" w:color="auto"/>
                                          </w:divBdr>
                                          <w:divsChild>
                                            <w:div w:id="990865677">
                                              <w:marLeft w:val="0"/>
                                              <w:marRight w:val="0"/>
                                              <w:marTop w:val="240"/>
                                              <w:marBottom w:val="240"/>
                                              <w:divBdr>
                                                <w:top w:val="none" w:sz="0" w:space="0" w:color="auto"/>
                                                <w:left w:val="none" w:sz="0" w:space="0" w:color="auto"/>
                                                <w:bottom w:val="none" w:sz="0" w:space="0" w:color="auto"/>
                                                <w:right w:val="none" w:sz="0" w:space="0" w:color="auto"/>
                                              </w:divBdr>
                                              <w:divsChild>
                                                <w:div w:id="206262845">
                                                  <w:marLeft w:val="0"/>
                                                  <w:marRight w:val="0"/>
                                                  <w:marTop w:val="0"/>
                                                  <w:marBottom w:val="120"/>
                                                  <w:divBdr>
                                                    <w:top w:val="none" w:sz="0" w:space="0" w:color="auto"/>
                                                    <w:left w:val="none" w:sz="0" w:space="0" w:color="auto"/>
                                                    <w:bottom w:val="none" w:sz="0" w:space="0" w:color="auto"/>
                                                    <w:right w:val="none" w:sz="0" w:space="0" w:color="auto"/>
                                                  </w:divBdr>
                                                </w:div>
                                                <w:div w:id="3388985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858406">
      <w:bodyDiv w:val="1"/>
      <w:marLeft w:val="0"/>
      <w:marRight w:val="0"/>
      <w:marTop w:val="0"/>
      <w:marBottom w:val="0"/>
      <w:divBdr>
        <w:top w:val="none" w:sz="0" w:space="0" w:color="auto"/>
        <w:left w:val="none" w:sz="0" w:space="0" w:color="auto"/>
        <w:bottom w:val="none" w:sz="0" w:space="0" w:color="auto"/>
        <w:right w:val="none" w:sz="0" w:space="0" w:color="auto"/>
      </w:divBdr>
      <w:divsChild>
        <w:div w:id="563299069">
          <w:marLeft w:val="0"/>
          <w:marRight w:val="0"/>
          <w:marTop w:val="0"/>
          <w:marBottom w:val="0"/>
          <w:divBdr>
            <w:top w:val="none" w:sz="0" w:space="0" w:color="auto"/>
            <w:left w:val="none" w:sz="0" w:space="0" w:color="auto"/>
            <w:bottom w:val="none" w:sz="0" w:space="0" w:color="auto"/>
            <w:right w:val="none" w:sz="0" w:space="0" w:color="auto"/>
          </w:divBdr>
          <w:divsChild>
            <w:div w:id="1907884490">
              <w:marLeft w:val="0"/>
              <w:marRight w:val="0"/>
              <w:marTop w:val="0"/>
              <w:marBottom w:val="0"/>
              <w:divBdr>
                <w:top w:val="none" w:sz="0" w:space="0" w:color="auto"/>
                <w:left w:val="none" w:sz="0" w:space="0" w:color="auto"/>
                <w:bottom w:val="none" w:sz="0" w:space="0" w:color="auto"/>
                <w:right w:val="none" w:sz="0" w:space="0" w:color="auto"/>
              </w:divBdr>
              <w:divsChild>
                <w:div w:id="1215969924">
                  <w:marLeft w:val="0"/>
                  <w:marRight w:val="0"/>
                  <w:marTop w:val="0"/>
                  <w:marBottom w:val="0"/>
                  <w:divBdr>
                    <w:top w:val="none" w:sz="0" w:space="0" w:color="auto"/>
                    <w:left w:val="none" w:sz="0" w:space="0" w:color="auto"/>
                    <w:bottom w:val="none" w:sz="0" w:space="0" w:color="auto"/>
                    <w:right w:val="none" w:sz="0" w:space="0" w:color="auto"/>
                  </w:divBdr>
                  <w:divsChild>
                    <w:div w:id="1337347856">
                      <w:marLeft w:val="0"/>
                      <w:marRight w:val="0"/>
                      <w:marTop w:val="0"/>
                      <w:marBottom w:val="0"/>
                      <w:divBdr>
                        <w:top w:val="none" w:sz="0" w:space="0" w:color="auto"/>
                        <w:left w:val="none" w:sz="0" w:space="0" w:color="auto"/>
                        <w:bottom w:val="none" w:sz="0" w:space="0" w:color="auto"/>
                        <w:right w:val="none" w:sz="0" w:space="0" w:color="auto"/>
                      </w:divBdr>
                      <w:divsChild>
                        <w:div w:id="1936478142">
                          <w:marLeft w:val="0"/>
                          <w:marRight w:val="0"/>
                          <w:marTop w:val="0"/>
                          <w:marBottom w:val="0"/>
                          <w:divBdr>
                            <w:top w:val="none" w:sz="0" w:space="0" w:color="auto"/>
                            <w:left w:val="none" w:sz="0" w:space="0" w:color="auto"/>
                            <w:bottom w:val="none" w:sz="0" w:space="0" w:color="auto"/>
                            <w:right w:val="none" w:sz="0" w:space="0" w:color="auto"/>
                          </w:divBdr>
                          <w:divsChild>
                            <w:div w:id="1056510893">
                              <w:marLeft w:val="0"/>
                              <w:marRight w:val="0"/>
                              <w:marTop w:val="0"/>
                              <w:marBottom w:val="0"/>
                              <w:divBdr>
                                <w:top w:val="none" w:sz="0" w:space="0" w:color="auto"/>
                                <w:left w:val="none" w:sz="0" w:space="0" w:color="auto"/>
                                <w:bottom w:val="none" w:sz="0" w:space="0" w:color="auto"/>
                                <w:right w:val="none" w:sz="0" w:space="0" w:color="auto"/>
                              </w:divBdr>
                              <w:divsChild>
                                <w:div w:id="63913796">
                                  <w:marLeft w:val="0"/>
                                  <w:marRight w:val="0"/>
                                  <w:marTop w:val="0"/>
                                  <w:marBottom w:val="0"/>
                                  <w:divBdr>
                                    <w:top w:val="none" w:sz="0" w:space="0" w:color="auto"/>
                                    <w:left w:val="none" w:sz="0" w:space="0" w:color="auto"/>
                                    <w:bottom w:val="none" w:sz="0" w:space="0" w:color="auto"/>
                                    <w:right w:val="none" w:sz="0" w:space="0" w:color="auto"/>
                                  </w:divBdr>
                                  <w:divsChild>
                                    <w:div w:id="382947147">
                                      <w:marLeft w:val="0"/>
                                      <w:marRight w:val="0"/>
                                      <w:marTop w:val="0"/>
                                      <w:marBottom w:val="0"/>
                                      <w:divBdr>
                                        <w:top w:val="none" w:sz="0" w:space="0" w:color="auto"/>
                                        <w:left w:val="none" w:sz="0" w:space="0" w:color="auto"/>
                                        <w:bottom w:val="none" w:sz="0" w:space="0" w:color="auto"/>
                                        <w:right w:val="none" w:sz="0" w:space="0" w:color="auto"/>
                                      </w:divBdr>
                                      <w:divsChild>
                                        <w:div w:id="557056287">
                                          <w:marLeft w:val="0"/>
                                          <w:marRight w:val="0"/>
                                          <w:marTop w:val="0"/>
                                          <w:marBottom w:val="0"/>
                                          <w:divBdr>
                                            <w:top w:val="none" w:sz="0" w:space="0" w:color="auto"/>
                                            <w:left w:val="none" w:sz="0" w:space="0" w:color="auto"/>
                                            <w:bottom w:val="none" w:sz="0" w:space="0" w:color="auto"/>
                                            <w:right w:val="none" w:sz="0" w:space="0" w:color="auto"/>
                                          </w:divBdr>
                                          <w:divsChild>
                                            <w:div w:id="746801335">
                                              <w:marLeft w:val="0"/>
                                              <w:marRight w:val="0"/>
                                              <w:marTop w:val="240"/>
                                              <w:marBottom w:val="240"/>
                                              <w:divBdr>
                                                <w:top w:val="none" w:sz="0" w:space="0" w:color="auto"/>
                                                <w:left w:val="none" w:sz="0" w:space="0" w:color="auto"/>
                                                <w:bottom w:val="none" w:sz="0" w:space="0" w:color="auto"/>
                                                <w:right w:val="none" w:sz="0" w:space="0" w:color="auto"/>
                                              </w:divBdr>
                                              <w:divsChild>
                                                <w:div w:id="808091548">
                                                  <w:marLeft w:val="0"/>
                                                  <w:marRight w:val="0"/>
                                                  <w:marTop w:val="0"/>
                                                  <w:marBottom w:val="120"/>
                                                  <w:divBdr>
                                                    <w:top w:val="none" w:sz="0" w:space="0" w:color="auto"/>
                                                    <w:left w:val="none" w:sz="0" w:space="0" w:color="auto"/>
                                                    <w:bottom w:val="none" w:sz="0" w:space="0" w:color="auto"/>
                                                    <w:right w:val="none" w:sz="0" w:space="0" w:color="auto"/>
                                                  </w:divBdr>
                                                  <w:divsChild>
                                                    <w:div w:id="1470248484">
                                                      <w:marLeft w:val="0"/>
                                                      <w:marRight w:val="0"/>
                                                      <w:marTop w:val="0"/>
                                                      <w:marBottom w:val="120"/>
                                                      <w:divBdr>
                                                        <w:top w:val="none" w:sz="0" w:space="0" w:color="auto"/>
                                                        <w:left w:val="none" w:sz="0" w:space="0" w:color="auto"/>
                                                        <w:bottom w:val="none" w:sz="0" w:space="0" w:color="auto"/>
                                                        <w:right w:val="none" w:sz="0" w:space="0" w:color="auto"/>
                                                      </w:divBdr>
                                                    </w:div>
                                                    <w:div w:id="582837578">
                                                      <w:marLeft w:val="0"/>
                                                      <w:marRight w:val="0"/>
                                                      <w:marTop w:val="0"/>
                                                      <w:marBottom w:val="120"/>
                                                      <w:divBdr>
                                                        <w:top w:val="none" w:sz="0" w:space="0" w:color="auto"/>
                                                        <w:left w:val="none" w:sz="0" w:space="0" w:color="auto"/>
                                                        <w:bottom w:val="none" w:sz="0" w:space="0" w:color="auto"/>
                                                        <w:right w:val="none" w:sz="0" w:space="0" w:color="auto"/>
                                                      </w:divBdr>
                                                    </w:div>
                                                    <w:div w:id="1729067000">
                                                      <w:marLeft w:val="0"/>
                                                      <w:marRight w:val="0"/>
                                                      <w:marTop w:val="0"/>
                                                      <w:marBottom w:val="120"/>
                                                      <w:divBdr>
                                                        <w:top w:val="none" w:sz="0" w:space="0" w:color="auto"/>
                                                        <w:left w:val="none" w:sz="0" w:space="0" w:color="auto"/>
                                                        <w:bottom w:val="none" w:sz="0" w:space="0" w:color="auto"/>
                                                        <w:right w:val="none" w:sz="0" w:space="0" w:color="auto"/>
                                                      </w:divBdr>
                                                    </w:div>
                                                    <w:div w:id="2111972484">
                                                      <w:marLeft w:val="0"/>
                                                      <w:marRight w:val="0"/>
                                                      <w:marTop w:val="0"/>
                                                      <w:marBottom w:val="120"/>
                                                      <w:divBdr>
                                                        <w:top w:val="none" w:sz="0" w:space="0" w:color="auto"/>
                                                        <w:left w:val="none" w:sz="0" w:space="0" w:color="auto"/>
                                                        <w:bottom w:val="none" w:sz="0" w:space="0" w:color="auto"/>
                                                        <w:right w:val="none" w:sz="0" w:space="0" w:color="auto"/>
                                                      </w:divBdr>
                                                    </w:div>
                                                    <w:div w:id="19828046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219875">
      <w:bodyDiv w:val="1"/>
      <w:marLeft w:val="0"/>
      <w:marRight w:val="0"/>
      <w:marTop w:val="0"/>
      <w:marBottom w:val="0"/>
      <w:divBdr>
        <w:top w:val="none" w:sz="0" w:space="0" w:color="auto"/>
        <w:left w:val="none" w:sz="0" w:space="0" w:color="auto"/>
        <w:bottom w:val="none" w:sz="0" w:space="0" w:color="auto"/>
        <w:right w:val="none" w:sz="0" w:space="0" w:color="auto"/>
      </w:divBdr>
      <w:divsChild>
        <w:div w:id="71584116">
          <w:marLeft w:val="0"/>
          <w:marRight w:val="0"/>
          <w:marTop w:val="0"/>
          <w:marBottom w:val="0"/>
          <w:divBdr>
            <w:top w:val="none" w:sz="0" w:space="0" w:color="auto"/>
            <w:left w:val="none" w:sz="0" w:space="0" w:color="auto"/>
            <w:bottom w:val="none" w:sz="0" w:space="0" w:color="auto"/>
            <w:right w:val="none" w:sz="0" w:space="0" w:color="auto"/>
          </w:divBdr>
          <w:divsChild>
            <w:div w:id="1608657917">
              <w:marLeft w:val="0"/>
              <w:marRight w:val="0"/>
              <w:marTop w:val="0"/>
              <w:marBottom w:val="0"/>
              <w:divBdr>
                <w:top w:val="none" w:sz="0" w:space="0" w:color="auto"/>
                <w:left w:val="none" w:sz="0" w:space="0" w:color="auto"/>
                <w:bottom w:val="none" w:sz="0" w:space="0" w:color="auto"/>
                <w:right w:val="none" w:sz="0" w:space="0" w:color="auto"/>
              </w:divBdr>
              <w:divsChild>
                <w:div w:id="2145269910">
                  <w:marLeft w:val="0"/>
                  <w:marRight w:val="0"/>
                  <w:marTop w:val="0"/>
                  <w:marBottom w:val="0"/>
                  <w:divBdr>
                    <w:top w:val="none" w:sz="0" w:space="0" w:color="auto"/>
                    <w:left w:val="none" w:sz="0" w:space="0" w:color="auto"/>
                    <w:bottom w:val="none" w:sz="0" w:space="0" w:color="auto"/>
                    <w:right w:val="none" w:sz="0" w:space="0" w:color="auto"/>
                  </w:divBdr>
                  <w:divsChild>
                    <w:div w:id="876429253">
                      <w:marLeft w:val="0"/>
                      <w:marRight w:val="0"/>
                      <w:marTop w:val="0"/>
                      <w:marBottom w:val="0"/>
                      <w:divBdr>
                        <w:top w:val="none" w:sz="0" w:space="0" w:color="auto"/>
                        <w:left w:val="none" w:sz="0" w:space="0" w:color="auto"/>
                        <w:bottom w:val="none" w:sz="0" w:space="0" w:color="auto"/>
                        <w:right w:val="none" w:sz="0" w:space="0" w:color="auto"/>
                      </w:divBdr>
                      <w:divsChild>
                        <w:div w:id="1171414491">
                          <w:marLeft w:val="0"/>
                          <w:marRight w:val="0"/>
                          <w:marTop w:val="0"/>
                          <w:marBottom w:val="0"/>
                          <w:divBdr>
                            <w:top w:val="none" w:sz="0" w:space="0" w:color="auto"/>
                            <w:left w:val="none" w:sz="0" w:space="0" w:color="auto"/>
                            <w:bottom w:val="none" w:sz="0" w:space="0" w:color="auto"/>
                            <w:right w:val="none" w:sz="0" w:space="0" w:color="auto"/>
                          </w:divBdr>
                          <w:divsChild>
                            <w:div w:id="2131703246">
                              <w:marLeft w:val="0"/>
                              <w:marRight w:val="0"/>
                              <w:marTop w:val="0"/>
                              <w:marBottom w:val="0"/>
                              <w:divBdr>
                                <w:top w:val="none" w:sz="0" w:space="0" w:color="auto"/>
                                <w:left w:val="none" w:sz="0" w:space="0" w:color="auto"/>
                                <w:bottom w:val="none" w:sz="0" w:space="0" w:color="auto"/>
                                <w:right w:val="none" w:sz="0" w:space="0" w:color="auto"/>
                              </w:divBdr>
                              <w:divsChild>
                                <w:div w:id="1564950809">
                                  <w:marLeft w:val="0"/>
                                  <w:marRight w:val="0"/>
                                  <w:marTop w:val="0"/>
                                  <w:marBottom w:val="0"/>
                                  <w:divBdr>
                                    <w:top w:val="none" w:sz="0" w:space="0" w:color="auto"/>
                                    <w:left w:val="none" w:sz="0" w:space="0" w:color="auto"/>
                                    <w:bottom w:val="none" w:sz="0" w:space="0" w:color="auto"/>
                                    <w:right w:val="none" w:sz="0" w:space="0" w:color="auto"/>
                                  </w:divBdr>
                                  <w:divsChild>
                                    <w:div w:id="1971476015">
                                      <w:marLeft w:val="0"/>
                                      <w:marRight w:val="0"/>
                                      <w:marTop w:val="0"/>
                                      <w:marBottom w:val="0"/>
                                      <w:divBdr>
                                        <w:top w:val="none" w:sz="0" w:space="0" w:color="auto"/>
                                        <w:left w:val="none" w:sz="0" w:space="0" w:color="auto"/>
                                        <w:bottom w:val="none" w:sz="0" w:space="0" w:color="auto"/>
                                        <w:right w:val="none" w:sz="0" w:space="0" w:color="auto"/>
                                      </w:divBdr>
                                      <w:divsChild>
                                        <w:div w:id="880746524">
                                          <w:marLeft w:val="0"/>
                                          <w:marRight w:val="0"/>
                                          <w:marTop w:val="0"/>
                                          <w:marBottom w:val="0"/>
                                          <w:divBdr>
                                            <w:top w:val="none" w:sz="0" w:space="0" w:color="auto"/>
                                            <w:left w:val="none" w:sz="0" w:space="0" w:color="auto"/>
                                            <w:bottom w:val="none" w:sz="0" w:space="0" w:color="auto"/>
                                            <w:right w:val="none" w:sz="0" w:space="0" w:color="auto"/>
                                          </w:divBdr>
                                          <w:divsChild>
                                            <w:div w:id="554242628">
                                              <w:marLeft w:val="0"/>
                                              <w:marRight w:val="0"/>
                                              <w:marTop w:val="240"/>
                                              <w:marBottom w:val="240"/>
                                              <w:divBdr>
                                                <w:top w:val="none" w:sz="0" w:space="0" w:color="auto"/>
                                                <w:left w:val="none" w:sz="0" w:space="0" w:color="auto"/>
                                                <w:bottom w:val="none" w:sz="0" w:space="0" w:color="auto"/>
                                                <w:right w:val="none" w:sz="0" w:space="0" w:color="auto"/>
                                              </w:divBdr>
                                            </w:div>
                                            <w:div w:id="1255242866">
                                              <w:marLeft w:val="0"/>
                                              <w:marRight w:val="0"/>
                                              <w:marTop w:val="240"/>
                                              <w:marBottom w:val="240"/>
                                              <w:divBdr>
                                                <w:top w:val="none" w:sz="0" w:space="0" w:color="auto"/>
                                                <w:left w:val="none" w:sz="0" w:space="0" w:color="auto"/>
                                                <w:bottom w:val="none" w:sz="0" w:space="0" w:color="auto"/>
                                                <w:right w:val="none" w:sz="0" w:space="0" w:color="auto"/>
                                              </w:divBdr>
                                            </w:div>
                                            <w:div w:id="14031364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4955326">
      <w:bodyDiv w:val="1"/>
      <w:marLeft w:val="0"/>
      <w:marRight w:val="0"/>
      <w:marTop w:val="0"/>
      <w:marBottom w:val="0"/>
      <w:divBdr>
        <w:top w:val="none" w:sz="0" w:space="0" w:color="auto"/>
        <w:left w:val="none" w:sz="0" w:space="0" w:color="auto"/>
        <w:bottom w:val="none" w:sz="0" w:space="0" w:color="auto"/>
        <w:right w:val="none" w:sz="0" w:space="0" w:color="auto"/>
      </w:divBdr>
      <w:divsChild>
        <w:div w:id="549462549">
          <w:marLeft w:val="0"/>
          <w:marRight w:val="0"/>
          <w:marTop w:val="0"/>
          <w:marBottom w:val="0"/>
          <w:divBdr>
            <w:top w:val="none" w:sz="0" w:space="0" w:color="auto"/>
            <w:left w:val="none" w:sz="0" w:space="0" w:color="auto"/>
            <w:bottom w:val="none" w:sz="0" w:space="0" w:color="auto"/>
            <w:right w:val="none" w:sz="0" w:space="0" w:color="auto"/>
          </w:divBdr>
          <w:divsChild>
            <w:div w:id="1830557843">
              <w:marLeft w:val="0"/>
              <w:marRight w:val="0"/>
              <w:marTop w:val="0"/>
              <w:marBottom w:val="0"/>
              <w:divBdr>
                <w:top w:val="none" w:sz="0" w:space="0" w:color="auto"/>
                <w:left w:val="none" w:sz="0" w:space="0" w:color="auto"/>
                <w:bottom w:val="none" w:sz="0" w:space="0" w:color="auto"/>
                <w:right w:val="none" w:sz="0" w:space="0" w:color="auto"/>
              </w:divBdr>
              <w:divsChild>
                <w:div w:id="168909713">
                  <w:marLeft w:val="0"/>
                  <w:marRight w:val="0"/>
                  <w:marTop w:val="0"/>
                  <w:marBottom w:val="0"/>
                  <w:divBdr>
                    <w:top w:val="none" w:sz="0" w:space="0" w:color="auto"/>
                    <w:left w:val="none" w:sz="0" w:space="0" w:color="auto"/>
                    <w:bottom w:val="none" w:sz="0" w:space="0" w:color="auto"/>
                    <w:right w:val="none" w:sz="0" w:space="0" w:color="auto"/>
                  </w:divBdr>
                  <w:divsChild>
                    <w:div w:id="1971127650">
                      <w:marLeft w:val="0"/>
                      <w:marRight w:val="0"/>
                      <w:marTop w:val="0"/>
                      <w:marBottom w:val="0"/>
                      <w:divBdr>
                        <w:top w:val="none" w:sz="0" w:space="0" w:color="auto"/>
                        <w:left w:val="none" w:sz="0" w:space="0" w:color="auto"/>
                        <w:bottom w:val="none" w:sz="0" w:space="0" w:color="auto"/>
                        <w:right w:val="none" w:sz="0" w:space="0" w:color="auto"/>
                      </w:divBdr>
                      <w:divsChild>
                        <w:div w:id="2142772552">
                          <w:marLeft w:val="0"/>
                          <w:marRight w:val="0"/>
                          <w:marTop w:val="0"/>
                          <w:marBottom w:val="0"/>
                          <w:divBdr>
                            <w:top w:val="none" w:sz="0" w:space="0" w:color="auto"/>
                            <w:left w:val="none" w:sz="0" w:space="0" w:color="auto"/>
                            <w:bottom w:val="none" w:sz="0" w:space="0" w:color="auto"/>
                            <w:right w:val="none" w:sz="0" w:space="0" w:color="auto"/>
                          </w:divBdr>
                          <w:divsChild>
                            <w:div w:id="1409032961">
                              <w:marLeft w:val="0"/>
                              <w:marRight w:val="0"/>
                              <w:marTop w:val="0"/>
                              <w:marBottom w:val="0"/>
                              <w:divBdr>
                                <w:top w:val="none" w:sz="0" w:space="0" w:color="auto"/>
                                <w:left w:val="none" w:sz="0" w:space="0" w:color="auto"/>
                                <w:bottom w:val="none" w:sz="0" w:space="0" w:color="auto"/>
                                <w:right w:val="none" w:sz="0" w:space="0" w:color="auto"/>
                              </w:divBdr>
                              <w:divsChild>
                                <w:div w:id="1552578263">
                                  <w:marLeft w:val="0"/>
                                  <w:marRight w:val="0"/>
                                  <w:marTop w:val="0"/>
                                  <w:marBottom w:val="0"/>
                                  <w:divBdr>
                                    <w:top w:val="none" w:sz="0" w:space="0" w:color="auto"/>
                                    <w:left w:val="none" w:sz="0" w:space="0" w:color="auto"/>
                                    <w:bottom w:val="none" w:sz="0" w:space="0" w:color="auto"/>
                                    <w:right w:val="none" w:sz="0" w:space="0" w:color="auto"/>
                                  </w:divBdr>
                                  <w:divsChild>
                                    <w:div w:id="1004668207">
                                      <w:marLeft w:val="0"/>
                                      <w:marRight w:val="0"/>
                                      <w:marTop w:val="0"/>
                                      <w:marBottom w:val="0"/>
                                      <w:divBdr>
                                        <w:top w:val="none" w:sz="0" w:space="0" w:color="auto"/>
                                        <w:left w:val="none" w:sz="0" w:space="0" w:color="auto"/>
                                        <w:bottom w:val="none" w:sz="0" w:space="0" w:color="auto"/>
                                        <w:right w:val="none" w:sz="0" w:space="0" w:color="auto"/>
                                      </w:divBdr>
                                      <w:divsChild>
                                        <w:div w:id="886140477">
                                          <w:marLeft w:val="0"/>
                                          <w:marRight w:val="0"/>
                                          <w:marTop w:val="0"/>
                                          <w:marBottom w:val="0"/>
                                          <w:divBdr>
                                            <w:top w:val="none" w:sz="0" w:space="0" w:color="auto"/>
                                            <w:left w:val="none" w:sz="0" w:space="0" w:color="auto"/>
                                            <w:bottom w:val="none" w:sz="0" w:space="0" w:color="auto"/>
                                            <w:right w:val="none" w:sz="0" w:space="0" w:color="auto"/>
                                          </w:divBdr>
                                          <w:divsChild>
                                            <w:div w:id="1638594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85170-356D-42E7-9012-88EA4F02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1272</Words>
  <Characters>6774</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rueter</dc:creator>
  <cp:lastModifiedBy>Rüter, Dr., Ingo</cp:lastModifiedBy>
  <cp:revision>8</cp:revision>
  <cp:lastPrinted>2004-12-14T12:08:00Z</cp:lastPrinted>
  <dcterms:created xsi:type="dcterms:W3CDTF">2015-08-28T06:57:00Z</dcterms:created>
  <dcterms:modified xsi:type="dcterms:W3CDTF">2024-07-18T08:28:00Z</dcterms:modified>
</cp:coreProperties>
</file>