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809306"/>
      <w:r>
        <w:t>Verordnun</w:t>
      </w:r>
      <w:bookmarkStart w:id="1" w:name="_GoBack"/>
      <w:bookmarkEnd w:id="1"/>
      <w:r>
        <w:t>g über die Gewährung von Beihilfen in</w:t>
      </w:r>
      <w:r>
        <w:br/>
        <w:t xml:space="preserve">Krankheits-, Geburts- und Todesfällen - </w:t>
      </w:r>
      <w:r>
        <w:br/>
        <w:t>Beihilfenverordnung - BVO</w:t>
      </w:r>
      <w:bookmarkEnd w:id="0"/>
    </w:p>
    <w:p>
      <w:pPr>
        <w:pStyle w:val="GesAbsatz"/>
        <w:jc w:val="center"/>
      </w:pPr>
      <w:r>
        <w:t>vom 27. März 1975</w:t>
      </w:r>
    </w:p>
    <w:p>
      <w:pPr>
        <w:pStyle w:val="GesAbsatz"/>
        <w:rPr>
          <w:b/>
          <w:i/>
          <w:color w:val="FF0000"/>
          <w:sz w:val="22"/>
          <w:szCs w:val="22"/>
        </w:rPr>
      </w:pPr>
      <w:r>
        <w:rPr>
          <w:b/>
          <w:i/>
          <w:color w:val="FF0000"/>
          <w:sz w:val="22"/>
          <w:szCs w:val="22"/>
        </w:rPr>
        <w:t>Gültig bis 31.03.2009 - abgelöst durch BVO vom 05.11.2009 (GV. NRW. 609)</w:t>
      </w:r>
    </w:p>
    <w:p>
      <w:pPr>
        <w:pStyle w:val="GesAbsatz"/>
      </w:pPr>
      <w:hyperlink r:id="rId7" w:history="1">
        <w:r>
          <w:rPr>
            <w:rStyle w:val="Hyperlink"/>
          </w:rPr>
          <w:t>Link zur Vorschrift im SGV. NRW. 20320</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2809306" w:history="1">
        <w:r>
          <w:rPr>
            <w:rStyle w:val="Hyperlink"/>
            <w:noProof/>
          </w:rPr>
          <w:t>Beihilfenverordnung - BVO</w:t>
        </w:r>
        <w:r>
          <w:rPr>
            <w:noProof/>
            <w:webHidden/>
          </w:rPr>
          <w:tab/>
        </w:r>
        <w:r>
          <w:rPr>
            <w:noProof/>
            <w:webHidden/>
          </w:rPr>
          <w:fldChar w:fldCharType="begin"/>
        </w:r>
        <w:r>
          <w:rPr>
            <w:noProof/>
            <w:webHidden/>
          </w:rPr>
          <w:instrText xml:space="preserve"> PAGEREF _Toc412809306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7" w:history="1">
        <w:r>
          <w:rPr>
            <w:rStyle w:val="Hyperlink"/>
            <w:noProof/>
          </w:rPr>
          <w:t>§ 1 Beihilfeberechtigte Personen</w:t>
        </w:r>
        <w:r>
          <w:rPr>
            <w:noProof/>
            <w:webHidden/>
          </w:rPr>
          <w:tab/>
        </w:r>
        <w:r>
          <w:rPr>
            <w:noProof/>
            <w:webHidden/>
          </w:rPr>
          <w:fldChar w:fldCharType="begin"/>
        </w:r>
        <w:r>
          <w:rPr>
            <w:noProof/>
            <w:webHidden/>
          </w:rPr>
          <w:instrText xml:space="preserve"> PAGEREF _Toc412809307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8" w:history="1">
        <w:r>
          <w:rPr>
            <w:rStyle w:val="Hyperlink"/>
            <w:noProof/>
          </w:rPr>
          <w:t>§ 2 Beihilfefälle</w:t>
        </w:r>
        <w:r>
          <w:rPr>
            <w:noProof/>
            <w:webHidden/>
          </w:rPr>
          <w:tab/>
        </w:r>
        <w:r>
          <w:rPr>
            <w:noProof/>
            <w:webHidden/>
          </w:rPr>
          <w:fldChar w:fldCharType="begin"/>
        </w:r>
        <w:r>
          <w:rPr>
            <w:noProof/>
            <w:webHidden/>
          </w:rPr>
          <w:instrText xml:space="preserve"> PAGEREF _Toc412809308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9" w:history="1">
        <w:r>
          <w:rPr>
            <w:rStyle w:val="Hyperlink"/>
            <w:noProof/>
          </w:rPr>
          <w:t>§ 3 Begriff der beihilfefähigen Aufwendungen</w:t>
        </w:r>
        <w:r>
          <w:rPr>
            <w:noProof/>
            <w:webHidden/>
          </w:rPr>
          <w:tab/>
        </w:r>
        <w:r>
          <w:rPr>
            <w:noProof/>
            <w:webHidden/>
          </w:rPr>
          <w:fldChar w:fldCharType="begin"/>
        </w:r>
        <w:r>
          <w:rPr>
            <w:noProof/>
            <w:webHidden/>
          </w:rPr>
          <w:instrText xml:space="preserve"> PAGEREF _Toc412809309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0" w:history="1">
        <w:r>
          <w:rPr>
            <w:rStyle w:val="Hyperlink"/>
            <w:noProof/>
          </w:rPr>
          <w:t>§ 4 Beihilfefähige Aufwendungen in Krankheitsfällen</w:t>
        </w:r>
        <w:r>
          <w:rPr>
            <w:noProof/>
            <w:webHidden/>
          </w:rPr>
          <w:tab/>
        </w:r>
        <w:r>
          <w:rPr>
            <w:noProof/>
            <w:webHidden/>
          </w:rPr>
          <w:fldChar w:fldCharType="begin"/>
        </w:r>
        <w:r>
          <w:rPr>
            <w:noProof/>
            <w:webHidden/>
          </w:rPr>
          <w:instrText xml:space="preserve"> PAGEREF _Toc412809310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1" w:history="1">
        <w:r>
          <w:rPr>
            <w:rStyle w:val="Hyperlink"/>
            <w:noProof/>
          </w:rPr>
          <w:t>§ 5  Beihilfefähige Aufwendungen bei dauernder Pflegebedürftigkeit und erheblichem allgemeinen Betreuungsbedarf</w:t>
        </w:r>
        <w:r>
          <w:rPr>
            <w:noProof/>
            <w:webHidden/>
          </w:rPr>
          <w:tab/>
        </w:r>
        <w:r>
          <w:rPr>
            <w:noProof/>
            <w:webHidden/>
          </w:rPr>
          <w:fldChar w:fldCharType="begin"/>
        </w:r>
        <w:r>
          <w:rPr>
            <w:noProof/>
            <w:webHidden/>
          </w:rPr>
          <w:instrText xml:space="preserve"> PAGEREF _Toc412809311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2" w:history="1">
        <w:r>
          <w:rPr>
            <w:rStyle w:val="Hyperlink"/>
            <w:noProof/>
          </w:rPr>
          <w:t>§ 5a Häusliche Pflege</w:t>
        </w:r>
        <w:r>
          <w:rPr>
            <w:noProof/>
            <w:webHidden/>
          </w:rPr>
          <w:tab/>
        </w:r>
        <w:r>
          <w:rPr>
            <w:noProof/>
            <w:webHidden/>
          </w:rPr>
          <w:fldChar w:fldCharType="begin"/>
        </w:r>
        <w:r>
          <w:rPr>
            <w:noProof/>
            <w:webHidden/>
          </w:rPr>
          <w:instrText xml:space="preserve"> PAGEREF _Toc412809312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3" w:history="1">
        <w:r>
          <w:rPr>
            <w:rStyle w:val="Hyperlink"/>
            <w:noProof/>
          </w:rPr>
          <w:t>§ 5 b Teilstationäre Pflege und Kurzzeitpflege</w:t>
        </w:r>
        <w:r>
          <w:rPr>
            <w:noProof/>
            <w:webHidden/>
          </w:rPr>
          <w:tab/>
        </w:r>
        <w:r>
          <w:rPr>
            <w:noProof/>
            <w:webHidden/>
          </w:rPr>
          <w:fldChar w:fldCharType="begin"/>
        </w:r>
        <w:r>
          <w:rPr>
            <w:noProof/>
            <w:webHidden/>
          </w:rPr>
          <w:instrText xml:space="preserve"> PAGEREF _Toc412809313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4" w:history="1">
        <w:r>
          <w:rPr>
            <w:rStyle w:val="Hyperlink"/>
            <w:noProof/>
          </w:rPr>
          <w:t>§ 5 c Vollstationäre Pflege</w:t>
        </w:r>
        <w:r>
          <w:rPr>
            <w:noProof/>
            <w:webHidden/>
          </w:rPr>
          <w:tab/>
        </w:r>
        <w:r>
          <w:rPr>
            <w:noProof/>
            <w:webHidden/>
          </w:rPr>
          <w:fldChar w:fldCharType="begin"/>
        </w:r>
        <w:r>
          <w:rPr>
            <w:noProof/>
            <w:webHidden/>
          </w:rPr>
          <w:instrText xml:space="preserve"> PAGEREF _Toc412809314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5" w:history="1">
        <w:r>
          <w:rPr>
            <w:rStyle w:val="Hyperlink"/>
            <w:noProof/>
          </w:rPr>
          <w:t>§ 5 d Zusätzliche Betreuungsleistungen bei häuslicher und vollstationärer Pflege</w:t>
        </w:r>
        <w:r>
          <w:rPr>
            <w:noProof/>
            <w:webHidden/>
          </w:rPr>
          <w:tab/>
        </w:r>
        <w:r>
          <w:rPr>
            <w:noProof/>
            <w:webHidden/>
          </w:rPr>
          <w:fldChar w:fldCharType="begin"/>
        </w:r>
        <w:r>
          <w:rPr>
            <w:noProof/>
            <w:webHidden/>
          </w:rPr>
          <w:instrText xml:space="preserve"> PAGEREF _Toc412809315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6" w:history="1">
        <w:r>
          <w:rPr>
            <w:rStyle w:val="Hyperlink"/>
            <w:noProof/>
          </w:rPr>
          <w:t>§ 6 Beihilfefähige Aufwendungen bei stationären Rehabilitationsmaßnahmen</w:t>
        </w:r>
        <w:r>
          <w:rPr>
            <w:noProof/>
            <w:webHidden/>
          </w:rPr>
          <w:tab/>
        </w:r>
        <w:r>
          <w:rPr>
            <w:noProof/>
            <w:webHidden/>
          </w:rPr>
          <w:fldChar w:fldCharType="begin"/>
        </w:r>
        <w:r>
          <w:rPr>
            <w:noProof/>
            <w:webHidden/>
          </w:rPr>
          <w:instrText xml:space="preserve"> PAGEREF _Toc412809316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7" w:history="1">
        <w:r>
          <w:rPr>
            <w:rStyle w:val="Hyperlink"/>
            <w:noProof/>
          </w:rPr>
          <w:t>§ 6a Beihilfefähige Aufwendungen für stationäre Müttergenesungskuren oder Mutter-/Vater-Kind Kuren</w:t>
        </w:r>
        <w:r>
          <w:rPr>
            <w:noProof/>
            <w:webHidden/>
          </w:rPr>
          <w:tab/>
        </w:r>
        <w:r>
          <w:rPr>
            <w:noProof/>
            <w:webHidden/>
          </w:rPr>
          <w:fldChar w:fldCharType="begin"/>
        </w:r>
        <w:r>
          <w:rPr>
            <w:noProof/>
            <w:webHidden/>
          </w:rPr>
          <w:instrText xml:space="preserve"> PAGEREF _Toc412809317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8" w:history="1">
        <w:r>
          <w:rPr>
            <w:rStyle w:val="Hyperlink"/>
            <w:noProof/>
          </w:rPr>
          <w:t>§ 7 Beihilfefähige Aufwendungen für ambulante  Kur- und Rehabilitationsmaßnahmen</w:t>
        </w:r>
        <w:r>
          <w:rPr>
            <w:noProof/>
            <w:webHidden/>
          </w:rPr>
          <w:tab/>
        </w:r>
        <w:r>
          <w:rPr>
            <w:noProof/>
            <w:webHidden/>
          </w:rPr>
          <w:fldChar w:fldCharType="begin"/>
        </w:r>
        <w:r>
          <w:rPr>
            <w:noProof/>
            <w:webHidden/>
          </w:rPr>
          <w:instrText xml:space="preserve"> PAGEREF _Toc412809318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9" w:history="1">
        <w:r>
          <w:rPr>
            <w:rStyle w:val="Hyperlink"/>
            <w:noProof/>
          </w:rPr>
          <w:t>§ 8 Beihilfefähige Aufwendungen bei nicht rechtswidrigem Schwangerschaftsabbruch und einer durch Krankheit erforderlichen Sterilisation sowie bei Empfängnisregelung</w:t>
        </w:r>
        <w:r>
          <w:rPr>
            <w:noProof/>
            <w:webHidden/>
          </w:rPr>
          <w:tab/>
        </w:r>
        <w:r>
          <w:rPr>
            <w:noProof/>
            <w:webHidden/>
          </w:rPr>
          <w:fldChar w:fldCharType="begin"/>
        </w:r>
        <w:r>
          <w:rPr>
            <w:noProof/>
            <w:webHidden/>
          </w:rPr>
          <w:instrText xml:space="preserve"> PAGEREF _Toc412809319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0" w:history="1">
        <w:r>
          <w:rPr>
            <w:rStyle w:val="Hyperlink"/>
            <w:noProof/>
          </w:rPr>
          <w:t>§ 9 Beihilfefähige Aufwendungen in Geburtsfällen</w:t>
        </w:r>
        <w:r>
          <w:rPr>
            <w:noProof/>
            <w:webHidden/>
          </w:rPr>
          <w:tab/>
        </w:r>
        <w:r>
          <w:rPr>
            <w:noProof/>
            <w:webHidden/>
          </w:rPr>
          <w:fldChar w:fldCharType="begin"/>
        </w:r>
        <w:r>
          <w:rPr>
            <w:noProof/>
            <w:webHidden/>
          </w:rPr>
          <w:instrText xml:space="preserve"> PAGEREF _Toc412809320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1" w:history="1">
        <w:r>
          <w:rPr>
            <w:rStyle w:val="Hyperlink"/>
            <w:noProof/>
          </w:rPr>
          <w:t>§ 10 Beihilfefähige Aufwendungen bei Behandlung im Ausland</w:t>
        </w:r>
        <w:r>
          <w:rPr>
            <w:noProof/>
            <w:webHidden/>
          </w:rPr>
          <w:tab/>
        </w:r>
        <w:r>
          <w:rPr>
            <w:noProof/>
            <w:webHidden/>
          </w:rPr>
          <w:fldChar w:fldCharType="begin"/>
        </w:r>
        <w:r>
          <w:rPr>
            <w:noProof/>
            <w:webHidden/>
          </w:rPr>
          <w:instrText xml:space="preserve"> PAGEREF _Toc412809321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2" w:history="1">
        <w:r>
          <w:rPr>
            <w:rStyle w:val="Hyperlink"/>
            <w:noProof/>
          </w:rPr>
          <w:t>§ 11 Beihilfefähige Aufwendungen in Todesfällen</w:t>
        </w:r>
        <w:r>
          <w:rPr>
            <w:noProof/>
            <w:webHidden/>
          </w:rPr>
          <w:tab/>
        </w:r>
        <w:r>
          <w:rPr>
            <w:noProof/>
            <w:webHidden/>
          </w:rPr>
          <w:fldChar w:fldCharType="begin"/>
        </w:r>
        <w:r>
          <w:rPr>
            <w:noProof/>
            <w:webHidden/>
          </w:rPr>
          <w:instrText xml:space="preserve"> PAGEREF _Toc412809322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3" w:history="1">
        <w:r>
          <w:rPr>
            <w:rStyle w:val="Hyperlink"/>
            <w:noProof/>
          </w:rPr>
          <w:t>§ 12 Bemessung der Beihilfen</w:t>
        </w:r>
        <w:r>
          <w:rPr>
            <w:noProof/>
            <w:webHidden/>
          </w:rPr>
          <w:tab/>
        </w:r>
        <w:r>
          <w:rPr>
            <w:noProof/>
            <w:webHidden/>
          </w:rPr>
          <w:fldChar w:fldCharType="begin"/>
        </w:r>
        <w:r>
          <w:rPr>
            <w:noProof/>
            <w:webHidden/>
          </w:rPr>
          <w:instrText xml:space="preserve"> PAGEREF _Toc412809323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4" w:history="1">
        <w:r>
          <w:rPr>
            <w:rStyle w:val="Hyperlink"/>
            <w:noProof/>
          </w:rPr>
          <w:t>§ 12a Kostendämpfungspauschale</w:t>
        </w:r>
        <w:r>
          <w:rPr>
            <w:noProof/>
            <w:webHidden/>
          </w:rPr>
          <w:tab/>
        </w:r>
        <w:r>
          <w:rPr>
            <w:noProof/>
            <w:webHidden/>
          </w:rPr>
          <w:fldChar w:fldCharType="begin"/>
        </w:r>
        <w:r>
          <w:rPr>
            <w:noProof/>
            <w:webHidden/>
          </w:rPr>
          <w:instrText xml:space="preserve"> PAGEREF _Toc412809324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5" w:history="1">
        <w:r>
          <w:rPr>
            <w:rStyle w:val="Hyperlink"/>
            <w:noProof/>
          </w:rPr>
          <w:t>§ 13 Verfahren</w:t>
        </w:r>
        <w:r>
          <w:rPr>
            <w:noProof/>
            <w:webHidden/>
          </w:rPr>
          <w:tab/>
        </w:r>
        <w:r>
          <w:rPr>
            <w:noProof/>
            <w:webHidden/>
          </w:rPr>
          <w:fldChar w:fldCharType="begin"/>
        </w:r>
        <w:r>
          <w:rPr>
            <w:noProof/>
            <w:webHidden/>
          </w:rPr>
          <w:instrText xml:space="preserve"> PAGEREF _Toc412809325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6" w:history="1">
        <w:r>
          <w:rPr>
            <w:rStyle w:val="Hyperlink"/>
            <w:noProof/>
          </w:rPr>
          <w:t>§ 14 Gewährung von Beihilfen an Hinterbliebene und andere Personen in Todesfällen</w:t>
        </w:r>
        <w:r>
          <w:rPr>
            <w:noProof/>
            <w:webHidden/>
          </w:rPr>
          <w:tab/>
        </w:r>
        <w:r>
          <w:rPr>
            <w:noProof/>
            <w:webHidden/>
          </w:rPr>
          <w:fldChar w:fldCharType="begin"/>
        </w:r>
        <w:r>
          <w:rPr>
            <w:noProof/>
            <w:webHidden/>
          </w:rPr>
          <w:instrText xml:space="preserve"> PAGEREF _Toc412809326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7" w:history="1">
        <w:r>
          <w:rPr>
            <w:rStyle w:val="Hyperlink"/>
            <w:noProof/>
          </w:rPr>
          <w:t>§ 15 Besondere Bestimmungen für die Gemeinden, Gemeindeverbände und die sonstigen der Aufsicht des Landes unterstehenden Körperschaften, Anstalten und Stiftungen des öffentlichen Rechts</w:t>
        </w:r>
        <w:r>
          <w:rPr>
            <w:noProof/>
            <w:webHidden/>
          </w:rPr>
          <w:tab/>
        </w:r>
        <w:r>
          <w:rPr>
            <w:noProof/>
            <w:webHidden/>
          </w:rPr>
          <w:fldChar w:fldCharType="begin"/>
        </w:r>
        <w:r>
          <w:rPr>
            <w:noProof/>
            <w:webHidden/>
          </w:rPr>
          <w:instrText xml:space="preserve"> PAGEREF _Toc412809327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8" w:history="1">
        <w:r>
          <w:rPr>
            <w:rStyle w:val="Hyperlink"/>
            <w:noProof/>
          </w:rPr>
          <w:t>§ 16 Personenbezogene Bezeichnungen</w:t>
        </w:r>
        <w:r>
          <w:rPr>
            <w:noProof/>
            <w:webHidden/>
          </w:rPr>
          <w:tab/>
        </w:r>
        <w:r>
          <w:rPr>
            <w:noProof/>
            <w:webHidden/>
          </w:rPr>
          <w:fldChar w:fldCharType="begin"/>
        </w:r>
        <w:r>
          <w:rPr>
            <w:noProof/>
            <w:webHidden/>
          </w:rPr>
          <w:instrText xml:space="preserve"> PAGEREF _Toc412809328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9" w:history="1">
        <w:r>
          <w:rPr>
            <w:rStyle w:val="Hyperlink"/>
            <w:noProof/>
          </w:rPr>
          <w:t>§ 17 Verwaltungsverordnung</w:t>
        </w:r>
        <w:r>
          <w:rPr>
            <w:noProof/>
            <w:webHidden/>
          </w:rPr>
          <w:tab/>
        </w:r>
        <w:r>
          <w:rPr>
            <w:noProof/>
            <w:webHidden/>
          </w:rPr>
          <w:fldChar w:fldCharType="begin"/>
        </w:r>
        <w:r>
          <w:rPr>
            <w:noProof/>
            <w:webHidden/>
          </w:rPr>
          <w:instrText xml:space="preserve"> PAGEREF _Toc412809329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30" w:history="1">
        <w:r>
          <w:rPr>
            <w:rStyle w:val="Hyperlink"/>
            <w:noProof/>
          </w:rPr>
          <w:t>§ 18 Übergangs- und Schlußvorschriften</w:t>
        </w:r>
        <w:r>
          <w:rPr>
            <w:noProof/>
            <w:webHidden/>
          </w:rPr>
          <w:tab/>
        </w:r>
        <w:r>
          <w:rPr>
            <w:noProof/>
            <w:webHidden/>
          </w:rPr>
          <w:fldChar w:fldCharType="begin"/>
        </w:r>
        <w:r>
          <w:rPr>
            <w:noProof/>
            <w:webHidden/>
          </w:rPr>
          <w:instrText xml:space="preserve"> PAGEREF _Toc412809330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31" w:history="1">
        <w:r>
          <w:rPr>
            <w:rStyle w:val="Hyperlink"/>
            <w:noProof/>
          </w:rPr>
          <w:t>Anlage 1 (zu § 4 Abs. 1 Nr. 1 Satz 5)</w:t>
        </w:r>
        <w:r>
          <w:rPr>
            <w:noProof/>
            <w:webHidden/>
          </w:rPr>
          <w:tab/>
        </w:r>
        <w:r>
          <w:rPr>
            <w:noProof/>
            <w:webHidden/>
          </w:rPr>
          <w:fldChar w:fldCharType="begin"/>
        </w:r>
        <w:r>
          <w:rPr>
            <w:noProof/>
            <w:webHidden/>
          </w:rPr>
          <w:instrText xml:space="preserve"> PAGEREF _Toc412809331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32" w:history="1">
        <w:r>
          <w:rPr>
            <w:rStyle w:val="Hyperlink"/>
            <w:noProof/>
          </w:rPr>
          <w:t>Anlage 2  (zu § 4 Abs. 1 Nr. 7 BVO)</w:t>
        </w:r>
        <w:r>
          <w:rPr>
            <w:noProof/>
            <w:webHidden/>
          </w:rPr>
          <w:tab/>
        </w:r>
        <w:r>
          <w:rPr>
            <w:noProof/>
            <w:webHidden/>
          </w:rPr>
          <w:fldChar w:fldCharType="begin"/>
        </w:r>
        <w:r>
          <w:rPr>
            <w:noProof/>
            <w:webHidden/>
          </w:rPr>
          <w:instrText xml:space="preserve"> PAGEREF _Toc412809332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33" w:history="1">
        <w:r>
          <w:rPr>
            <w:rStyle w:val="Hyperlink"/>
            <w:noProof/>
          </w:rPr>
          <w:t>Anlage 3 (zu § 4 Abs. 1 Nr. 10 Satz 11)</w:t>
        </w:r>
        <w:r>
          <w:rPr>
            <w:noProof/>
            <w:webHidden/>
          </w:rPr>
          <w:tab/>
        </w:r>
        <w:r>
          <w:rPr>
            <w:noProof/>
            <w:webHidden/>
          </w:rPr>
          <w:fldChar w:fldCharType="begin"/>
        </w:r>
        <w:r>
          <w:rPr>
            <w:noProof/>
            <w:webHidden/>
          </w:rPr>
          <w:instrText xml:space="preserve"> PAGEREF _Toc412809333 \h </w:instrText>
        </w:r>
        <w:r>
          <w:rPr>
            <w:noProof/>
            <w:webHidden/>
          </w:rPr>
        </w:r>
        <w:r>
          <w:rPr>
            <w:noProof/>
            <w:webHidden/>
          </w:rPr>
          <w:fldChar w:fldCharType="separate"/>
        </w:r>
        <w:r>
          <w:rPr>
            <w:noProof/>
            <w:webHidden/>
          </w:rPr>
          <w:t>29</w:t>
        </w:r>
        <w:r>
          <w:rPr>
            <w:noProof/>
            <w:webHidden/>
          </w:rPr>
          <w:fldChar w:fldCharType="end"/>
        </w:r>
      </w:hyperlink>
    </w:p>
    <w:p>
      <w:pPr>
        <w:pStyle w:val="GesAbsatz"/>
        <w:jc w:val="center"/>
      </w:pPr>
      <w:r>
        <w:rPr>
          <w:b/>
          <w:sz w:val="22"/>
          <w:szCs w:val="22"/>
        </w:rPr>
        <w:fldChar w:fldCharType="end"/>
      </w:r>
    </w:p>
    <w:p>
      <w:pPr>
        <w:pStyle w:val="berschrift3"/>
      </w:pPr>
      <w:bookmarkStart w:id="2" w:name="_Toc412809307"/>
      <w:r>
        <w:t>§ 1</w:t>
      </w:r>
      <w:r>
        <w:br/>
        <w:t>Beihilfeberechtigte Personen</w:t>
      </w:r>
      <w:bookmarkEnd w:id="2"/>
    </w:p>
    <w:p>
      <w:pPr>
        <w:pStyle w:val="GesAbsatz"/>
      </w:pPr>
      <w:r>
        <w:t>(1) In Krankheits-, Geburts- und Todesfällen sowie in Fällen eines nicht rechtswidrigen Schwangerschaftsabbruchs und einer durch Krankheit erforderlichen Sterilisation werden Beihilfen gewährt an</w:t>
      </w:r>
    </w:p>
    <w:p>
      <w:pPr>
        <w:pStyle w:val="GesAbsatz"/>
      </w:pPr>
      <w:r>
        <w:t>1.</w:t>
      </w:r>
      <w:r>
        <w:tab/>
        <w:t>Beamte und Richter mit Ausnahme der Ehrenbeamten,</w:t>
      </w:r>
    </w:p>
    <w:p>
      <w:pPr>
        <w:pStyle w:val="GesAbsatz"/>
        <w:ind w:left="426" w:hanging="426"/>
      </w:pPr>
      <w:r>
        <w:t>2.</w:t>
      </w:r>
      <w:r>
        <w:tab/>
        <w:t>Ruhestandsbeamte und Richter im Ruhestand sowie frühere Beamte und Richter, die wegen Dienstunfähigkeit oder Erreichens der Altersgrenze entlassen worden sind,</w:t>
      </w:r>
    </w:p>
    <w:p>
      <w:pPr>
        <w:pStyle w:val="GesAbsatz"/>
        <w:ind w:left="426" w:hanging="426"/>
      </w:pPr>
      <w:r>
        <w:t>3.</w:t>
      </w:r>
      <w:r>
        <w:tab/>
        <w:t>Witwen, Witwer, überlebende eingetragene Lebenspartnerinnen und Lebenspartner sowie Kinder (§ 23 BeamtVG) der unter Nummer 1 und 2 bezeichneten Personen,</w:t>
      </w:r>
    </w:p>
    <w:p>
      <w:pPr>
        <w:pStyle w:val="GesAbsatz"/>
      </w:pPr>
      <w:r>
        <w:t>4.</w:t>
      </w:r>
      <w:r>
        <w:tab/>
        <w:t>Verwaltungslehrlinge, Verwaltungspraktikanten und Schulpraktikanten,</w:t>
      </w:r>
    </w:p>
    <w:p>
      <w:pPr>
        <w:pStyle w:val="GesAbsatz"/>
      </w:pPr>
      <w:r>
        <w:t>solange sie Dienstbezüge, Anwärterbezüge, Ruhegehalt, Witwengeld, Witwergeld, Waisengeld, Unterhaltsbeitrag oder Unterhaltsbeihilfe erhalten.</w:t>
      </w:r>
    </w:p>
    <w:p>
      <w:pPr>
        <w:pStyle w:val="GesAbsatz"/>
      </w:pPr>
      <w:r>
        <w:t xml:space="preserve">(2) Beihilfen werden abweichend von Absatz 1 auch dann gewährt, wenn die Versorgungsbezüge auf Grund der §§ 53 bis 56 BeamtVG voll ruhen oder auf Grund der §§ 22 Abs. 1 Satz 2 oder 61 Abs. 2 Satz 2 zweiter </w:t>
      </w:r>
      <w:r>
        <w:lastRenderedPageBreak/>
        <w:t>Halbsatz oder Abs. 3 Satz 1 zweiter Halbsatz BeamtVG nicht gezahlt werden und der Versorgungsberechtigte keine Beihilfeberechtigung in anderer Eigenschaft erworben hat. Ein Zuschuß nach § 9 Abs. 1 Satz 2 oder 3 ist auch bei einer Beurlaubung ohne laufende Bezüge zur Ableistung des Wehrdienstes oder des Zivildienstes zu zahlen.</w:t>
      </w:r>
    </w:p>
    <w:p>
      <w:pPr>
        <w:pStyle w:val="GesAbsatz"/>
      </w:pPr>
      <w:r>
        <w:t>(3) Beihilfen werden nicht gewährt</w:t>
      </w:r>
    </w:p>
    <w:p>
      <w:pPr>
        <w:pStyle w:val="GesAbsatz"/>
      </w:pPr>
      <w:r>
        <w:t>1.</w:t>
      </w:r>
      <w:r>
        <w:tab/>
        <w:t>an Beamte und Richter,</w:t>
      </w:r>
    </w:p>
    <w:p>
      <w:pPr>
        <w:pStyle w:val="GesAbsatz"/>
        <w:ind w:left="851" w:hanging="425"/>
      </w:pPr>
      <w:r>
        <w:t>a)</w:t>
      </w:r>
      <w:r>
        <w:tab/>
        <w:t>wenn sie für weniger als ein Jahr beschäftigt werden, es sei denn, daß sie insgesamt mindestens ein Jahr ununterbrochen im öffentlichen Dienst (§ 40 Abs. 6 BBesG) tätig sind, oder</w:t>
      </w:r>
    </w:p>
    <w:p>
      <w:pPr>
        <w:pStyle w:val="GesAbsatz"/>
        <w:ind w:left="851" w:hanging="425"/>
      </w:pPr>
      <w:r>
        <w:t>b)</w:t>
      </w:r>
      <w:r>
        <w:tab/>
        <w:t>wenn ihre regelmäßige wöchentliche Arbeitszeit durchschnittlich weniger als die Hälfte der regelmäßigen wöchentlichen Arbeitszeit eines Vollbeschäftigten betragt.</w:t>
      </w:r>
    </w:p>
    <w:p>
      <w:pPr>
        <w:pStyle w:val="GesAbsatz"/>
        <w:ind w:left="426" w:hanging="426"/>
      </w:pPr>
      <w:r>
        <w:t>2.</w:t>
      </w:r>
      <w:r>
        <w:tab/>
        <w:t>an Versorgungsempfänger (Absatz 1 Nr. 2 und 3) für die Dauer einer Beschäftigung, die zum Bezug von Beihilfen berechtigt,</w:t>
      </w:r>
    </w:p>
    <w:p>
      <w:pPr>
        <w:pStyle w:val="GesAbsatz"/>
        <w:ind w:left="426" w:hanging="426"/>
      </w:pPr>
      <w:r>
        <w:t>3.</w:t>
      </w:r>
      <w:r>
        <w:tab/>
        <w:t>sofern Ansprüche nach § 27 des Gesetzes über die Rechtsverhältnisse der Mitglieder des Deutschen Bundestages (Abgeordnetengesetz-AbgG) vom 21. Februar 1996 (BGBl. I S. 326) in der jeweils aktuellen Fassung oder nach entsprechenden Regelungen dem Grunde nach bestehen.</w:t>
      </w:r>
    </w:p>
    <w:p>
      <w:pPr>
        <w:pStyle w:val="GesAbsatz"/>
      </w:pPr>
      <w:r>
        <w:t>(4) Wird ein Beamter von einem Dienstherrn außerhalb des Geltungsbereichs dieser Verordnung zu einem Dienstherrn, in dessen Dienstbereich diese Verordnung gilt, abgeordnet oder versetzt, so werden Beihilfen von dem aufnehmenden Dienstherrn nach dieser Verordnung zu den Aufwendungen gewährt, die nach dem Zeitpunkt der Abordnung oder Versetzung entstanden sind. Bei einer Abordnung oder Versetzung innerhalb des Geltungsbereichs dieser Verordnung gewährt der jeweilige Dienstherr Beihilfen zu den Aufwendungen, die während der Dienstleistung bei ihm entstehen. Wird ein Beamter zu einem Dienstherrn, in dessen Dienstbereich diese Verordnung nicht gilt, abgeordnet oder versetzt, so werden zu den bis zum Zeitpunkt der Abordnung oder Versetzung entstandenen Aufwendungen Beihilfen nach dieser Verordnung gewährt; stehen dem abgeordneten Beamten bei dem anderen Dienstherrn niedrigere Beihilfen als nach dieser Verordnung zu, so wird der Unterschiedsbetrag vom bisherigen Dienstherrn gezahlt.</w:t>
      </w:r>
    </w:p>
    <w:p>
      <w:pPr>
        <w:pStyle w:val="GesAbsatz"/>
      </w:pPr>
      <w:r>
        <w:t>(5) Versorgungsempfänger mit mehreren Ansprüchen auf Versorgungsbezüge erhalten Beihilfen von der Stelle, die für die Festsetzung der neuen Versorgungsbezüge (§ 54 BeamtVG) zuständig ist.</w:t>
      </w:r>
    </w:p>
    <w:p>
      <w:pPr>
        <w:pStyle w:val="berschrift3"/>
      </w:pPr>
      <w:bookmarkStart w:id="3" w:name="_Toc412809308"/>
      <w:r>
        <w:t>§ 2</w:t>
      </w:r>
      <w:r>
        <w:br/>
        <w:t>Beihilfefälle</w:t>
      </w:r>
      <w:bookmarkEnd w:id="3"/>
    </w:p>
    <w:p>
      <w:pPr>
        <w:pStyle w:val="GesAbsatz"/>
      </w:pPr>
      <w:r>
        <w:t>(1) Beihilfefähig sind Aufwendungen, die erwachsen</w:t>
      </w:r>
    </w:p>
    <w:p>
      <w:pPr>
        <w:pStyle w:val="GesAbsatz"/>
      </w:pPr>
      <w:r>
        <w:t>1.</w:t>
      </w:r>
      <w:r>
        <w:tab/>
        <w:t>in Krankheitsfällen</w:t>
      </w:r>
    </w:p>
    <w:p>
      <w:pPr>
        <w:pStyle w:val="GesAbsatz"/>
        <w:ind w:left="851" w:hanging="425"/>
      </w:pPr>
      <w:r>
        <w:t>a)</w:t>
      </w:r>
      <w:r>
        <w:tab/>
        <w:t>für den Beihilfeberechtigten selbst,</w:t>
      </w:r>
    </w:p>
    <w:p>
      <w:pPr>
        <w:pStyle w:val="GesAbsatz"/>
        <w:ind w:left="851" w:hanging="425"/>
      </w:pPr>
      <w:r>
        <w:t>b)</w:t>
      </w:r>
      <w:r>
        <w:tab/>
        <w:t>für den nicht selbst beihilfeberechtigten Ehegatten oder eingetragenen Lebenspartner oder die eingetragene Lebenspartnerin der oder des Beihilfeberechtigten, wenn der Gesamtbetrag der Einkünfte (§ 2 Abs. 3 des Einkommensteuergesetzes) - bei Rentenbezug zuzüglich der Differenz zwischen dem steuerlichen Ertragsanteil und dem Bruttorentenbetrag - des Ehegatten oder eingetragenen Lebenspartners oder der eingetragenen Lebenspartnerin im Kalenderjahr vor der Antragstellung 18.000 Euro nicht übersteigt; bei Überschreitung dieser Grenze sind die Aufwendungen insoweit beihilfefähig, als der Ehegatte oder die eingetragene Lebenspartnerin oder der eingetragene Lebenspartner trotz ausreichender Krankenversicherung für bestimmte Krankheiten von den Leistungen ausgeschlossen ist oder die Leistungen auf Dauer eingestellt worden sind; für einen getrennt lebenden Ehegatten oder eingetragenen Lebenspartner oder für eine getrennt lebende eingetragene Lebenspartnerin werden Beihilfen nur gewährt, wenn dieser oder diese einen Unterhaltsanspruch gegen den Beihilfeberechtigten hat,</w:t>
      </w:r>
    </w:p>
    <w:p>
      <w:pPr>
        <w:pStyle w:val="GesAbsatz"/>
        <w:ind w:left="851" w:hanging="425"/>
      </w:pPr>
      <w:r>
        <w:t>c)</w:t>
      </w:r>
      <w:r>
        <w:tab/>
        <w:t>für die in Absatz 2 bezeichneten Kinder;</w:t>
      </w:r>
    </w:p>
    <w:p>
      <w:pPr>
        <w:pStyle w:val="GesAbsatz"/>
      </w:pPr>
      <w:r>
        <w:t>Aufwendungen für Schutzimpfungen, Aufwendungen zur Früherkennung bestimmter Krankheiten (§ 3 Abs. 1 Nr. 2) sowie Aufwendungen für prophylaktische zahnärztliche Leistungen (§ 3 Abs. 1 Nr. 3) werden den Aufwendungen in Krankheitsfällen zur Wiedererlangung der Gesundheit gleichgestellt,</w:t>
      </w:r>
    </w:p>
    <w:p>
      <w:pPr>
        <w:pStyle w:val="GesAbsatz"/>
      </w:pPr>
      <w:r>
        <w:t>2.</w:t>
      </w:r>
      <w:r>
        <w:tab/>
        <w:t>in Geburtsfällen</w:t>
      </w:r>
    </w:p>
    <w:p>
      <w:pPr>
        <w:pStyle w:val="GesAbsatz"/>
        <w:ind w:left="851" w:hanging="425"/>
      </w:pPr>
      <w:r>
        <w:t>a)</w:t>
      </w:r>
      <w:r>
        <w:tab/>
        <w:t>einer Beihilfeberechtigten,</w:t>
      </w:r>
    </w:p>
    <w:p>
      <w:pPr>
        <w:pStyle w:val="GesAbsatz"/>
        <w:ind w:left="851" w:hanging="425"/>
      </w:pPr>
      <w:r>
        <w:t>b)</w:t>
      </w:r>
      <w:r>
        <w:tab/>
        <w:t>der nicht selbst beihilfeberechtigten Ehefrau des Beihilfeberechtigten oder eingetragenen Lebenspartnerin der Beihilfeberechtigten,</w:t>
      </w:r>
    </w:p>
    <w:p>
      <w:pPr>
        <w:pStyle w:val="GesAbsatz"/>
        <w:ind w:left="851" w:hanging="425"/>
      </w:pPr>
      <w:r>
        <w:t>c)</w:t>
      </w:r>
      <w:r>
        <w:tab/>
        <w:t>der nicht selbst beihilfeberechtigten Mutter eines nichtehelichen Kindes des Beihilfeberechtigten,</w:t>
      </w:r>
    </w:p>
    <w:p>
      <w:pPr>
        <w:pStyle w:val="GesAbsatz"/>
        <w:ind w:left="851" w:hanging="425"/>
      </w:pPr>
      <w:r>
        <w:lastRenderedPageBreak/>
        <w:t>d)</w:t>
      </w:r>
      <w:r>
        <w:tab/>
        <w:t>einer nach Absatz 2 zu berücksichtigenden Tochter des Beihilfeberechtigten;</w:t>
      </w:r>
    </w:p>
    <w:p>
      <w:pPr>
        <w:pStyle w:val="GesAbsatz"/>
      </w:pPr>
      <w:r>
        <w:t>3.</w:t>
      </w:r>
      <w:r>
        <w:tab/>
        <w:t>im Todesfalle</w:t>
      </w:r>
    </w:p>
    <w:p>
      <w:pPr>
        <w:pStyle w:val="GesAbsatz"/>
        <w:ind w:left="851" w:hanging="425"/>
      </w:pPr>
      <w:r>
        <w:t>a)</w:t>
      </w:r>
      <w:r>
        <w:tab/>
        <w:t>eines Beihilfeberechtigten,</w:t>
      </w:r>
    </w:p>
    <w:p>
      <w:pPr>
        <w:pStyle w:val="GesAbsatz"/>
        <w:ind w:left="851" w:hanging="425"/>
      </w:pPr>
      <w:r>
        <w:t>b)</w:t>
      </w:r>
      <w:r>
        <w:tab/>
        <w:t>seines nicht selbst beihilfeberechtigt gewesenen Ehegatten oder eingetragenen Lebenspartners oder seiner nicht selbst beihilfeberechtigt gewesenen eingetragenen Lebenspartnerin,</w:t>
      </w:r>
    </w:p>
    <w:p>
      <w:pPr>
        <w:pStyle w:val="GesAbsatz"/>
        <w:ind w:left="851" w:hanging="425"/>
      </w:pPr>
      <w:r>
        <w:t>c)</w:t>
      </w:r>
      <w:r>
        <w:tab/>
        <w:t>eines in Absatz 2 bezeichneten Kindes, bei Totgeburten, wenn der Beihilfeberechtigte im Falle der Lebendgeburt zu Krankheitsaufwendungen des Kindes Anspruch auf Beihilfen hätte;</w:t>
      </w:r>
    </w:p>
    <w:p>
      <w:pPr>
        <w:pStyle w:val="GesAbsatz"/>
      </w:pPr>
      <w:r>
        <w:t>4.</w:t>
      </w:r>
      <w:r>
        <w:tab/>
        <w:t>in Fällen eines nicht rechtswidrigen Schwangerschaftsabbruchs</w:t>
      </w:r>
    </w:p>
    <w:p>
      <w:pPr>
        <w:pStyle w:val="GesAbsatz"/>
        <w:ind w:left="851" w:hanging="425"/>
      </w:pPr>
      <w:r>
        <w:t>a)</w:t>
      </w:r>
      <w:r>
        <w:tab/>
        <w:t>einer Beihilfeberechtigten,</w:t>
      </w:r>
    </w:p>
    <w:p>
      <w:pPr>
        <w:pStyle w:val="GesAbsatz"/>
        <w:ind w:left="851" w:hanging="425"/>
      </w:pPr>
      <w:r>
        <w:t>b)</w:t>
      </w:r>
      <w:r>
        <w:tab/>
        <w:t>der nicht selbst beihilfeberechtigten Ehefrau oder eingetragenen Lebenspartnerin der oder des Beihilfeberechtigten,</w:t>
      </w:r>
    </w:p>
    <w:p>
      <w:pPr>
        <w:pStyle w:val="GesAbsatz"/>
        <w:ind w:left="851" w:hanging="425"/>
      </w:pPr>
      <w:r>
        <w:t>c)</w:t>
      </w:r>
      <w:r>
        <w:tab/>
        <w:t>einer nach Absatz 2 zu berücksichtigenden Tochter des Beihilfeberechtigten;</w:t>
      </w:r>
    </w:p>
    <w:p>
      <w:pPr>
        <w:pStyle w:val="GesAbsatz"/>
      </w:pPr>
      <w:r>
        <w:t>5.</w:t>
      </w:r>
      <w:r>
        <w:tab/>
        <w:t>in Fällen einer durch Krankheit erforderlichen Sterilisation</w:t>
      </w:r>
    </w:p>
    <w:p>
      <w:pPr>
        <w:pStyle w:val="GesAbsatz"/>
        <w:ind w:left="851" w:hanging="425"/>
      </w:pPr>
      <w:r>
        <w:t>a)</w:t>
      </w:r>
      <w:r>
        <w:tab/>
        <w:t>eines Beihilfeberechtigten,</w:t>
      </w:r>
    </w:p>
    <w:p>
      <w:pPr>
        <w:pStyle w:val="GesAbsatz"/>
        <w:ind w:left="851" w:hanging="425"/>
      </w:pPr>
      <w:r>
        <w:t>b)</w:t>
      </w:r>
      <w:r>
        <w:tab/>
        <w:t>des nicht selbst beihilfeberechtigten Ehegatten oder eingetragenen Lebenspartners oder der nicht selbst beihilfeberechtigten eingetragenen Lebenspartnerin des Beihilfeberechtigten,</w:t>
      </w:r>
    </w:p>
    <w:p>
      <w:pPr>
        <w:pStyle w:val="GesAbsatz"/>
        <w:ind w:left="851" w:hanging="425"/>
      </w:pPr>
      <w:r>
        <w:t>c)</w:t>
      </w:r>
      <w:r>
        <w:tab/>
        <w:t>eines im Absatz 2 bezeichneten Kindes.</w:t>
      </w:r>
    </w:p>
    <w:p>
      <w:pPr>
        <w:pStyle w:val="GesAbsatz"/>
      </w:pPr>
      <w:r>
        <w:t>(2) Beihilfen zu Aufwendungen nach Absatz 1 werden nur für nicht selbst beihilfeberechtigte, im Familienzuschlag nach dem Bundesbesoldungsgesetz berücksichtigte oder berücksichtigungsfähige Kinder des Beihilfeberechtigten gewährt; dies gilt auch für Kinder im Sinne des § 32 Abs. 4 Nr. 1 und 2 des Einkommensteuergesetzes, die nur wegen der Höhe ihrer Einkünfte und Bezüge nicht im Familienzuschlag berücksichtigt werden. Ist ein Kind bei mehreren Beihilfeberechtigten im Familienzuschlag berücksichtigungsfähig oder ist bei verheirateten oder in eingetragener Lebenspartnerschaft lebenden Kindern neben dem beihilfeberechtigten Elternteil der Ehegatte oder die eingetragene Lebenspartnerin oder der eingetragene Lebenspartner des Kindes beihilfeberechtigt, so wird eine Beihilfe zu den Aufwendungen für das Kind dem Beihilfeberechtigten gewährt, der zuerst die Originalbelege über die Aufwendungen vorlegt.</w:t>
      </w:r>
    </w:p>
    <w:p>
      <w:pPr>
        <w:pStyle w:val="GesAbsatz"/>
      </w:pPr>
      <w:r>
        <w:t>(3) Aufwendungen für Ehegatten eingetragene Lebenspartnerinnen oder Lebenspartner und Kinder beihilfeberechtigter Waisen sind nicht beihilfefähig.</w:t>
      </w:r>
    </w:p>
    <w:p>
      <w:pPr>
        <w:pStyle w:val="berschrift3"/>
      </w:pPr>
      <w:bookmarkStart w:id="4" w:name="_Toc412809309"/>
      <w:r>
        <w:t>§ 3</w:t>
      </w:r>
      <w:r>
        <w:br/>
        <w:t>Begriff der beihilfefähigen Aufwendungen</w:t>
      </w:r>
      <w:bookmarkEnd w:id="4"/>
    </w:p>
    <w:p>
      <w:pPr>
        <w:pStyle w:val="GesAbsatz"/>
      </w:pPr>
      <w:r>
        <w:t>(1) Beihilfefähig sind die notwendigen Aufwendungen in angemessenem Umfange</w:t>
      </w:r>
    </w:p>
    <w:p>
      <w:pPr>
        <w:pStyle w:val="GesAbsatz"/>
        <w:ind w:left="426" w:hanging="426"/>
      </w:pPr>
      <w:r>
        <w:t>1.</w:t>
      </w:r>
      <w:r>
        <w:tab/>
        <w:t>in Krankheitsfällen zur Wiedererlangung der Gesundheit, zur Besserung oder Linderung von Leiden, zur Beseitigung oder zum Ausgleich angeborener oder erworbener Körperschäden sowie bei dauernder Pflegebedürftigkeit,</w:t>
      </w:r>
    </w:p>
    <w:p>
      <w:pPr>
        <w:pStyle w:val="GesAbsatz"/>
      </w:pPr>
      <w:r>
        <w:t>2.</w:t>
      </w:r>
      <w:r>
        <w:tab/>
        <w:t>zur Früherkennung von Krankheiten</w:t>
      </w:r>
    </w:p>
    <w:p>
      <w:pPr>
        <w:pStyle w:val="GesAbsatz"/>
        <w:ind w:left="851" w:hanging="425"/>
      </w:pPr>
      <w:r>
        <w:t>a)</w:t>
      </w:r>
      <w:r>
        <w:tab/>
        <w:t>bei Kindern bis zur Vollendung des sechsten Lebensjahres für Untersuchungen sowie nach Vollendung des zehnten Lebensjahres für eine Untersuchung zur Früherkennung von Krankheiten, die ihre körperliche und geistige Entwicklung in nicht geringfügigem Maße gefährden,</w:t>
      </w:r>
    </w:p>
    <w:p>
      <w:pPr>
        <w:pStyle w:val="GesAbsatz"/>
        <w:ind w:left="851" w:hanging="425"/>
      </w:pPr>
      <w:r>
        <w:t>b)</w:t>
      </w:r>
      <w:r>
        <w:tab/>
        <w:t>bei Frauen vom Beginn des zwanzigsten Lebensjahres an für eine Untersuchung im Jahr zur Früherkennung von Krebserkrankungen,</w:t>
      </w:r>
    </w:p>
    <w:p>
      <w:pPr>
        <w:pStyle w:val="GesAbsatz"/>
        <w:ind w:left="851" w:hanging="425"/>
      </w:pPr>
      <w:r>
        <w:t>c)</w:t>
      </w:r>
      <w:r>
        <w:tab/>
        <w:t>bei Männern vom Beginn des fünfundvierzigsten Lebensjahres an für eine Untersuchung im Jahr zur Früherkennung von Krebserkrankungen,</w:t>
      </w:r>
    </w:p>
    <w:p>
      <w:pPr>
        <w:pStyle w:val="GesAbsatz"/>
        <w:ind w:left="851" w:hanging="425"/>
      </w:pPr>
      <w:r>
        <w:t>d)</w:t>
      </w:r>
      <w:r>
        <w:tab/>
        <w:t>bei Personen von der Vollendung des fünfunddreißigsten Lebensjahres an für eine Untersuchung in jedem zweiten Jahr, insbesondere zur Früherkennung von Hautkrebs, von Herz-, Kreislauf- und Nierenerkrankungen sowie der Zuckerkrankheit</w:t>
      </w:r>
    </w:p>
    <w:p>
      <w:pPr>
        <w:pStyle w:val="GesAbsatz"/>
      </w:pPr>
      <w:r>
        <w:t>nach Maßgabe der Richtlinien des Bundesausschusses der Ärzte und Krankenkassen,</w:t>
      </w:r>
    </w:p>
    <w:p>
      <w:pPr>
        <w:pStyle w:val="GesAbsatz"/>
        <w:ind w:left="426" w:hanging="426"/>
      </w:pPr>
      <w:r>
        <w:t>3.</w:t>
      </w:r>
      <w:r>
        <w:tab/>
        <w:t>für prophylaktische Leistungen nach den Nummern 100 bis 102 und 200 des Gebührenverzeichnisses für zahnärztliche Leistungen (Anlage zur Gebührenordnung für Zahnärzte vom 22. Oktober 1987 - BGBl. I S. 2316 -),</w:t>
      </w:r>
    </w:p>
    <w:p>
      <w:pPr>
        <w:pStyle w:val="GesAbsatz"/>
      </w:pPr>
      <w:r>
        <w:t>4.</w:t>
      </w:r>
      <w:r>
        <w:tab/>
        <w:t>in Geburtsfällen für die Entbindung, das Wochenbett und die Säuglingsausstattung,</w:t>
      </w:r>
    </w:p>
    <w:p>
      <w:pPr>
        <w:pStyle w:val="GesAbsatz"/>
      </w:pPr>
      <w:r>
        <w:lastRenderedPageBreak/>
        <w:t>5.</w:t>
      </w:r>
      <w:r>
        <w:tab/>
        <w:t>für Schutzimpfungen,</w:t>
      </w:r>
    </w:p>
    <w:p>
      <w:pPr>
        <w:pStyle w:val="GesAbsatz"/>
      </w:pPr>
      <w:r>
        <w:t>6.</w:t>
      </w:r>
      <w:r>
        <w:tab/>
        <w:t>in Fällen eines nicht rechtswidrigen Schwangerschaftsabbruchs,</w:t>
      </w:r>
    </w:p>
    <w:p>
      <w:pPr>
        <w:pStyle w:val="GesAbsatz"/>
      </w:pPr>
      <w:r>
        <w:t>7.</w:t>
      </w:r>
      <w:r>
        <w:tab/>
        <w:t>in Fällen einer durch Krankheit erforderlichen Sterilisation.</w:t>
      </w:r>
    </w:p>
    <w:p>
      <w:pPr>
        <w:pStyle w:val="GesAbsatz"/>
      </w:pPr>
      <w:r>
        <w:t>(2) Über die Notwendigkeit und den angemessenen Umfang von Aufwendungen entscheidet die Festsetzungsstelle. Sie kann bei Zweifel über die Notwendigkeit und den angemessenen Umfang, soweit die Verwaltungsvorschriften keine Regelung vorsehen, ein Gutachten eines Amts- oder Vertrauensarztes (-zahnarztes) einholen.</w:t>
      </w:r>
    </w:p>
    <w:p>
      <w:pPr>
        <w:pStyle w:val="GesAbsatz"/>
      </w:pPr>
      <w:r>
        <w:t>(3) Erhält ein Beihilfeberechtigter oder eine berücksichtigungsfähige Person Sach- oder Dienstleistungen (ärztliche und zahnärztliche Versorgung, ambulante und stationäre Krankenhausbehandlung, Heilmittel usw.), werden keine Beihilfen gewährt. Als Sach- oder Dienstleistungen gelten auch Geldleistungen bei künstlicher Befruchtung (§ 27a SGB V), bei kieferorthopädischer Behandlung (§ 29 SGB V), bei Arznei- und Verbandmitteln (§ 31 Abs. 1 und 2 SGB V), bei Heilmitteln (§ 32 SGB V), bei Hilfsmitteln (§ 33 SGB V), bei häuslicher Krankenpflege (§ 37 Abs. 4 SGB V) und bei Haushaltshilfe (§ 38 Abs. 4 SGB V) sowie Leistungen auf Grund der Bestimmungen über die vollständige oder teilweise Kostenbefreiung (§ 62 Abs. 4 SGB V). Nicht beihilfefähig sind Aufwendungen, die dadurch entstehen, dass Pflichtversicherte an Stelle von Sach- oder Dienstleistungen Kostenerstattung nach § 13 Abs. 2 SGB V wählen oder nach § 13 Abs. 4 SGB V erhalten, sowie Aufwendungen, bei denen die Krankenkasse die Kosten bis zur Höhe des Festbetrags nach dem Fünften Buch Sozialgesetzbuch übernimmt. Praxisgebühren und Zuzahlungen nach § 23 Abs. 6, § 24 Abs. 3, § 28 Abs. 4, § 31 Abs. 3, § 32 Abs. 2, § 33 Abs. 2, § 37 Abs. 5, § 37a Abs. 3, § 38 Abs. 5, § 39 Abs. 4, § 40 Abs. 5 und 6, § 41 Abs. 3 und § 60 Abs. 1 und 2 SGB V sowie § 32 SGB VI und § 40 Abs. 3 SGB XI sind nicht beihilfefähig.</w:t>
      </w:r>
    </w:p>
    <w:p>
      <w:pPr>
        <w:pStyle w:val="GesAbsatz"/>
      </w:pPr>
      <w:r>
        <w:t>(4) Besteht ein Anspruch auf Heilfürsorge, Krankenhilfe oder Kostenerstattung auf Grund von Rechtsvorschriften oder arbeitsvertraglichen Vereinbarungen, sind die auf Grund dieser Vorschriften zustehenden Leistungen in voller Höhe von den beihilfefähigen Aufwendungen abzuziehen. Dies gilt nicht hinsichtlich der Schadensersatzansprüche, die nach § 99 LBG auf den Dienstherrn oder eine Versorgungskasse übergehen, sowie nicht hinsichtlich der Leistungen der gesetzlichen Krankenversicherung, der sozialen Pflegeversicherung bzw. der gesetzlichen Rentenversicherung</w:t>
      </w:r>
    </w:p>
    <w:p>
      <w:pPr>
        <w:pStyle w:val="GesAbsatz"/>
        <w:ind w:left="426" w:hanging="426"/>
      </w:pPr>
      <w:r>
        <w:t>1.</w:t>
      </w:r>
      <w:r>
        <w:tab/>
        <w:t>für Personen, die freiwillig in einer gesetzlichen Krankenkasse versichert sind und denen dem Grunde nach kein Beitragszuschuß nach § 257 SGB V zusteht, sofern nicht nach § 224 SGB V Beitragsfreiheit besteht,</w:t>
      </w:r>
    </w:p>
    <w:p>
      <w:pPr>
        <w:pStyle w:val="GesAbsatz"/>
        <w:ind w:left="426" w:hanging="426"/>
      </w:pPr>
      <w:r>
        <w:t>2.</w:t>
      </w:r>
      <w:r>
        <w:tab/>
        <w:t>für Beihilfeberechtigte und berücksichtigungsfähige Kinder, die von der gesetzlichen Krankenversicherung oder der sozialen Pflegeversicherung einer anderen Person erfaßt werden, an deren Beiträgen kein Arbeitgeber beteiligt ist, oder - bei Beteiligung eines Arbeitgebers - wenn Leistungen aus dieser Versicherung nicht in Anspruch genommen werden,</w:t>
      </w:r>
    </w:p>
    <w:p>
      <w:pPr>
        <w:pStyle w:val="GesAbsatz"/>
        <w:ind w:left="426" w:hanging="426"/>
      </w:pPr>
      <w:r>
        <w:t>3.</w:t>
      </w:r>
      <w:r>
        <w:tab/>
        <w:t>für in der gesetzlichen Rentenversicherung Versicherte, die im Zeitpunkt des Entstehens der Aufwendungen nicht pflichtversichert waren und vom Arbeitgeber keinen Zuschuß zu den Prämien einer Lebensversicherung erhalten haben, wenn Leistungen aus dieser Versicherung nicht in Anspruch genommen werden,</w:t>
      </w:r>
    </w:p>
    <w:p>
      <w:pPr>
        <w:pStyle w:val="GesAbsatz"/>
        <w:ind w:left="426" w:hanging="426"/>
      </w:pPr>
      <w:r>
        <w:t>4.</w:t>
      </w:r>
      <w:r>
        <w:tab/>
        <w:t>für Personen, die nach § 28 Abs. 2 SGB XI Leistungen der sozialen Pflegeversicherung zur Hälfte erhalten,</w:t>
      </w:r>
    </w:p>
    <w:p>
      <w:pPr>
        <w:pStyle w:val="GesAbsatz"/>
      </w:pPr>
      <w:r>
        <w:t>5.</w:t>
      </w:r>
      <w:r>
        <w:tab/>
        <w:t>für Personen, die ihre Beiträge zur Pflegeversicherung (SGB XI) allein zu tragen haben.</w:t>
      </w:r>
    </w:p>
    <w:p>
      <w:pPr>
        <w:pStyle w:val="GesAbsatz"/>
      </w:pPr>
      <w:r>
        <w:t>Satz 1 und Satz 2 Nr. 2 gelten entsprechend für Personen, die bei einem privaten Krankenversicherungsunternehmen kranken- und pflegeversichert sind, sofern zu dieser Versicherung ein Zuschuss nach §§ 26 Abs. 2 SGB II, 257 SGB V oder 61 SGB XI gewährt oder der Beitrag auf Grund des § 207a SGB III übernommen wird; übersteigt die Hälfte des Beitrages für eine Versicherung gegen Krankheit oder Pflegebedürftigkeit den Beitragszuschuss nach §§ 26 Abs. 2 SGB II, 257 SGB V oder 61 SGB XI bzw. den nach § 207a SGB III übernommenen Beitrag, so gelten die Leistungen der Kranken- oder Pflegeversicherung nur im Verhältnis des Beitragszuschusses bzw. des übernommenen Beitrages zur Hälfte des Kranken- oder Pflegeversicherungsbeitrages als zustehende Leistungen im Sinne des Satzes 1. Maßgebend sind die Beiträge, der Beitragszuschuss und der übernommene Beitrag im Zeitpunkt der Antragstellung.</w:t>
      </w:r>
    </w:p>
    <w:p>
      <w:pPr>
        <w:pStyle w:val="GesAbsatz"/>
      </w:pPr>
      <w:r>
        <w:t>(5) Nicht beihilfefähig sind die Aufwendungen, die zu einem Zeitpunkt entstanden sind,</w:t>
      </w:r>
    </w:p>
    <w:p>
      <w:pPr>
        <w:pStyle w:val="GesAbsatz"/>
        <w:ind w:left="426" w:hanging="426"/>
      </w:pPr>
      <w:r>
        <w:t>1.</w:t>
      </w:r>
      <w:r>
        <w:tab/>
        <w:t>in dem der Beihilfeberechtigte noch nicht oder nicht mehr zu den in § 1 bezeichneten beihilfeberechtigten Personen gehörte,</w:t>
      </w:r>
    </w:p>
    <w:p>
      <w:pPr>
        <w:pStyle w:val="GesAbsatz"/>
      </w:pPr>
      <w:r>
        <w:t>2.</w:t>
      </w:r>
      <w:r>
        <w:tab/>
        <w:t>in dem eine nach § 2 berücksichtigungsfähige Person noch nicht zu diesem Personenkreis gehörte.</w:t>
      </w:r>
    </w:p>
    <w:p>
      <w:pPr>
        <w:pStyle w:val="GesAbsatz"/>
      </w:pPr>
      <w:r>
        <w:t>Die Aufwendungen gelten als entstanden in dem Zeitpunkt, in dem die sie verursachenden Umstände eingetreten sind, z.B. der Zeitpunkt der Behandlung durch den Arzt, des Einkaufs von Arzneien, der Lieferung eines Hilfsmittels.</w:t>
      </w:r>
    </w:p>
    <w:p>
      <w:pPr>
        <w:pStyle w:val="GesAbsatz"/>
      </w:pPr>
      <w:r>
        <w:lastRenderedPageBreak/>
        <w:t>(6) Nicht beihilfefähig sind Aufwendungen für die persönliche Tätigkeit von Ehegatten, eingetragenen Lebenspartnerinnen oder eingetragenen Lebenspartnern, Kindern und Eltern des Behandelten; Kosten, die dem behandelnden Angehörigen im Einzelfall - z. B. für Materialien, Verbandsmittel und Arzneimittel - entstehen und deren Geldwert nachgewiesen ist, sind im Rahmen der Verordnung beihilfefähig. § 5 Abs. 4 bleibt unberührt.</w:t>
      </w:r>
    </w:p>
    <w:p>
      <w:pPr>
        <w:pStyle w:val="berschrift3"/>
      </w:pPr>
      <w:bookmarkStart w:id="5" w:name="_Toc412809310"/>
      <w:r>
        <w:t>§ 4</w:t>
      </w:r>
      <w:r>
        <w:br/>
        <w:t>Beihilfefähige Aufwendungen in Krankheitsfällen</w:t>
      </w:r>
      <w:bookmarkEnd w:id="5"/>
    </w:p>
    <w:p>
      <w:pPr>
        <w:pStyle w:val="GesAbsatz"/>
      </w:pPr>
      <w:r>
        <w:t>(1) Die beihilfefähigen Aufwendungen umfassen die Kosten für</w:t>
      </w:r>
    </w:p>
    <w:p>
      <w:pPr>
        <w:pStyle w:val="GesAbsatz"/>
        <w:ind w:left="426" w:hanging="426"/>
      </w:pPr>
      <w:r>
        <w:t>1.</w:t>
      </w:r>
      <w:r>
        <w:tab/>
        <w:t>Untersuchung, Beratung und Verrichtung sowie Begutachtung bei Durchführung dieser Vorschriften durch einen Arzt, Zahnarzt, Heilpraktiker, Psychologischen Psychotherapeuten oder Kinder- und Jugendlichenpsychotherapeuten; Satz 5 bleibt unberührt. Aufwendungen für eine wissenschaftlich nicht anerkannte Heilbehandlung sind von der Beihilfefähigkeit ausgeschlossen. Sind wissenschaftlich anerkannte Heilbehandlungen ohne Erfolg angewendet worden, so können auf Grund des Gutachtens eines Amts- oder Vertrauensarztes (-zahnarztes) auch Aufwendungen für wissenschaftlich noch nicht anerkannte Heilbehandlungen vom Finanzministerium für beihilfefähig erklärt werden. Das Finanzministerium kann im Einvernehmen mit dem Innenministerium allgemein bestimmen, zu welchen und unter welchen Voraussetzungen zu noch nicht wissenschaftlich anerkannten Heilbehandlungen Beihilfen gewährt werden können; Satz 3 gilt insoweit nicht. Voraussetzung und Umfang der Beihilfefähigkeit von Aufwendungen für ambulant durchgeführte psychotherapeutische Leistungen und Maßnahmen der psychosomatischen Grundversorgung bestimmen sich nach der Anlage 1 zu dieser Verordnung. Aufwendungen für eine Soziotherapie sind beihilfefähig, wenn der Beihilfeberechtigte oder ein berücksichtigungsfähiger Angehöriger wegen einer schweren psychischen Erkrankung nicht in der Lage ist, ärztliche oder ärztlich verordnete Leistungen selbständig in Anspruch zu nehmen, und durch die Soziotherapie eine Krankenhausbehandlung vermieden oder verkürzt wird. Zahntechnische Leistungen nach § 9 der Gebührenordnung für Zahnärzte vom 22. Oktober 1987 (BGBl. I S. 2316) sind bei der Versorgung mit Zahnersatz und Zahnkronen sowie bei Einlagefüllungen (Inlays) in Höhe von sechzig vom Hundert beihilfefähig.</w:t>
      </w:r>
    </w:p>
    <w:p>
      <w:pPr>
        <w:pStyle w:val="GesAbsatz"/>
        <w:ind w:left="426" w:hanging="426"/>
      </w:pPr>
      <w:r>
        <w:t>2.</w:t>
      </w:r>
      <w:r>
        <w:tab/>
        <w:t>Stationäre Behandlungen in Krankenhäusern, deren Leistungen nach dem Krankenhausentgeltgesetz (KHEntG) vom 23. April 2002 (BGBl. I S. 1412, 1422), zuletzt geändert durch Gesetz vom 26. März 2007 (BGBI. S. 378) oder der Bundespflegesatzverordnung (BPflV) vom 26. September 1994 (BGBl. I S. 2750), zuletzt geändert durch Gesetz vom 29. April 2007 (BGBl. I S. 554) vergütet werden. Beihilfefähig sind</w:t>
      </w:r>
    </w:p>
    <w:p>
      <w:pPr>
        <w:pStyle w:val="GesAbsatz"/>
        <w:ind w:left="851" w:hanging="425"/>
      </w:pPr>
      <w:r>
        <w:t>a)</w:t>
      </w:r>
      <w:r>
        <w:tab/>
        <w:t>allgemeine Krankenhausleistungen (§ 2 Abs. 2 KHEntG, § 2 Abs. 2 BPflV),</w:t>
      </w:r>
    </w:p>
    <w:p>
      <w:pPr>
        <w:pStyle w:val="GesAbsatz"/>
        <w:ind w:left="851" w:hanging="425"/>
      </w:pPr>
      <w:r>
        <w:t>b)</w:t>
      </w:r>
      <w:r>
        <w:tab/>
        <w:t>gesondert berechnete Unterkunft (ohne Einbettzimmer) abzüglich 15 € täglich und gesondert berechnete ärztliche Leistungen (§ 17 KHEntG, § 22 BPflV) abzüglich 10 € täglich für insgesamt höchstens 30 Tage im Kalenderjahr,</w:t>
      </w:r>
    </w:p>
    <w:p>
      <w:pPr>
        <w:pStyle w:val="GesAbsatz"/>
        <w:ind w:left="851" w:hanging="425"/>
      </w:pPr>
      <w:r>
        <w:t>c)</w:t>
      </w:r>
      <w:r>
        <w:tab/>
        <w:t>vorstationäre und nachstationäre Krankenhausbehandlungen nach § 115 a Fünftes Buch Sozialgesetzbuch (SGB V),</w:t>
      </w:r>
    </w:p>
    <w:p>
      <w:pPr>
        <w:pStyle w:val="GesAbsatz"/>
        <w:ind w:left="426"/>
      </w:pPr>
      <w:r>
        <w:t>sofern nicht § 5 Abs. 7, §§ 6 oder 6a anzuwenden sind.</w:t>
      </w:r>
    </w:p>
    <w:p>
      <w:pPr>
        <w:pStyle w:val="GesAbsatz"/>
        <w:ind w:left="426"/>
      </w:pPr>
      <w:r>
        <w:t>Aufwendungen für Behandlungen in Krankenhäusern, die nicht nach § 108 SGB V zugelassen sind, sind nur insoweit als angemessen (§ 3 Abs. 1 Satz 1) anzuerkennen, als sie den Kosten (Behandlungs-, Unterkunfts- und Verpflegungskosten) entsprechen, die die dem Behandlungsort nächstgelegene Klinik der Maximalversorgung (Universitätsklinik nach § 108 SGB V) berechnen würde; Satz 2 Buchstabe b) gilt entsprechend.</w:t>
      </w:r>
    </w:p>
    <w:p>
      <w:pPr>
        <w:pStyle w:val="GesAbsatz"/>
        <w:ind w:left="426" w:hanging="426"/>
      </w:pPr>
      <w:r>
        <w:t>3.</w:t>
      </w:r>
      <w:r>
        <w:tab/>
        <w:t>Unterkunft bei notwendigen auswärtigen ambulanten ärztlichen Behandlungen außerhalb einer Maßnahme nach § 7 bis zum Höchstbetrag von je 20 Euro täglich für den Erkrankten und eine notwendige Begleitperson.</w:t>
      </w:r>
    </w:p>
    <w:p>
      <w:pPr>
        <w:pStyle w:val="GesAbsatz"/>
      </w:pPr>
      <w:r>
        <w:t>4.</w:t>
      </w:r>
      <w:r>
        <w:tab/>
        <w:t>Erste Hilfe</w:t>
      </w:r>
    </w:p>
    <w:p>
      <w:pPr>
        <w:pStyle w:val="GesAbsatz"/>
        <w:ind w:left="426" w:hanging="426"/>
      </w:pPr>
      <w:r>
        <w:t>5.</w:t>
      </w:r>
      <w:r>
        <w:tab/>
        <w:t xml:space="preserve">Eine notwendige Berufspflegekraft, solange der Erkrankte nach dem Gutachten eines von der Festsetzungsstelle bezeichneten Arztes vorübergehend der häuslichen Krankenpflege (Grundpflege und hauswirtschaftliche Versorgung) bedarf; die Grundpflege muß überwiegen. Die Kosten einer Ersatzpflegekraft können unter derselben Voraussetzung anerkannt werden. Bei einer Pflege durch den Ehegatten oder eingetragene Lebenspartnerin oder Lebenspartner, Kinder, Enkelkinder, Eltern, Großeltern, Geschwister, Verschwägerte ersten Grades sowie Schwager und Schwägerin sind nur Beförderungskosten (Nummer 11) und Kosten für eine Unterbringung der Pflegekraft außerhalb der Wohnung beihilfefähig. Außerdem kann eine für die Pflege gewährte Vergütung bis zur Höhe eines ausgefallenen Arbeitseinkommens als beihilfefähig berücksichtigt werden, wenn wegen Ausübung der Pflege eine Erwerbstätigkeit aufgegeben </w:t>
      </w:r>
      <w:r>
        <w:lastRenderedPageBreak/>
        <w:t>worden ist, die mindestens den Umfang einer Halbtagsbeschäftigung hatte; für den Ehegatten oder eingetragene Lebenspartnerin oder Lebenspartner und die Eltern eines Pflegebedürftigen ist eine für die Pflege gezahlte Vergütung nicht beihilfefähig. In den Fällen des Satzes 2 bis 4 sind höchstens die Kosten für eine Berufspflegekraft beihilfefähig. Aufwendungen für im Haushalt des Beihilfeberechtigten bereits tätige Personen sind nur insoweit beihilfefähig, als sie nachweislich über die bisher gezahlte Vergütung hinaus durch Mehrarbeit infolge Übernahme der Pflege entstanden sind.</w:t>
      </w:r>
    </w:p>
    <w:p>
      <w:pPr>
        <w:pStyle w:val="GesAbsatz"/>
        <w:ind w:left="426" w:hanging="426"/>
      </w:pPr>
      <w:r>
        <w:t>6.</w:t>
      </w:r>
      <w:r>
        <w:tab/>
        <w:t>Eine Familien- und Hauspflegekraft bis zum Betrag von 8 Euro je Stunde, höchstens jedoch 64 Euro täglich, wenn der den Haushalt führende berücksichtigungsfähige Familienangehörige oder der den Haushalt führende Beihilfeberechtigte wegen einer stationären Unterbringung (Nummer 2, §§ 5c, 6, 6a und 8) oder ambulanten Rehabilitationsmaßnahme (§ 7 Abs. 4) den Haushalt nicht weiterführen kann. Voraussetzung ist, dass die haushaltsführende Person – ausgenommen sie ist allein erziehend – nicht oder nur geringfügig im Sinne des § 8 SGB IV erwerbstätig ist oder, soweit mehrere teilzeitbeschäftigte Personen den Haushalt führen, die Erwerbstätigkeit dieser Personen insgesamt nicht mehr als 120 v.H. der durchschnittlichen wöchentlichen Arbeitszeit einer Vollzeitstelle (40 Stunden/Woche) erreicht, im Haushalt mindestens eine beihilfeberechtigte oder berücksichtigungsfähige Person verbleibt, die pflegebedürftig ist oder das 15. Lebensjahr noch nicht vollendet hat, und keine andere im Haushalt lebende Person den Haushalt weiterführen kann. Dies gilt nach begründeter ärztlicher Bescheinigung auch für bis zu 7 Tage nach Ende der stationären Unterbringung, nach einer ambulanten Operation oder darüber hinaus, wenn dadurch ein stationärer Krankenhausaufenthalt (§ 4 Abs. 1 Nr. 2) vermieden wird (z.B. Liegeschwangerschaft) sowie bei Alleinerziehenden, wenn eine Hilfe zur Führung des Haushalts erforderlich ist. Wird an Stelle der Beschäftigung einer Familien- und Hauspflegekraft ein Kind unter fünfzehn Jahren oder eine in Satz 3 aufgeführte pflegebedürftige Person in einem Heim oder in einem fremden Haushalt untergebracht, so sind die Aufwendungen für Unterkunft und Verpflegung sowie notwendige Beförderungskosten - auch für eine Begleitperson - bis zu den sonst berücksichtigungsfähigen Aufwendungen für eine Familien- und Hauspflegekraft beihilfefähig. Die Aufwendungen für Unterkunft und Verpflegung aus Anlaß einer Unterbringung bei den in Nummer 5 Satz 3 genannten Personen sind nicht beihilfefähig.</w:t>
      </w:r>
    </w:p>
    <w:p>
      <w:pPr>
        <w:pStyle w:val="GesAbsatz"/>
        <w:ind w:left="426" w:hanging="426"/>
      </w:pPr>
      <w:r>
        <w:t>7.</w:t>
      </w:r>
      <w:r>
        <w:tab/>
        <w:t>Die von Behandlern nach Nummer 1 bei ihren Verrichtungen verbrauchten oder nach Art und Umfang schriftlich verordneten zugelassenen Arzneimittel, Verbandmittel und dergleichen.</w:t>
      </w:r>
    </w:p>
    <w:p>
      <w:pPr>
        <w:pStyle w:val="GesAbsatz"/>
        <w:ind w:left="426"/>
      </w:pPr>
      <w:r>
        <w:t xml:space="preserve">Nicht beihilfefähig sind </w:t>
      </w:r>
    </w:p>
    <w:p>
      <w:pPr>
        <w:pStyle w:val="GesAbsatz"/>
        <w:tabs>
          <w:tab w:val="clear" w:pos="425"/>
        </w:tabs>
        <w:ind w:left="851" w:hanging="425"/>
      </w:pPr>
      <w:r>
        <w:t>a)</w:t>
      </w:r>
      <w:r>
        <w:tab/>
        <w:t>Aufwendungen für verschreibungspflichtige Arzneimittel, die nach den Richtlinien des Bundesausschusses der Ärzte und Krankenkassen über die Verordnung von Arzneimitteln in der vertragsärztlichen Versorgung (Arzneimittel-Richtlinien – AMR) von der Verordnung ausgeschlossen sind,</w:t>
      </w:r>
    </w:p>
    <w:p>
      <w:pPr>
        <w:pStyle w:val="GesAbsatz"/>
        <w:tabs>
          <w:tab w:val="clear" w:pos="425"/>
        </w:tabs>
        <w:ind w:left="851" w:hanging="425"/>
      </w:pPr>
      <w:r>
        <w:t>b)</w:t>
      </w:r>
      <w:r>
        <w:tab/>
        <w:t>Arzneimittel, die nicht verschreibungspflichtig sind.</w:t>
      </w:r>
    </w:p>
    <w:p>
      <w:pPr>
        <w:pStyle w:val="GesAbsatz"/>
        <w:ind w:left="426"/>
      </w:pPr>
      <w:r>
        <w:t>Satz 2 gilt nicht für Personen bis zum vollendeten 18. Lebensjahr.</w:t>
      </w:r>
    </w:p>
    <w:p>
      <w:pPr>
        <w:pStyle w:val="GesAbsatz"/>
        <w:ind w:left="426"/>
      </w:pPr>
      <w:r>
        <w:t>Das Finanzministerium kann abweichend von Satz 2 in begründeten Einzelfällen sowie allgemein in Anlage 2 und in den Verwaltungsvorschriften zu dieser Verordnung bestimmen, zu welchen Arzneimitteln (verschreibungspflichtigen und nicht verschreibungspflichtigen), die bei der Behandlung schwerwiegender Erkrankungen als Therapiestandard gelten oder die sich in der klinischen Erprobung befinden, Beihilfen gewährt werden können. Dies gilt auch für Arzneimittel der besonderen Therapierichtungen.</w:t>
      </w:r>
    </w:p>
    <w:p>
      <w:pPr>
        <w:pStyle w:val="GesAbsatz"/>
        <w:ind w:left="426"/>
      </w:pPr>
      <w:r>
        <w:t>Das Finanzministerium kann weiterhin in Anlage 2 und ergänzend in den Verwaltungsvorschriften zu dieser Verordnung Arzneimittel von der Beihilfefähigkeit ausschließen, die ihrer Zweckbestimmung nach üblicherweise bei geringfügigen Gesundheitsstörungen verordnet werden, die für das Therapieziel oder zur Minderung von Risiken nicht erforderliche Bestandteile enthalten, deren Wirkungen wegen der Vielzahl der enthaltenen Wirkstoffe nicht mit ausreichender Sicherheit beurteilt werden können oder deren therapeutischer Nutzen nicht nachgewiesen ist. Nummer 1 Satz 3 und 4 gelten entsprechend.</w:t>
      </w:r>
    </w:p>
    <w:p>
      <w:pPr>
        <w:pStyle w:val="GesAbsatz"/>
      </w:pPr>
      <w:r>
        <w:t>8.</w:t>
      </w:r>
      <w:r>
        <w:tab/>
        <w:t>Eine vom Arzt schriftlich angeordnete Entseuchung und die dabei verbrauchten Stoffe.</w:t>
      </w:r>
    </w:p>
    <w:p>
      <w:pPr>
        <w:pStyle w:val="GesAbsatz"/>
        <w:ind w:left="426" w:hanging="426"/>
      </w:pPr>
      <w:r>
        <w:t>9.</w:t>
      </w:r>
      <w:r>
        <w:tab/>
        <w:t xml:space="preserve">Eine vom Arzt schriftlich angeordnete Heilbehandlung und die dabei verbrauchten Stoffe; das Finanzministerium kann im Einvernehmen mit dem Innenministerium bestimmen, unter welchen Voraussetzungen und in welchem Umfang Heilbehandlungen beihilfefähig sind. Zur Heilbehandlung gehören auch ärztlich verordnete Bäder - ausgenommen Saunabäder und Aufenthalte in Mineral- oder Thermalbädern außerhalb einer Rehabilitations- oder Kurmaßnahme (§§ 6, 6a und 7), Massagen, Bestrahlung, Krankengymnastik, Bewegungs-, Beschäftigungs- und Sprachtherapie. Die Heilbehandlung muß von einem Beschäftigungs- und Arbeitstherapeuten, Ergotherapeuten, Krankengymnasten, Logopäden, Masseur, Masseur und medizinischer Bademeister, Physiotherapeut oder Podologe durchgeführt werden. Ist die Durchführung einer Heilbehandlung in einen Unterricht zur Erfüllung der Schulpflicht eingebunden, sind die Aufwendungen für die Heilbehandlung bis zu 10,50 Euro täglich beihilfefähig; dies gilt entsprechend für Heilbehandlungen, mit denen zugleich berufsbildende oder allgemeinbildende Zwecke verfolgt werden. Bei </w:t>
      </w:r>
      <w:r>
        <w:lastRenderedPageBreak/>
        <w:t>Behandlungen in einer Einrichtung, die der Betreuung und der Behandlung von Kranken oder Behinderten dient, sind auch notwendige Aufwendungen für Verpflegung bis zu 4,50 Euro, für Unterkunft und Verpflegung insgesamt bis zu 7,50 Euro täglich beihilfefähig, es sei denn, daß § 5 Abs. 7 oder 9 anzuwenden ist. Nummer 1 Satz 2 bis 4 gilt entsprechend.</w:t>
      </w:r>
    </w:p>
    <w:p>
      <w:pPr>
        <w:pStyle w:val="GesAbsatz"/>
        <w:ind w:left="426" w:hanging="426"/>
      </w:pPr>
      <w:r>
        <w:t>10.</w:t>
      </w:r>
      <w:r>
        <w:tab/>
        <w:t>Vom Arzt schriftlich verordnete Hilfsmittel, zu denen auch Körperersatzstücke, Kontrollgeräte sowie Apparate zur Selbstbehandlung rechnen. Beihilfefähig sind die Aufwendungen für Anschaffung und Reparatur; von den Aufwendungen für den Betrieb der Hilfsmittel ist nur der 100 Euro im Kalenderjahr übersteigende Betrag beihilfefähig. Nicht beihilfefähig sind Aufwendungen zur Beschaffung von Batterien für Hörhilfen einschließlich Ladegeräte für Personen, die das achtzehnte Lebensjahr vollendet haben, sowie von Pflege- und Reinigungsmitteln für Kontaktlinsen. Die Mietgebühren für Hilfsmittel sind beihilfefähig, sofern sie insgesamt nicht höher als die entsprechenden Anschaffungskosten sind. Aufwendungen für Apparate und Geräte zur Selbstbehandlung oder Selbstkontrolle sind nur beihilfefähig, wenn die ersparten Behandlungskosten höher als die Anschaffungskosten sind oder die Anschaffung aus besonderen Gründen dringend geboten ist. Bei orthopädischen Maßschuhen sind die Aufwendungen nur insoweit beihilfefähig, als sie den Betrag für eine normale Fußbekleidung übersteigen. Kosten für ein Brillengestell sind nicht beihilfefähig; Kosten für eine Ersatzbeschaffung von Sehhilfen (zwei Brillengläser/Kontaktlinsen) sind bei Personen, die das 14. Lebensjahr vollendet haben, bei einer Änderung der Sehschärfe um mindestens 0,5 Dioptrien (sphärischer Wert) beihilfefähig. Für die Ersatzbeschaffung einer Brille - mit Ausnahme von Prismenbrillen - oder von Kontaktlinsen reicht anstelle der ärztlichen Verordnung die Refraktionsbestimmung durch einen Augenoptiker aus; die Aufwendungen für die Refraktionsbestimmung sind bis zu 13 Euro je Sehhilfe beihilfefähig. Zu den Hilfsmitteln gehören nicht Gegen</w:t>
      </w:r>
      <w:r>
        <w:softHyphen/>
        <w:t>stände, die auch im Rahmen der allgemeinen Lebenshaltung benutzt werden oder die einen Gegen</w:t>
      </w:r>
      <w:r>
        <w:softHyphen/>
        <w:t>stand der allgemeinen Lebenshaltung ersetzen können (sogenannte Bandscheibenmatratzen, Liegestühle, Gesundheitsschuhe, Fieberthermometer, Heizkissen, Bestrahlungslampen u. dgl.). Beihilfefähig sind insbesondere Aufwendungen für folgende Hilfsmittel:</w:t>
      </w:r>
    </w:p>
    <w:p>
      <w:pPr>
        <w:pStyle w:val="GesAbsatz"/>
        <w:ind w:left="426"/>
      </w:pPr>
      <w:r>
        <w:t>Atemmonitor,</w:t>
      </w:r>
    </w:p>
    <w:p>
      <w:pPr>
        <w:pStyle w:val="GesAbsatz"/>
        <w:ind w:left="426"/>
      </w:pPr>
      <w:r>
        <w:t>Beatmungsgeräte,</w:t>
      </w:r>
    </w:p>
    <w:p>
      <w:pPr>
        <w:pStyle w:val="GesAbsatz"/>
        <w:ind w:left="426"/>
      </w:pPr>
      <w:r>
        <w:t>Blindenführhunde einschließlich Geschirr, Hundeleine, Halsband und Maulkorb,</w:t>
      </w:r>
    </w:p>
    <w:p>
      <w:pPr>
        <w:pStyle w:val="GesAbsatz"/>
        <w:ind w:left="426"/>
      </w:pPr>
      <w:r>
        <w:t>Blindenstöcke,</w:t>
      </w:r>
    </w:p>
    <w:p>
      <w:pPr>
        <w:pStyle w:val="GesAbsatz"/>
        <w:ind w:left="426"/>
      </w:pPr>
      <w:r>
        <w:t>Blutdruckmessgeräte,</w:t>
      </w:r>
    </w:p>
    <w:p>
      <w:pPr>
        <w:pStyle w:val="GesAbsatz"/>
        <w:ind w:left="426"/>
      </w:pPr>
      <w:r>
        <w:t>Bruchbänder,</w:t>
      </w:r>
    </w:p>
    <w:p>
      <w:pPr>
        <w:pStyle w:val="GesAbsatz"/>
        <w:ind w:left="426"/>
      </w:pPr>
      <w:r>
        <w:t>CPAP-Geräte,</w:t>
      </w:r>
    </w:p>
    <w:p>
      <w:pPr>
        <w:pStyle w:val="GesAbsatz"/>
        <w:ind w:left="426"/>
      </w:pPr>
      <w:r>
        <w:t>Ernährungspumpen,</w:t>
      </w:r>
    </w:p>
    <w:p>
      <w:pPr>
        <w:pStyle w:val="GesAbsatz"/>
        <w:ind w:left="426"/>
      </w:pPr>
      <w:r>
        <w:t>Fußeinlagen,</w:t>
      </w:r>
    </w:p>
    <w:p>
      <w:pPr>
        <w:pStyle w:val="GesAbsatz"/>
        <w:ind w:left="426"/>
      </w:pPr>
      <w:r>
        <w:t>Gehwagen,</w:t>
      </w:r>
    </w:p>
    <w:p>
      <w:pPr>
        <w:pStyle w:val="GesAbsatz"/>
        <w:ind w:left="426"/>
      </w:pPr>
      <w:r>
        <w:t>Gipsbetten,</w:t>
      </w:r>
    </w:p>
    <w:p>
      <w:pPr>
        <w:pStyle w:val="GesAbsatz"/>
        <w:ind w:left="426"/>
      </w:pPr>
      <w:r>
        <w:t>Gummistrümpfe,</w:t>
      </w:r>
    </w:p>
    <w:p>
      <w:pPr>
        <w:pStyle w:val="GesAbsatz"/>
        <w:ind w:left="426"/>
      </w:pPr>
      <w:r>
        <w:t>Heimdialysegeräte,</w:t>
      </w:r>
    </w:p>
    <w:p>
      <w:pPr>
        <w:pStyle w:val="GesAbsatz"/>
        <w:ind w:left="426"/>
      </w:pPr>
      <w:r>
        <w:t>Herzschrittmacher einschließlich Kontrollgerät,</w:t>
      </w:r>
    </w:p>
    <w:p>
      <w:pPr>
        <w:pStyle w:val="GesAbsatz"/>
        <w:ind w:left="426"/>
      </w:pPr>
      <w:r>
        <w:t>Hilfsgeräte (für Schwerstbehinderte, Ohnhander u. a.),</w:t>
      </w:r>
    </w:p>
    <w:p>
      <w:pPr>
        <w:pStyle w:val="GesAbsatz"/>
        <w:ind w:left="426"/>
      </w:pPr>
      <w:r>
        <w:t>Hörhilfen (auch Hörbrillen),</w:t>
      </w:r>
    </w:p>
    <w:p>
      <w:pPr>
        <w:pStyle w:val="GesAbsatz"/>
        <w:ind w:left="426"/>
      </w:pPr>
      <w:r>
        <w:t>Infusionspumpen,</w:t>
      </w:r>
    </w:p>
    <w:p>
      <w:pPr>
        <w:pStyle w:val="GesAbsatz"/>
        <w:ind w:left="426"/>
      </w:pPr>
      <w:r>
        <w:t>Inhalationsapparate,</w:t>
      </w:r>
    </w:p>
    <w:p>
      <w:pPr>
        <w:pStyle w:val="GesAbsatz"/>
        <w:ind w:left="426"/>
      </w:pPr>
      <w:r>
        <w:t>Injektionsspritzen und -nadeln, Insulin-Dosiergeräte,</w:t>
      </w:r>
    </w:p>
    <w:p>
      <w:pPr>
        <w:pStyle w:val="GesAbsatz"/>
        <w:ind w:left="426"/>
      </w:pPr>
      <w:r>
        <w:t>Katheter,</w:t>
      </w:r>
    </w:p>
    <w:p>
      <w:pPr>
        <w:pStyle w:val="GesAbsatz"/>
        <w:ind w:left="426"/>
      </w:pPr>
      <w:r>
        <w:t>Kniekappen,</w:t>
      </w:r>
    </w:p>
    <w:p>
      <w:pPr>
        <w:pStyle w:val="GesAbsatz"/>
        <w:ind w:left="426"/>
      </w:pPr>
      <w:r>
        <w:t>Knöchel- und Gelenkstützen,</w:t>
      </w:r>
    </w:p>
    <w:p>
      <w:pPr>
        <w:pStyle w:val="GesAbsatz"/>
        <w:ind w:left="426"/>
      </w:pPr>
      <w:r>
        <w:t>Körperersatzstücke,</w:t>
      </w:r>
    </w:p>
    <w:p>
      <w:pPr>
        <w:pStyle w:val="GesAbsatz"/>
        <w:ind w:left="426"/>
      </w:pPr>
      <w:r>
        <w:t>Kopfschützer, Korrekturschienen u. ä.,</w:t>
      </w:r>
    </w:p>
    <w:p>
      <w:pPr>
        <w:pStyle w:val="GesAbsatz"/>
        <w:ind w:left="426"/>
      </w:pPr>
      <w:r>
        <w:t>Krankenfahrstühle,</w:t>
      </w:r>
    </w:p>
    <w:p>
      <w:pPr>
        <w:pStyle w:val="GesAbsatz"/>
        <w:ind w:left="426"/>
      </w:pPr>
      <w:r>
        <w:lastRenderedPageBreak/>
        <w:t>Krankenheber,</w:t>
      </w:r>
    </w:p>
    <w:p>
      <w:pPr>
        <w:pStyle w:val="GesAbsatz"/>
        <w:ind w:left="426"/>
      </w:pPr>
      <w:r>
        <w:t>Krankenstöcke (einschließlich Gehbänkchen mit Zubehör),</w:t>
      </w:r>
    </w:p>
    <w:p>
      <w:pPr>
        <w:pStyle w:val="GesAbsatz"/>
        <w:ind w:left="426"/>
      </w:pPr>
      <w:r>
        <w:t>Krücken,</w:t>
      </w:r>
    </w:p>
    <w:p>
      <w:pPr>
        <w:pStyle w:val="GesAbsatz"/>
        <w:ind w:left="426"/>
      </w:pPr>
      <w:r>
        <w:t>Leibbinden,</w:t>
      </w:r>
    </w:p>
    <w:p>
      <w:pPr>
        <w:pStyle w:val="GesAbsatz"/>
        <w:ind w:left="426"/>
      </w:pPr>
      <w:r>
        <w:t>Orthopädische Maßschuhe, die nicht serienmäßig herstellbar sind,</w:t>
      </w:r>
    </w:p>
    <w:p>
      <w:pPr>
        <w:pStyle w:val="GesAbsatz"/>
        <w:ind w:left="426"/>
      </w:pPr>
      <w:r>
        <w:t>Pflegebett in behindertengerechter Ausstattung,</w:t>
      </w:r>
    </w:p>
    <w:p>
      <w:pPr>
        <w:pStyle w:val="GesAbsatz"/>
        <w:ind w:left="426"/>
      </w:pPr>
      <w:r>
        <w:t>Polarimeter,</w:t>
      </w:r>
    </w:p>
    <w:p>
      <w:pPr>
        <w:pStyle w:val="GesAbsatz"/>
        <w:ind w:left="426"/>
      </w:pPr>
      <w:r>
        <w:t>Reflektometer,</w:t>
      </w:r>
    </w:p>
    <w:p>
      <w:pPr>
        <w:pStyle w:val="GesAbsatz"/>
        <w:ind w:left="426"/>
      </w:pPr>
      <w:r>
        <w:t>Reizstromgeräte zur Behandlung der Skoliose,</w:t>
      </w:r>
    </w:p>
    <w:p>
      <w:pPr>
        <w:pStyle w:val="GesAbsatz"/>
        <w:ind w:left="426"/>
      </w:pPr>
      <w:r>
        <w:t>Sehhilfen,</w:t>
      </w:r>
    </w:p>
    <w:p>
      <w:pPr>
        <w:pStyle w:val="GesAbsatz"/>
        <w:ind w:left="426"/>
      </w:pPr>
      <w:r>
        <w:t>Spastikerhilfen (auch Übungsgeräte),</w:t>
      </w:r>
    </w:p>
    <w:p>
      <w:pPr>
        <w:pStyle w:val="GesAbsatz"/>
        <w:ind w:left="426"/>
      </w:pPr>
      <w:r>
        <w:t>Sprechhilfen (auch elektronische),</w:t>
      </w:r>
    </w:p>
    <w:p>
      <w:pPr>
        <w:pStyle w:val="GesAbsatz"/>
        <w:ind w:left="426"/>
      </w:pPr>
      <w:r>
        <w:t>Sprechkanülen,</w:t>
      </w:r>
    </w:p>
    <w:p>
      <w:pPr>
        <w:pStyle w:val="GesAbsatz"/>
        <w:ind w:left="426"/>
      </w:pPr>
      <w:r>
        <w:t>Stützapparate,</w:t>
      </w:r>
    </w:p>
    <w:p>
      <w:pPr>
        <w:pStyle w:val="GesAbsatz"/>
        <w:ind w:left="426"/>
      </w:pPr>
      <w:r>
        <w:t>Stumpfstrümpfe und Narbenschützer,</w:t>
      </w:r>
    </w:p>
    <w:p>
      <w:pPr>
        <w:pStyle w:val="GesAbsatz"/>
        <w:ind w:left="426"/>
      </w:pPr>
      <w:r>
        <w:t>Suspensorien,</w:t>
      </w:r>
    </w:p>
    <w:p>
      <w:pPr>
        <w:pStyle w:val="GesAbsatz"/>
        <w:ind w:left="426"/>
      </w:pPr>
      <w:r>
        <w:t>Ultraschallvernebler,</w:t>
      </w:r>
    </w:p>
    <w:p>
      <w:pPr>
        <w:pStyle w:val="GesAbsatz"/>
        <w:ind w:left="426"/>
      </w:pPr>
      <w:r>
        <w:t>Vibrationstrainer bei Taubheit,</w:t>
      </w:r>
    </w:p>
    <w:p>
      <w:pPr>
        <w:pStyle w:val="GesAbsatz"/>
        <w:ind w:left="426"/>
      </w:pPr>
      <w:r>
        <w:t>Wasser- und Luftkissen,</w:t>
      </w:r>
    </w:p>
    <w:p>
      <w:pPr>
        <w:pStyle w:val="GesAbsatz"/>
        <w:ind w:left="426"/>
      </w:pPr>
      <w:r>
        <w:t>Wechsel-Druckgeräte.</w:t>
      </w:r>
    </w:p>
    <w:p>
      <w:pPr>
        <w:pStyle w:val="GesAbsatz"/>
      </w:pPr>
      <w:r>
        <w:t>Aufwendungen für vorstehend nicht genannte Hilfsmittel von mehr als 1.000 Euro sind nur beihilfefähig, wenn die Festsetzungsstelle die Beihilfefähigkeit vorher anerkannt hat; bei Aufwendungen von mehr als 2.500 Euro ist darüber hinaus die Zustimmung des Finanzministeriums erforderlich. Der Dienstherr kann ein Hilfsmittel unentgeltlich zur Verfügung stellen; in diesem Fall wird keine Beihilfe gezahlt. Die Angemessenheit der Aufwendungen bestimmt sich nach der Anlage 3 zu dieser Verordnung.</w:t>
      </w:r>
    </w:p>
    <w:p>
      <w:pPr>
        <w:pStyle w:val="GesAbsatz"/>
        <w:ind w:left="426" w:hanging="426"/>
      </w:pPr>
      <w:r>
        <w:t>11.</w:t>
      </w:r>
      <w:r>
        <w:tab/>
        <w:t>Die Beförderung des Erkrankten und, falls erforderlich, einer Begleitperson bis zur Höhe der Kosten der niedrigsten Klasse regelmäßig verkehrender Beförderungsmittel unter Berücksichtigung möglicher Fahrpreisermäßigungen. Gepäckbeförderungskosten sind daneben nicht gesondert beihilfefähig. Höhere Fahr- und Transportkosten dürfen nur berücksichtigt werden, wenn sie unvermeidbar waren; wird in diesen Fällen ein privater Personenkraftwagen benutzt, ist höchstens der in § 6 Abs. 1 Satz 2 LRKG genannte Betrag beihilfefähig.</w:t>
      </w:r>
    </w:p>
    <w:p>
      <w:pPr>
        <w:pStyle w:val="GesAbsatz"/>
      </w:pPr>
      <w:r>
        <w:t>Nicht beihilfefähig sind Aufwendungen für</w:t>
      </w:r>
    </w:p>
    <w:p>
      <w:pPr>
        <w:pStyle w:val="GesAbsatz"/>
      </w:pPr>
      <w:r>
        <w:t>a)</w:t>
      </w:r>
      <w:r>
        <w:tab/>
        <w:t>die Mitnahme weiterer Personen bei Benutzung privater Personenkraftwagen,</w:t>
      </w:r>
    </w:p>
    <w:p>
      <w:pPr>
        <w:pStyle w:val="GesAbsatz"/>
        <w:tabs>
          <w:tab w:val="clear" w:pos="425"/>
          <w:tab w:val="left" w:pos="426"/>
        </w:tabs>
        <w:ind w:left="426" w:hanging="426"/>
      </w:pPr>
      <w:r>
        <w:t>b)</w:t>
      </w:r>
      <w:r>
        <w:tab/>
        <w:t>die Benutzung privater Personenkraftwagen sowie regelmäßig verkehrender Beförderungsmittel am Wohn-, Behandlungs- oder Aufenthaltsort und in deren Nahbereich bei einfachen Entfernungen bis zu 30 Kilometern,</w:t>
      </w:r>
    </w:p>
    <w:p>
      <w:pPr>
        <w:pStyle w:val="GesAbsatz"/>
        <w:tabs>
          <w:tab w:val="clear" w:pos="425"/>
          <w:tab w:val="left" w:pos="426"/>
        </w:tabs>
        <w:ind w:left="426" w:hanging="426"/>
      </w:pPr>
      <w:r>
        <w:t>c)</w:t>
      </w:r>
      <w:r>
        <w:tab/>
        <w:t xml:space="preserve">die Mehrkosten von Hin- und Rückfahrten zu einem anderen als dem nächstgelegenen Ort, an dem eine geeignete Behandlung möglich wäre, </w:t>
      </w:r>
    </w:p>
    <w:p>
      <w:pPr>
        <w:pStyle w:val="GesAbsatz"/>
      </w:pPr>
      <w:r>
        <w:t>d)</w:t>
      </w:r>
      <w:r>
        <w:tab/>
        <w:t>den Rücktransport wegen Erkrankung während privater Auslandsaufenthalte.</w:t>
      </w:r>
    </w:p>
    <w:p>
      <w:pPr>
        <w:pStyle w:val="GesAbsatz"/>
        <w:ind w:left="426" w:hanging="426"/>
      </w:pPr>
      <w:r>
        <w:t>12.</w:t>
      </w:r>
      <w:r>
        <w:tab/>
        <w:t>Einen Organspender, soweit der Empfänger zu den in § 2 Abs. 1 Nr. 1 Buchstabe a bis c bezeichneten Personen gehört, für</w:t>
      </w:r>
    </w:p>
    <w:p>
      <w:pPr>
        <w:pStyle w:val="GesAbsatz"/>
        <w:ind w:left="851" w:hanging="425"/>
      </w:pPr>
      <w:r>
        <w:t>a)</w:t>
      </w:r>
      <w:r>
        <w:tab/>
        <w:t>Aufwendungen nach den Nummern 1, 2, 3, 6, 7, 9 und 11, die aus Anlaß der für die Transplantation notwendigen Maßnahmen entstehen,</w:t>
      </w:r>
    </w:p>
    <w:p>
      <w:pPr>
        <w:pStyle w:val="GesAbsatz"/>
        <w:ind w:left="851" w:hanging="425"/>
      </w:pPr>
      <w:r>
        <w:t>b)</w:t>
      </w:r>
      <w:r>
        <w:tab/>
        <w:t>den nachgewiesenen Ausfall an Arbeitseinkommen.</w:t>
      </w:r>
    </w:p>
    <w:p>
      <w:pPr>
        <w:pStyle w:val="GesAbsatz"/>
      </w:pPr>
      <w:r>
        <w:t>Die Aufwendungen sind nur beihilfefähig, soweit sie nicht von anderer Seite erstattet werden oder zu erstatten sind. Die Buchstaben a und b gelten auch für als Organspender vorgesehene Personen, wenn sich herausstellt, daß sie als Organspender nicht in Betracht kommen.</w:t>
      </w:r>
    </w:p>
    <w:p>
      <w:pPr>
        <w:pStyle w:val="GesAbsatz"/>
        <w:ind w:left="426" w:hanging="426"/>
      </w:pPr>
      <w:r>
        <w:t>13.</w:t>
      </w:r>
      <w:r>
        <w:tab/>
        <w:t>Aufwendungen im Zusammenhang mit der Suche eines geeigneten Knochenmarkspenders bis zu einem Betrag von 15.500 Euro.</w:t>
      </w:r>
    </w:p>
    <w:p>
      <w:pPr>
        <w:pStyle w:val="GesAbsatz"/>
      </w:pPr>
      <w:r>
        <w:lastRenderedPageBreak/>
        <w:t>(2)</w:t>
      </w:r>
    </w:p>
    <w:p>
      <w:pPr>
        <w:pStyle w:val="GesAbsatz"/>
        <w:ind w:left="426" w:hanging="426"/>
      </w:pPr>
      <w:r>
        <w:t>a)</w:t>
      </w:r>
      <w:r>
        <w:tab/>
        <w:t>Aufwendungen für kieferorthopädische Leistungen sind beihilfefähig, wenn die behandelte Person bei Behandlungsbeginn das achtzehnte Lebensjahr noch nicht vollendet hat; die Altersbegrenzung gilt nicht bei schweren Kieferanomalien, die eine kombinierte kieferchirurgische und kieferorthopädische Behandlung erfordern.</w:t>
      </w:r>
    </w:p>
    <w:p>
      <w:pPr>
        <w:pStyle w:val="GesAbsatz"/>
        <w:ind w:left="426" w:hanging="426"/>
      </w:pPr>
      <w:r>
        <w:t>b)</w:t>
      </w:r>
      <w:r>
        <w:tab/>
        <w:t>Aufwendungen nach Abschnitt K des Gebührenverzeichnisses der Gebührenordnung für Zahnärzte einschließlich aller damit verbundenen weiteren zahnärztlichen Leistungen sowie der Suprakonstruktionen sind bei Vorliegen einer der folgenden Indikationen beihilfefähig:</w:t>
      </w:r>
    </w:p>
    <w:p>
      <w:pPr>
        <w:pStyle w:val="GesAbsatz"/>
        <w:ind w:left="851" w:hanging="425"/>
      </w:pPr>
      <w:r>
        <w:t>-</w:t>
      </w:r>
      <w:r>
        <w:tab/>
        <w:t>größere Kiefer- oder Gesichtsdefekte, die ihre Ursache in Tumoroperationen, in Entzündungen des Kiefers, in Operationen infolge von großen Zysten (z.B. große follikuläre Zysten oder Keratozysten), in Operationen infolge von Osteopathien - sofern keine Kontraindikation für eine Implantatversorgung vorliegt - , in angeborenen Fehlbildungen des Kiefers (Lippen-, Kiefer-, Gaumenspalten, ektodermale Dysplasien) oder in Unfällen haben,</w:t>
      </w:r>
    </w:p>
    <w:p>
      <w:pPr>
        <w:pStyle w:val="GesAbsatz"/>
        <w:ind w:left="851" w:hanging="425"/>
      </w:pPr>
      <w:r>
        <w:t>-</w:t>
      </w:r>
      <w:r>
        <w:tab/>
        <w:t>dauerhaft bestehende Xerostomie (Mundtrockenheit), insbesondere im Rahmen einer Tumorbehandlung,</w:t>
      </w:r>
    </w:p>
    <w:p>
      <w:pPr>
        <w:pStyle w:val="GesAbsatz"/>
        <w:ind w:left="851" w:hanging="425"/>
      </w:pPr>
      <w:r>
        <w:t>-</w:t>
      </w:r>
      <w:r>
        <w:tab/>
        <w:t>generalisierte genetische Nichtanlage von Zähnen (weniger als 8 Zähne pro Kiefer),</w:t>
      </w:r>
    </w:p>
    <w:p>
      <w:pPr>
        <w:pStyle w:val="GesAbsatz"/>
        <w:ind w:left="851" w:hanging="425"/>
      </w:pPr>
      <w:r>
        <w:t>-</w:t>
      </w:r>
      <w:r>
        <w:tab/>
        <w:t>nicht willentlich beeinflussbare muskuläre Fehlfunktionen im Mund- und Gesichtsbereich (z. B Spastiken)</w:t>
      </w:r>
    </w:p>
    <w:p>
      <w:pPr>
        <w:pStyle w:val="GesAbsatz"/>
        <w:ind w:left="851" w:hanging="425"/>
      </w:pPr>
      <w:r>
        <w:t>-</w:t>
      </w:r>
      <w:r>
        <w:tab/>
        <w:t>atrophischer zahnloser Unterkiefer.</w:t>
      </w:r>
    </w:p>
    <w:p>
      <w:pPr>
        <w:pStyle w:val="GesAbsatz"/>
      </w:pPr>
      <w:r>
        <w:t>Aufwendungen für mehr als vier Implantate (einschließlich vorhandener Implantate) sind bei der Versorgung eines zahnlosen Unterkiefers nicht beihilfefähig.</w:t>
      </w:r>
    </w:p>
    <w:p>
      <w:pPr>
        <w:pStyle w:val="GesAbsatz"/>
      </w:pPr>
      <w:r>
        <w:t>Voraussetzung für die Gewährung einer Beihilfe ist, dass der Festsetzungsstelle ein Kostenvoranschlag eingereicht wird und diese auf Grund eines Gutachtens des zuständigen Amtszahnarztes vor Behandlungsbeginn die Notwendigkeit der beabsichtigten Maßnahme und die Angemessenheit der Kosten anerkannt hat.</w:t>
      </w:r>
    </w:p>
    <w:p>
      <w:pPr>
        <w:pStyle w:val="GesAbsatz"/>
        <w:ind w:left="426" w:hanging="426"/>
      </w:pPr>
      <w:r>
        <w:t>c)</w:t>
      </w:r>
      <w:r>
        <w:tab/>
        <w:t>Aufwendungen für Zahnersatz (Abschnitt F des Gebührenverzeichnisses der Gebührenordnung für Zahnärzte), Inlays und Zahnkronen (Nummern 214 bis 217, 220 bis 224 des Gebührenverzeichnisses der Gebührenordnung für Zahnärzte), funktionsanalytische und funktionstherapeutische Leistungen (Abschnitt J des Gebührenverzeichnisses der Gebührenordnung für Zahnärzte) sowie implantologische Leistungen (Abschnitt K des Gebührenverzeichnisses der Gebührenordnung für Zahnärzte) sind für Beamte auf Widerruf im Vorbereitungsdienst und ihre berücksichtigungsfähigen Angehörigen nicht beihilfefähig. Dies gilt nicht für Beamte, die unmittelbar vor ihrer Ernennung mindestens drei Jahre ununterbrochen im öffentlichen Dienst beschäftigt oder berücksichtigungsfähige Person bei einem Beihilfeberechtigten waren, für Anwärter, die nach Abschluß des Vorbereitungsdienstes unmittelbar in ein Eingangsamt der Besoldungsgruppen A 1 bis A 8 eintreten, oder wenn die Leistungen nach Satz 1 auf einem Unfall beruhen, der während der Zeit des Vorbereitungsdienstes eingetreten ist.</w:t>
      </w:r>
    </w:p>
    <w:p>
      <w:pPr>
        <w:pStyle w:val="berschrift3"/>
      </w:pPr>
      <w:bookmarkStart w:id="6" w:name="_Toc412809311"/>
      <w:r>
        <w:t xml:space="preserve">§ 5 </w:t>
      </w:r>
      <w:r>
        <w:br/>
        <w:t>Beihilfefähige Aufwendungen bei dauernder Pflegebedürftigkeit</w:t>
      </w:r>
      <w:r>
        <w:br/>
        <w:t>und erheblichem allgemeinen Betreuungsbedarf</w:t>
      </w:r>
      <w:bookmarkEnd w:id="6"/>
    </w:p>
    <w:p>
      <w:pPr>
        <w:pStyle w:val="GesAbsatz"/>
      </w:pPr>
      <w:r>
        <w:t>(1) Bei dauernder Pflegebedürftigkeit sind die Aufwendungen für die häusliche Pflege nach Maßgabe des § 5 a, für teilstationäre Pflege und Kurzzeitpflege nach Maßgabe des § 5 b und für vollstationäre Pflege nach Maßgabe des § 5 c beihilfefähig. Bei Leistungen für Pflegebedürftige mit erheblichem allgemeinen Betreuungsbedarf richtet sich die Beihilfefähigkeit der Aufwendungen nach § 5 d.</w:t>
      </w:r>
    </w:p>
    <w:p>
      <w:pPr>
        <w:pStyle w:val="GesAbsatz"/>
      </w:pPr>
      <w:r>
        <w:t>(2) Dauernde Pflegebedürftigkeit liegt vor, wenn Personen wegen einer körperlichen, geistigen oder seelischen Krankheit oder Behinderung für die gewöhnlichen und regelmäßig wiederkehrenden Verrichtungen im Ablauf des täglichen Lebens auf Dauer, voraussichtlich für mindestens 6 Monate, in erheblichem oder höherem Maße der Hilfe bedürfen. Erforderlich ist, dass die pflegebedürftige Person bei der Körperpflege, der Ernährung oder der Mobilität für mindestens zwei dieser Verrichtungen einmal täglich der Hilfe bedarf und zusätzlich mehrfach in der Woche Hilfe bei der hauswirtschaftlichen Versorgung benötigt. Voraussetzung für eine Beihilfengewährung ist, dass die zu pflegende Person einer Pflegestufe nach § 15 SGB XI zuzuordnen ist.</w:t>
      </w:r>
    </w:p>
    <w:p>
      <w:pPr>
        <w:pStyle w:val="GesAbsatz"/>
      </w:pPr>
      <w:r>
        <w:t>(3) Erheblicher allgemeiner Betreuungsbedarf (§ 45a SGB XI) liegt vor, wenn bei Pflegebedürftigen in häuslicher Pflege neben dem Hilfebedarf im Bereich der Grundpflege und der hauswirtschaftlichen Versorgung (§§ 14 und 15 SGB XI) zusätzlich ein erheblicher Bedarf an allgemeiner Beaufsichtigung und Betreuung gegeben ist. Dies gilt entsprechend für Pflegebedürftige in vollstationären Einrichtungen (§ 87b SGB XI).</w:t>
      </w:r>
    </w:p>
    <w:p>
      <w:pPr>
        <w:pStyle w:val="GesAbsatz"/>
      </w:pPr>
      <w:r>
        <w:lastRenderedPageBreak/>
        <w:t>(4) Aufwendungen für Pflegehilfsmittel und wohnumfeldverbessernde Maßnahmen (§ 40 SGB XI) sind im Rahmen des § 4 Abs. 1 Nr. 10 beihilfefähig. Bei stationärer Pflege gehören hierzu nur Pflegehilfsmittel, die zum Verbrauch bestimmt oder individuell angepasst oder die überwiegend nur dem Pflegebedürftigen allein überlassen werden, sofern sie nicht üblicherweise von der Einrichtung vorzuhalten sind. Kosten für die Verbesserung des Wohnumfeldes des Pflegebedürftigen (§ 40 Abs. 4 SGB XI) sind bis zu 2.557 Euro je Maßnahme beihilfefähig, soweit die Pflegeversicherung hierzu Leistungen erbringt.</w:t>
      </w:r>
    </w:p>
    <w:p>
      <w:pPr>
        <w:pStyle w:val="GesAbsatz"/>
      </w:pPr>
      <w:r>
        <w:t>(5) Die Festsetzungsstelle entscheidet über die Beihilfefähigkeit der Aufwendungen auf Grund eines ärztlichen Gutachtens, das zu dem Vorliegen der dauernden Pflegebedürftigkeit, der Art und dem notwendigen Umfang der Pflege, der Pflegestufe sowie dem erheblichen allgemeinen Betreuungsbedarf Stellung nimmt; bei Versicherten in der Pflegeversicherung sind deren Feststellungen zugrunde zu legen; dies gilt auch für Befristungen nach § 33 Abs. 1 Sätze 4 bis 8 SGB XI. Die Beihilfe wird ab Beginn des Monats der erstmaligen Antragstellung oder des Antrags auf Feststellung einer höheren Pflegestufe gewährt, frühestens jedoch ab dem Zeitpunkt, von dem an die jeweiligen Anspruchsvoraussetzungen vorliegen.</w:t>
      </w:r>
    </w:p>
    <w:p>
      <w:pPr>
        <w:pStyle w:val="GesAbsatz"/>
      </w:pPr>
      <w:r>
        <w:t>(6) Aufwendungen für Beratungsbesuche im Sinne des § 37 Abs. 3 SGB XI sind beihilfefähig, soweit für den jeweiligen Beratungsbesuch Anspruch auf Zahlung eines Zuschusses durch die Pflegeversicherung besteht. § 37 Abs. 4 Satz 1 SGB XI bleibt unberührt. Der Umfang der beihilfefähigen Aufwendungen bestimmt sich entsprechend § 37 Abs. 3 und 6 SGB XI.</w:t>
      </w:r>
    </w:p>
    <w:p>
      <w:pPr>
        <w:pStyle w:val="berschrift3"/>
      </w:pPr>
      <w:bookmarkStart w:id="7" w:name="_Toc412809312"/>
      <w:r>
        <w:t>§ 5a</w:t>
      </w:r>
      <w:r>
        <w:br/>
        <w:t>Häusliche Pflege</w:t>
      </w:r>
      <w:bookmarkEnd w:id="7"/>
    </w:p>
    <w:p>
      <w:pPr>
        <w:pStyle w:val="GesAbsatz"/>
      </w:pPr>
      <w:r>
        <w:t>(1) Aufwendungen für eine häusliche Pflege durch geeignete Pflegekräfte (§ 36 Abs. 1 Satz 3 und 4 SGB XI) sind je nach Pflegestufe des § 15 SGB XI beihilfefähig bis zu monatlich</w:t>
      </w:r>
    </w:p>
    <w:p>
      <w:pPr>
        <w:pStyle w:val="GesAbsatz"/>
      </w:pPr>
      <w:r>
        <w:t>1.</w:t>
      </w:r>
      <w:r>
        <w:tab/>
        <w:t>in Stufe I</w:t>
      </w:r>
    </w:p>
    <w:p>
      <w:pPr>
        <w:pStyle w:val="GesAbsatz"/>
        <w:tabs>
          <w:tab w:val="clear" w:pos="425"/>
        </w:tabs>
        <w:ind w:left="851" w:hanging="425"/>
      </w:pPr>
      <w:r>
        <w:t>a)</w:t>
      </w:r>
      <w:r>
        <w:tab/>
        <w:t>420 Euro ab 1. Juli 2008,</w:t>
      </w:r>
    </w:p>
    <w:p>
      <w:pPr>
        <w:pStyle w:val="GesAbsatz"/>
        <w:tabs>
          <w:tab w:val="clear" w:pos="425"/>
        </w:tabs>
        <w:ind w:left="851" w:hanging="425"/>
      </w:pPr>
      <w:r>
        <w:t>b)</w:t>
      </w:r>
      <w:r>
        <w:tab/>
        <w:t>440 Euro ab 1. Januar 2010,</w:t>
      </w:r>
    </w:p>
    <w:p>
      <w:pPr>
        <w:pStyle w:val="GesAbsatz"/>
        <w:tabs>
          <w:tab w:val="clear" w:pos="425"/>
        </w:tabs>
        <w:ind w:left="851" w:hanging="425"/>
      </w:pPr>
      <w:r>
        <w:t>c)</w:t>
      </w:r>
      <w:r>
        <w:tab/>
        <w:t>450 Euro ab 1. Januar 2012,</w:t>
      </w:r>
    </w:p>
    <w:p>
      <w:pPr>
        <w:pStyle w:val="GesAbsatz"/>
      </w:pPr>
      <w:r>
        <w:t>2.</w:t>
      </w:r>
      <w:r>
        <w:tab/>
        <w:t>in Stufe II</w:t>
      </w:r>
    </w:p>
    <w:p>
      <w:pPr>
        <w:pStyle w:val="GesAbsatz"/>
        <w:ind w:left="851" w:hanging="425"/>
      </w:pPr>
      <w:r>
        <w:t>a)</w:t>
      </w:r>
      <w:r>
        <w:tab/>
        <w:t>980 Euro ab 1. Juli 2008,</w:t>
      </w:r>
    </w:p>
    <w:p>
      <w:pPr>
        <w:pStyle w:val="GesAbsatz"/>
        <w:ind w:left="851" w:hanging="425"/>
      </w:pPr>
      <w:r>
        <w:t>b)</w:t>
      </w:r>
      <w:r>
        <w:tab/>
        <w:t>1.040 Euro ab 1. Januar 2010,</w:t>
      </w:r>
    </w:p>
    <w:p>
      <w:pPr>
        <w:pStyle w:val="GesAbsatz"/>
        <w:ind w:left="851" w:hanging="425"/>
      </w:pPr>
      <w:r>
        <w:t>c)</w:t>
      </w:r>
      <w:r>
        <w:tab/>
        <w:t>1.100 Euro ab 1. Januar 2012,</w:t>
      </w:r>
    </w:p>
    <w:p>
      <w:pPr>
        <w:pStyle w:val="GesAbsatz"/>
      </w:pPr>
      <w:r>
        <w:t>3.</w:t>
      </w:r>
      <w:r>
        <w:tab/>
        <w:t>in Stufe III</w:t>
      </w:r>
    </w:p>
    <w:p>
      <w:pPr>
        <w:pStyle w:val="GesAbsatz"/>
        <w:ind w:left="851" w:hanging="425"/>
      </w:pPr>
      <w:r>
        <w:t>a)</w:t>
      </w:r>
      <w:r>
        <w:tab/>
        <w:t>1.470 Euro ab 1. Juli 2008,</w:t>
      </w:r>
    </w:p>
    <w:p>
      <w:pPr>
        <w:pStyle w:val="GesAbsatz"/>
        <w:ind w:left="851" w:hanging="425"/>
      </w:pPr>
      <w:r>
        <w:t>b)</w:t>
      </w:r>
      <w:r>
        <w:tab/>
        <w:t>1.510 Euro ab 1. Januar 2010,</w:t>
      </w:r>
    </w:p>
    <w:p>
      <w:pPr>
        <w:pStyle w:val="GesAbsatz"/>
        <w:ind w:left="851" w:hanging="425"/>
      </w:pPr>
      <w:r>
        <w:t>c)</w:t>
      </w:r>
      <w:r>
        <w:tab/>
        <w:t>1.550 Euro ab 1. Januar 2012.</w:t>
      </w:r>
    </w:p>
    <w:p>
      <w:pPr>
        <w:pStyle w:val="GesAbsatz"/>
      </w:pPr>
      <w:r>
        <w:t>Entstehen auf Grund besonderen Pflegebedarfs in der Pflegestufe III (§ 36 Abs. 4 Satz 1 SGB XI) höhere Aufwendungen, sind diese ab 1. Juli 2008 bis zu weiteren 1.918 Euro monatlich beihilfefähig.</w:t>
      </w:r>
    </w:p>
    <w:p>
      <w:pPr>
        <w:pStyle w:val="GesAbsatz"/>
      </w:pPr>
      <w:r>
        <w:t>(2) Bei einer häuslichen Pflege durch selbst beschaffte Pflegehilfen (§ 37 SGB XI) sind entsprechend den Pflegestufen des § 15 SGB XI monatlich höchstens folgende Pauschalen beihilfefähig:</w:t>
      </w:r>
    </w:p>
    <w:p>
      <w:pPr>
        <w:pStyle w:val="GesAbsatz"/>
      </w:pPr>
      <w:r>
        <w:t>1.</w:t>
      </w:r>
      <w:r>
        <w:tab/>
        <w:t>in Stufe I</w:t>
      </w:r>
    </w:p>
    <w:p>
      <w:pPr>
        <w:pStyle w:val="GesAbsatz"/>
        <w:ind w:left="851" w:hanging="425"/>
      </w:pPr>
      <w:r>
        <w:t>a)</w:t>
      </w:r>
      <w:r>
        <w:tab/>
        <w:t>215 Euro ab 1. Juli 2008,</w:t>
      </w:r>
    </w:p>
    <w:p>
      <w:pPr>
        <w:pStyle w:val="GesAbsatz"/>
        <w:ind w:left="851" w:hanging="425"/>
      </w:pPr>
      <w:r>
        <w:t>b)</w:t>
      </w:r>
      <w:r>
        <w:tab/>
        <w:t>225 Euro ab 1. Januar 2010,</w:t>
      </w:r>
    </w:p>
    <w:p>
      <w:pPr>
        <w:pStyle w:val="GesAbsatz"/>
        <w:ind w:left="851" w:hanging="425"/>
      </w:pPr>
      <w:r>
        <w:t>c)</w:t>
      </w:r>
      <w:r>
        <w:tab/>
        <w:t>235 Euro ab 1. Januar 2012,</w:t>
      </w:r>
    </w:p>
    <w:p>
      <w:pPr>
        <w:pStyle w:val="GesAbsatz"/>
      </w:pPr>
      <w:r>
        <w:t>2.</w:t>
      </w:r>
      <w:r>
        <w:tab/>
        <w:t>in Stufe II</w:t>
      </w:r>
    </w:p>
    <w:p>
      <w:pPr>
        <w:pStyle w:val="GesAbsatz"/>
        <w:ind w:left="851" w:hanging="425"/>
      </w:pPr>
      <w:r>
        <w:t>a)</w:t>
      </w:r>
      <w:r>
        <w:tab/>
        <w:t>420 Euro ab 1. Juli 2008,</w:t>
      </w:r>
    </w:p>
    <w:p>
      <w:pPr>
        <w:pStyle w:val="GesAbsatz"/>
        <w:ind w:left="851" w:hanging="425"/>
      </w:pPr>
      <w:r>
        <w:t>b)</w:t>
      </w:r>
      <w:r>
        <w:tab/>
        <w:t>430 Euro ab 1. Januar 2010,</w:t>
      </w:r>
    </w:p>
    <w:p>
      <w:pPr>
        <w:pStyle w:val="GesAbsatz"/>
        <w:ind w:left="851" w:hanging="425"/>
      </w:pPr>
      <w:r>
        <w:t>c)</w:t>
      </w:r>
      <w:r>
        <w:tab/>
        <w:t>440 Euro ab 1. Januar 2012,</w:t>
      </w:r>
    </w:p>
    <w:p>
      <w:pPr>
        <w:pStyle w:val="GesAbsatz"/>
      </w:pPr>
      <w:r>
        <w:t>3.</w:t>
      </w:r>
      <w:r>
        <w:tab/>
        <w:t>in Stufe III</w:t>
      </w:r>
    </w:p>
    <w:p>
      <w:pPr>
        <w:pStyle w:val="GesAbsatz"/>
        <w:ind w:left="851" w:hanging="425"/>
      </w:pPr>
      <w:r>
        <w:t>a)</w:t>
      </w:r>
      <w:r>
        <w:tab/>
        <w:t>675 Euro ab 1. Juli 2008,</w:t>
      </w:r>
    </w:p>
    <w:p>
      <w:pPr>
        <w:pStyle w:val="GesAbsatz"/>
        <w:ind w:left="851" w:hanging="425"/>
      </w:pPr>
      <w:r>
        <w:t>b)</w:t>
      </w:r>
      <w:r>
        <w:tab/>
        <w:t>685 Euro ab 1. Januar 2010,</w:t>
      </w:r>
    </w:p>
    <w:p>
      <w:pPr>
        <w:pStyle w:val="GesAbsatz"/>
        <w:ind w:left="851" w:hanging="425"/>
      </w:pPr>
      <w:r>
        <w:lastRenderedPageBreak/>
        <w:t>c)</w:t>
      </w:r>
      <w:r>
        <w:tab/>
        <w:t>700 Euro ab 1. Januar 2012.</w:t>
      </w:r>
    </w:p>
    <w:p>
      <w:pPr>
        <w:pStyle w:val="GesAbsatz"/>
      </w:pPr>
      <w:r>
        <w:t>Wird die Pflege nicht für einen vollen Kalendermonat erbracht, ist die Pauschale nach Satz 1 – mit Ausnahme für die ersten vier Wochen einer vollstationären Krankenhausbehandlung (§ 4 Abs. 1 Nr. 2), einer stationären Rehabilitationsmaßnahme (§ 6) oder des Monats, in dem der Pflegebedürftige gestorben ist – entsprechend zu kürzen; dabei ist der Kalendermonat mit 30 Tagen anzusetzen. Daneben sind die Kosten für die Schulung der Pflegeperson (§ 45 SGB XI) beihilfefähig. Aufwendungen für Beratungen nach § 5 Abs. 6 sind ohne Anrechnung auf die vorstehenden Höchstbeträge beihilfefähig.</w:t>
      </w:r>
    </w:p>
    <w:p>
      <w:pPr>
        <w:pStyle w:val="GesAbsatz"/>
      </w:pPr>
      <w:r>
        <w:t>(3) Ist die Pflegeperson nach Absatz 2 wegen Erholungsurlaubs, Krankheit oder aus anderen Gründen verhindert, so sind die Aufwendungen für die Ersatzpflege (§ 39 Satz 3 SGB XI) im Kalenderjahr bis zu weiteren</w:t>
      </w:r>
    </w:p>
    <w:p>
      <w:pPr>
        <w:pStyle w:val="GesAbsatz"/>
      </w:pPr>
      <w:r>
        <w:t>a)</w:t>
      </w:r>
      <w:r>
        <w:tab/>
        <w:t>1.470 Euro ab 1. Juli 2008,</w:t>
      </w:r>
    </w:p>
    <w:p>
      <w:pPr>
        <w:pStyle w:val="GesAbsatz"/>
      </w:pPr>
      <w:r>
        <w:t>b)</w:t>
      </w:r>
      <w:r>
        <w:tab/>
        <w:t>1.510 Euro ab 1. Januar 2010,</w:t>
      </w:r>
    </w:p>
    <w:p>
      <w:pPr>
        <w:pStyle w:val="GesAbsatz"/>
      </w:pPr>
      <w:r>
        <w:t>c)</w:t>
      </w:r>
      <w:r>
        <w:tab/>
        <w:t xml:space="preserve">1.550 Euro ab 1. Januar 2012 </w:t>
      </w:r>
    </w:p>
    <w:p>
      <w:pPr>
        <w:pStyle w:val="GesAbsatz"/>
      </w:pPr>
      <w:r>
        <w:t>beihilfefähig.</w:t>
      </w:r>
    </w:p>
    <w:p>
      <w:pPr>
        <w:pStyle w:val="GesAbsatz"/>
      </w:pPr>
      <w:r>
        <w:t>Bei einer Ersatzpflege durch Pflegepersonen, die mit dem Pflegebedürftigen bis zum zweiten Grade verwandt oder verschwägert sind oder mit ihm in häuslicher Gemeinschaft leben, sind neben der Pauschale nach Absatz 2 Satz 1 auf Nachweis die notwendigen Aufwendungen, die der Pflegeperson im Zusammenhang mit der Ersatzpflege entstanden sind (begrenzt auf den Betrag nach Satz 1), beihilfefähig; wird die Ersatzpflege durch diese Person erwerbsmäßig ausgeübt, gilt Satz 1 entsprechend.</w:t>
      </w:r>
    </w:p>
    <w:p>
      <w:pPr>
        <w:pStyle w:val="GesAbsatz"/>
      </w:pPr>
      <w:r>
        <w:t>(4) Nimmt die pflegebedürftige Person häusliche Pflege nach Absatz 1 nur teilweise in Anspruch, ist dane</w:t>
      </w:r>
      <w:r>
        <w:softHyphen/>
        <w:t>ben eine anteilige Pflegepauschale nach Absatz 2 beihilfefähig, sofern die Pflegeversicherung Kombinationsleistungen (§ 38 SGB XI) erbringt. Die Pflegepauschale nach Absatz 2 wird um den Vomhundertsatz vermindert, in dem die pflegebedürftige Person beihilfefähige Aufwendungen nach Absatz 1 geltend macht. Die hinsichtlich des Verhältnisses der Inanspruchnahme von häuslicher Pflege nach Absatz 1 und 2 gegenüber der Pflegeversicherung getroffene Entscheidung ist für die Beihilfegewährung bindend.</w:t>
      </w:r>
    </w:p>
    <w:p>
      <w:pPr>
        <w:pStyle w:val="berschrift3"/>
      </w:pPr>
      <w:bookmarkStart w:id="8" w:name="_Toc412809313"/>
      <w:r>
        <w:t>§ 5 b</w:t>
      </w:r>
      <w:r>
        <w:br/>
        <w:t>Teilstationäre Pflege und Kurzzeitpflege</w:t>
      </w:r>
      <w:bookmarkEnd w:id="8"/>
    </w:p>
    <w:p>
      <w:pPr>
        <w:pStyle w:val="GesAbsatz"/>
      </w:pPr>
      <w:r>
        <w:t>(1) Aufwendungen für eine teilstationäre Pflege (§ 41 SGB XI) in Einrichtungen der Tages- oder Nachtpflege sind beihilfefähig, wenn häusliche Pflege (§ 5 a) nicht in ausreichendem Umfang sichergestellt werden kann oder wenn dies zur Ergänzung oder Stärkung der häuslichen Pflege erforderlich ist. Die teilstationäre Pflege umfasst auch die notwendige Beförderung des Pflegebedürftigen von der Wohnung zur Einrichtung der Tages- oder Nachtpflege und zurück.</w:t>
      </w:r>
    </w:p>
    <w:p>
      <w:pPr>
        <w:pStyle w:val="GesAbsatz"/>
      </w:pPr>
      <w:r>
        <w:t>(2) Beihilfefähig sind im Rahmen der Höchstbeträge nach Satz 2 die pflegebedingten Aufwendungen der teilstationären Pflege, die Aufwendungen der sozialen Betreuung und die Aufwendungen für die in der Einrichtung notwendigen Leistungen der medizinischen Behandlungspflege. Je nach Pflegestufe sind beihilfefähig bis zu monatlich</w:t>
      </w:r>
    </w:p>
    <w:p>
      <w:pPr>
        <w:pStyle w:val="GesAbsatz"/>
      </w:pPr>
      <w:r>
        <w:t>1.</w:t>
      </w:r>
      <w:r>
        <w:tab/>
        <w:t>in Stufe I</w:t>
      </w:r>
    </w:p>
    <w:p>
      <w:pPr>
        <w:pStyle w:val="GesAbsatz"/>
        <w:ind w:left="851" w:hanging="425"/>
      </w:pPr>
      <w:r>
        <w:t>a)</w:t>
      </w:r>
      <w:r>
        <w:tab/>
        <w:t>420 Euro ab 1. Juli 2008,</w:t>
      </w:r>
    </w:p>
    <w:p>
      <w:pPr>
        <w:pStyle w:val="GesAbsatz"/>
        <w:ind w:left="851" w:hanging="425"/>
      </w:pPr>
      <w:r>
        <w:t>b)</w:t>
      </w:r>
      <w:r>
        <w:tab/>
        <w:t>440 Euro ab 1. Januar 2010,</w:t>
      </w:r>
    </w:p>
    <w:p>
      <w:pPr>
        <w:pStyle w:val="GesAbsatz"/>
        <w:ind w:left="851" w:hanging="425"/>
      </w:pPr>
      <w:r>
        <w:t>c)</w:t>
      </w:r>
      <w:r>
        <w:tab/>
        <w:t>450 Euro ab 1. Januar 2012,</w:t>
      </w:r>
    </w:p>
    <w:p>
      <w:pPr>
        <w:pStyle w:val="GesAbsatz"/>
      </w:pPr>
      <w:r>
        <w:t>2.</w:t>
      </w:r>
      <w:r>
        <w:tab/>
        <w:t>in Stufe II</w:t>
      </w:r>
    </w:p>
    <w:p>
      <w:pPr>
        <w:pStyle w:val="GesAbsatz"/>
        <w:ind w:left="851" w:hanging="425"/>
      </w:pPr>
      <w:r>
        <w:t>a)</w:t>
      </w:r>
      <w:r>
        <w:tab/>
        <w:t>980 Euro ab 1. Juli 2008,</w:t>
      </w:r>
    </w:p>
    <w:p>
      <w:pPr>
        <w:pStyle w:val="GesAbsatz"/>
        <w:ind w:left="851" w:hanging="425"/>
      </w:pPr>
      <w:r>
        <w:t>b)</w:t>
      </w:r>
      <w:r>
        <w:tab/>
        <w:t>1.040 Euro ab 1. Januar 2010,</w:t>
      </w:r>
    </w:p>
    <w:p>
      <w:pPr>
        <w:pStyle w:val="GesAbsatz"/>
        <w:ind w:left="851" w:hanging="425"/>
      </w:pPr>
      <w:r>
        <w:t>c)</w:t>
      </w:r>
      <w:r>
        <w:tab/>
        <w:t>1.100 Euro ab 1. Januar 2012,</w:t>
      </w:r>
    </w:p>
    <w:p>
      <w:pPr>
        <w:pStyle w:val="GesAbsatz"/>
      </w:pPr>
      <w:r>
        <w:t>3.</w:t>
      </w:r>
      <w:r>
        <w:tab/>
        <w:t>in Stufe III</w:t>
      </w:r>
    </w:p>
    <w:p>
      <w:pPr>
        <w:pStyle w:val="GesAbsatz"/>
        <w:ind w:left="851" w:hanging="425"/>
      </w:pPr>
      <w:r>
        <w:t>a)</w:t>
      </w:r>
      <w:r>
        <w:tab/>
        <w:t>1.470 Euro ab 1. Juli 2008,</w:t>
      </w:r>
    </w:p>
    <w:p>
      <w:pPr>
        <w:pStyle w:val="GesAbsatz"/>
        <w:ind w:left="851" w:hanging="425"/>
      </w:pPr>
      <w:r>
        <w:t>b)</w:t>
      </w:r>
      <w:r>
        <w:tab/>
        <w:t>1.510 Euro ab 1. Januar 2010,</w:t>
      </w:r>
    </w:p>
    <w:p>
      <w:pPr>
        <w:pStyle w:val="GesAbsatz"/>
        <w:ind w:left="851" w:hanging="425"/>
      </w:pPr>
      <w:r>
        <w:t>c)</w:t>
      </w:r>
      <w:r>
        <w:tab/>
        <w:t>1.550 Euro ab 1. Januar 2012.</w:t>
      </w:r>
    </w:p>
    <w:p>
      <w:pPr>
        <w:pStyle w:val="GesAbsatz"/>
      </w:pPr>
      <w:r>
        <w:t>(3) Wird teilstationäre Pflege in Zusammenhang mit häuslicher Pflege nach § 5 a Abs. 1 in Anspruch genommen, sind die Aufwendungen insgesamt je Kalendermonat bis zu 150 vom Hundert der in § 5 a Abs. 1 für die jeweilige Pflegestufe genannten Beträge beihilfefähig. Dabei mindert sich der Betrag nach § 5 a Abs. 1 um den Vomhundertsatz, mit dem die Leistung nach Absatz 2 über 50 vom Hundert in Anspruch genommen wird.</w:t>
      </w:r>
    </w:p>
    <w:p>
      <w:pPr>
        <w:pStyle w:val="GesAbsatz"/>
      </w:pPr>
      <w:r>
        <w:lastRenderedPageBreak/>
        <w:t>(4) Wird teilstationäre Pflege in Zusammenhang mit häuslicher Pflege nach § 5 a Abs. 2 in Anspruch genommen, wird die beihilfefähige Pauschale nach § 5 a Abs. 2 nicht gemindert, soweit die Aufwendungen nach Absatz 2 je Kalendermonat 50 vom Hundert des für die jeweilige Pflegestufe vorgesehenen Höchstbetrages nach § 5 a Abs. 1 nicht übersteigen. Ansonsten mindert sich die beihilfefähige Pauschale nach § 5 a Abs. 2 um den Vomhundertsatz, mit dem teilstationäre Pflege nach Absatz 2 über 50 vom Hundert in Anspruch genommen wird.</w:t>
      </w:r>
    </w:p>
    <w:p>
      <w:pPr>
        <w:pStyle w:val="GesAbsatz"/>
      </w:pPr>
      <w:r>
        <w:t>(5) Wird neben einer teilstationären Pflege nach Absatz 2 eine Kombinationsleistung (§ 38 SGB XI) aus häuslicher Pflege nach § 5 a Abs. 1 und 2 notwendig, ist die Beihilfe nach Absatz 2 ungekürzt zu gewähren, soweit sie je Kalendermonat 50 vom Hundert des in § 5 a Abs. 1 vorgesehenen beihilfefähigen Höchstbetrages nicht übersteigt. Ansonsten findet § 5 a Abs. 4 Satz 2 mit der Maßgabe Anwendung, dass bei der Ermittlung des Vomhundertsatzes, um den die Pflegepauschale nach § 5 a Abs. 2 zu kürzen ist, von einem Gesamtbeihilfeanspruch in Höhe von 150 vom Hundert auszugehen ist und die beihilfefähige Restpauschale auf den Betrag begrenzt ist, der sich ohne Inanspruchnahme der teilstationären Pflege ergeben würde.</w:t>
      </w:r>
    </w:p>
    <w:p>
      <w:pPr>
        <w:pStyle w:val="GesAbsatz"/>
      </w:pPr>
      <w:r>
        <w:t>(6) Kann die häusliche Pflege zeitweise nicht, noch nicht oder nicht im erforderlichen Umfang erbracht werden und reicht auch eine teilstationäre Pflege nicht aus, sind die Aufwendungen für eine Pflege in einer vollstationären Einrichtung beihilfefähig (Kurzzeitpflege - § 42 SGB XI -). Dies gilt</w:t>
      </w:r>
    </w:p>
    <w:p>
      <w:pPr>
        <w:pStyle w:val="GesAbsatz"/>
        <w:ind w:left="426" w:hanging="426"/>
      </w:pPr>
      <w:r>
        <w:t>1.</w:t>
      </w:r>
      <w:r>
        <w:tab/>
        <w:t>für eine Übergangszeit im Anschluss an eine stationäre Behandlung des Pflegebedürftigen nach § 4 Abs. 1 Nr. 2 oder § 6 oder</w:t>
      </w:r>
    </w:p>
    <w:p>
      <w:pPr>
        <w:pStyle w:val="GesAbsatz"/>
        <w:ind w:left="426" w:hanging="426"/>
      </w:pPr>
      <w:r>
        <w:t>2.</w:t>
      </w:r>
      <w:r>
        <w:tab/>
        <w:t>in sonstigen Krisensituationen, in denen vorübergehend häusliche oder teilstationäre Pflege nicht möglich oder nicht ausreichend ist.</w:t>
      </w:r>
    </w:p>
    <w:p>
      <w:pPr>
        <w:pStyle w:val="GesAbsatz"/>
      </w:pPr>
      <w:r>
        <w:t>(7) Der Anspruch auf Kurzzeitpflege ist auf vier Wochen pro Kalenderjahr beschränkt. Die pflegebedingten Aufwendungen, die Aufwendungen der sozialen Betreuung sowie die Aufwendungen für Leistungen der medizinischen Behandlungspflege sind beihilfefähig bis zu</w:t>
      </w:r>
    </w:p>
    <w:p>
      <w:pPr>
        <w:pStyle w:val="GesAbsatz"/>
      </w:pPr>
      <w:r>
        <w:t>a)</w:t>
      </w:r>
      <w:r>
        <w:tab/>
        <w:t>1.470 Euro ab 1. Juli 2008,</w:t>
      </w:r>
    </w:p>
    <w:p>
      <w:pPr>
        <w:pStyle w:val="GesAbsatz"/>
      </w:pPr>
      <w:r>
        <w:t>b)</w:t>
      </w:r>
      <w:r>
        <w:tab/>
        <w:t>1.510 Euro ab 1. Januar 2010,</w:t>
      </w:r>
    </w:p>
    <w:p>
      <w:pPr>
        <w:pStyle w:val="GesAbsatz"/>
      </w:pPr>
      <w:r>
        <w:t>c)</w:t>
      </w:r>
      <w:r>
        <w:tab/>
        <w:t>1.550 Euro ab 1. Januar 2012.</w:t>
      </w:r>
    </w:p>
    <w:p>
      <w:pPr>
        <w:pStyle w:val="GesAbsatz"/>
      </w:pPr>
      <w:r>
        <w:t>(8) Bei pflegebedürftigen Personen bis zur Vollendung des 18. Lebensjahres sind die Aufwendungen für Kurzzeitpflege nach Absatz 6 und 7 auch in geeigneten Einrichtungen der Hilfe für behinderte Menschen und anderen geeigneten Einrichtungen beihilfefähig, wenn die Pflege in einer von den Pflegekassen für Kurzzeitpflege zugelassenen Einrichtung nicht möglich ist oder nicht zumutbar erscheint. § 5 c Abs. 5 Satz 1 gilt insoweit nicht.</w:t>
      </w:r>
    </w:p>
    <w:p>
      <w:pPr>
        <w:pStyle w:val="berschrift3"/>
      </w:pPr>
      <w:bookmarkStart w:id="9" w:name="_Toc412809314"/>
      <w:r>
        <w:t>§ 5 c</w:t>
      </w:r>
      <w:r>
        <w:br/>
        <w:t>Vollstationäre Pflege</w:t>
      </w:r>
      <w:bookmarkEnd w:id="9"/>
    </w:p>
    <w:p>
      <w:pPr>
        <w:pStyle w:val="GesAbsatz"/>
      </w:pPr>
      <w:r>
        <w:t>(1) Bei der stationären Pflege in einer zugelassenen Pflegeeinrichtung (§ 72 Abs. 1 Satz 1 SGB XI) sind der nach dem Grad der Pflegebedürftigkeit (§ 84 Abs. 2 Satz 2 SGB XI) in Betracht kommende Pflegesatz für die pflegebedingten Aufwendungen, die Aufwendungen der sozialen Betreuung sowie die Aufwendungen für medizinische Behandlungspflege beihilfefähig.</w:t>
      </w:r>
    </w:p>
    <w:p>
      <w:pPr>
        <w:pStyle w:val="GesAbsatz"/>
      </w:pPr>
      <w:r>
        <w:t>(2) Aufwendungen für Unterkunft und Verpflegung sowie Investitionskosten (§ 82 Abs. 3 SGB XI) sind nicht beihilfefähig, es sei denn, dass sie unter Anrechnung des Pflegewohngeldes (§ 4 Pflegeeinrichtungsförderverordnung – PflFEinrVO) die folgenden monatlichen Eigenanteile übersteigen:</w:t>
      </w:r>
    </w:p>
    <w:p>
      <w:pPr>
        <w:pStyle w:val="GesAbsatz"/>
      </w:pPr>
      <w:r>
        <w:t>1.</w:t>
      </w:r>
      <w:r>
        <w:tab/>
        <w:t>bei Beihilfeberechtigten mit</w:t>
      </w:r>
    </w:p>
    <w:p>
      <w:pPr>
        <w:pStyle w:val="GesAbsatz"/>
        <w:ind w:left="851" w:hanging="425"/>
      </w:pPr>
      <w:r>
        <w:t>a)</w:t>
      </w:r>
      <w:r>
        <w:tab/>
        <w:t>einem Angehörigen vierzig vom Hundert,</w:t>
      </w:r>
    </w:p>
    <w:p>
      <w:pPr>
        <w:pStyle w:val="GesAbsatz"/>
        <w:ind w:left="851" w:hanging="425"/>
      </w:pPr>
      <w:r>
        <w:t>b)</w:t>
      </w:r>
      <w:r>
        <w:tab/>
        <w:t>mehreren Angehörigen fünfunddreißig vom Hundert</w:t>
      </w:r>
    </w:p>
    <w:p>
      <w:pPr>
        <w:pStyle w:val="GesAbsatz"/>
        <w:ind w:left="426"/>
      </w:pPr>
      <w:r>
        <w:t>des um 520 Euro – bei Empfängern von Versorgungsbezügen um 390 Euro – verminderten Einkommens,</w:t>
      </w:r>
    </w:p>
    <w:p>
      <w:pPr>
        <w:pStyle w:val="GesAbsatz"/>
        <w:ind w:left="426" w:hanging="426"/>
      </w:pPr>
      <w:r>
        <w:t>2.</w:t>
      </w:r>
      <w:r>
        <w:tab/>
        <w:t>bei Beihilfeberechtigten ohne Angehörige sowie bei gleichzeitiger stationärer Pflege des Beihilfeberechtigten und aller Angehörigen siebzig vom Hundert des Einkommens.</w:t>
      </w:r>
    </w:p>
    <w:p>
      <w:pPr>
        <w:pStyle w:val="GesAbsatz"/>
      </w:pPr>
      <w:r>
        <w:t xml:space="preserve">Einkommen sind die monatlichen (Brutto-) Dienstbezüge (ohne sonstige variable Bezügebestandteile) oder Versorgungsbezüge, das Erwerbseinkommen sowie Renten aus der gesetzlichen Rentenversicherung und aus einer Alters- oder Hinterbliebenenversorgung des Beihilfeberechtigten. Angehörige im Sinne des Satzes 1 sind nur der Ehegatte, der eingetragene Lebenspartner sowie die Kinder, die nach § 2 zu berücksichtigen oder nur deshalb nicht zu berücksichtigen sind, weil sie selbst beihilfeberechtigt sind. Wird zu den Aufwendungen für die Pflege eines Angehörigen eine Beihilfe gewährt, sind dem Einkommen des Beihilfeberechtigten das Erwerbseinkommen, die Versorgungsbezüge sowie die Renten aus der gesetzlichen Rentenversicherung und </w:t>
      </w:r>
      <w:r>
        <w:lastRenderedPageBreak/>
        <w:t>aus einer Alters- oder Hinterbliebenenversorgung des Ehegatten, des eingetragenen Lebenspartners hinzuzurechnen. Die den Eigenanteil übersteigenden Aufwendungen für Unterkunft und Verpflegung einschließlich Investitionskosten werden als Beihilfe gezahlt.</w:t>
      </w:r>
    </w:p>
    <w:p>
      <w:pPr>
        <w:pStyle w:val="GesAbsatz"/>
      </w:pPr>
      <w:r>
        <w:t>(3) Bei vorübergehender Abwesenheit von Pflegebedürftigen aus der Pflegeeinrichtung sind die Aufwendungen nach Absatz 1 und 2 beihilfefähig, solange die Voraussetzungen des § 87a Abs. 1 Satz 5 und 6 SGB XI vorliegen. Die Angemessenheit der beihilfefähigen Aufwendungen richtet sich nach § 87a Abs. 1 Satz 7 SGB XI.</w:t>
      </w:r>
    </w:p>
    <w:p>
      <w:pPr>
        <w:pStyle w:val="GesAbsatz"/>
      </w:pPr>
      <w:r>
        <w:t>(4) Bei einer Pflege in einer Pflegeeinrichtung, die die Voraussetzungen des § 71 Abs. 2 SGB XI erfüllt, sind höchstens die niedrigsten vergleichbaren Kosten einer zugelassenen Einrichtung am Ort der Unterbringung oder seiner nächsten Umgebung beihilfefähig; Absatz 1 bis 3 gilt entsprechend.</w:t>
      </w:r>
    </w:p>
    <w:p>
      <w:pPr>
        <w:pStyle w:val="GesAbsatz"/>
      </w:pPr>
      <w:r>
        <w:t>(5) Aufwendungen, die für die vollstationäre Pflege in Einrichtungen der Behindertenhilfe entstehen, in denen die berufliche oder soziale Eingliederung, die schulische Ausbildung oder die Erziehung Behinderter im Vordergrund stehen (§§ 43a und 71 Abs. 4 SGB XI), sind bis zur Höhe von monatlich 256 Euro beihilfefähig. Aufwendungen für Unterkunft und Verpflegung sowie Investitionskosten sind nicht beihilfefähig.</w:t>
      </w:r>
    </w:p>
    <w:p>
      <w:pPr>
        <w:pStyle w:val="berschrift3"/>
      </w:pPr>
      <w:bookmarkStart w:id="10" w:name="_Toc412809315"/>
      <w:r>
        <w:t>§ 5 d</w:t>
      </w:r>
      <w:r>
        <w:br/>
        <w:t>Zusätzliche Betreuungsleistungen bei häuslicher und vollstationärer Pflege</w:t>
      </w:r>
      <w:bookmarkEnd w:id="10"/>
    </w:p>
    <w:p>
      <w:pPr>
        <w:pStyle w:val="GesAbsatz"/>
      </w:pPr>
      <w:r>
        <w:t>(1) Pflegebedürftige Personen in häuslicher Pflege der Pflegestufen I, II oder III sowie Personen mit demenzbedingten Fähigkeitsstörungen, geistigen Behinderungen oder psychischen Erkrankungen, die einen Hilfebedarf im Bereich der Grundpflege und hauswirtschaftlichen Versorgung haben, der nicht das Ausmaß der Pflegestufe I erreicht, und bei denen die Pflegeversicherung im Rahmen der Begutachtung nach § 18 SGB XI als Folge der Krankheit oder Behinderung Auswirkungen auf die Aktivitäten des täglichen Lebens festgestellt hat, die dauerhaft zu einer erheblichen Einschränkung der Alltagskompetenz geführt haben, erhalten Beihilfen zu den Aufwendungen für zusätzliche Betreuungsleistungen nach Maßgabe der Absätze 2 bis 3.</w:t>
      </w:r>
    </w:p>
    <w:p>
      <w:pPr>
        <w:pStyle w:val="GesAbsatz"/>
      </w:pPr>
      <w:r>
        <w:t>(2) Aufwendungen für zusätzliche Betreuungsleistungen nach Absatz 1 sind bis zu 100 Euro (Grundbetrag) oder 200 Euro (erhöhter Betrag) monatlich beihilfefähig. Die Höhe des jeweiligen Anspruchs wird von der Pflegeversicherung festgelegt und ist für die Berechnung der Beihilfe maßgeblich. Aufwendungen für Beratungsbesuche nach § 5 Abs. 6 sind ohne Anrechnung auf die vorstehenden Höchstbeträge beihilfefähig.</w:t>
      </w:r>
    </w:p>
    <w:p>
      <w:pPr>
        <w:pStyle w:val="GesAbsatz"/>
      </w:pPr>
      <w:r>
        <w:t>(3) Der monatliche Höchstbetrag nach Absatz 2 kann innerhalb des jeweiligen Kalenderjahres in Anspruch genommen werden. Wird der für das jeweilige Kalenderjahr zustehende Jahreshöchstbetrag vom Pflegebedürftigen nicht ausgeschöpft, kann der nicht verbrauchte Betrag in das folgende Kalenderhalbjahr übertragen werden. Ist der Betrag für zusätzliche Betreuungsleistungen nach dem bis zum 30. Juni 2008 geltenden Recht nicht ausgeschöpft worden, kann der nichtverbrauchte kalenderjährliche Betrag in das zweite Halbjahr 2008 und in das Jahr 2009 übertragen werden.</w:t>
      </w:r>
    </w:p>
    <w:p>
      <w:pPr>
        <w:pStyle w:val="GesAbsatz"/>
      </w:pPr>
      <w:r>
        <w:t>(4) Die von vollstationären Pflegeeinrichtungen für Pflegebedürftige mit erheblichem allgemeinem Betreuungsbedarf mit der jeweiligen Pflegeversicherung vereinbarten und berechneten Vergütungszuschläge nach § 87b SGB XI sind neben den Aufwendungen nach § 5 c Abs. 1 beihilfefähig.</w:t>
      </w:r>
    </w:p>
    <w:p>
      <w:pPr>
        <w:pStyle w:val="berschrift3"/>
      </w:pPr>
      <w:bookmarkStart w:id="11" w:name="_Toc412809316"/>
      <w:r>
        <w:t>§ 6</w:t>
      </w:r>
      <w:r>
        <w:br/>
        <w:t>Beihilfefähige Aufwendungen bei stationären Rehabilitationsmaßnahmen</w:t>
      </w:r>
      <w:bookmarkEnd w:id="11"/>
    </w:p>
    <w:p>
      <w:pPr>
        <w:pStyle w:val="GesAbsatz"/>
      </w:pPr>
      <w:r>
        <w:t>(1) Bei stationären Rehabilitationsmaßnahmen sind neben den Aufwendungen nach § 4 Abs. 1 Nr. 1, 7 und 9 die Kosten für Unterkunft, Verpflegung und Kurtaxe für höchstens 23 Kalendertage (es sei denn, eine Verlängerung ist aus gesundheitlichen Gründen dringend erforderlich) einschließlich der Reisetage sowie den ärztlichen Schlussbericht beihilfefähig. Voraussetzung ist, dass die Festsetzungsstelle auf Grund eines Gutachtens des zuständigen Amtsarztes oder eines Vertrauensarztes vor Behandlungsbeginn die Notwendigkeit der Maßnahme anerkannt hat, die Behandlung nicht durch eine Maßnahme nach § 7 oder durch andere ambulante Maßnahmen ersetzt werden kann und im laufenden oder in den drei vorangegangenen Kalenderjahren keine als beihilfefähig anerkannte stationäre Rehabilitationsmaßnahme oder Maßnahme nach § 6 a oder § 7 durchgeführt worden ist. Von der Einhaltung der Frist darf nur abgesehen werden, wenn der zuständige Amtsarzt oder ein Vertrauensarzt dies aus zwingenden medizinischen Gründen (z.B. schwere Krebserkrankung, HIV-Infektion, schwerer Fall von Morbus Bechterew) für notwendig erachtet. Wird die Maßnahme nicht innerhalb von 6 Monaten nach Bekanntgabe des Bewilligungsbescheides begonnen, ist ein neues Anerkennungsverfahren durchzuführen. Die Behandlungskosten nach § 4 Abs. 1 Nr. 1, 7 und 9 sind auch dann beihilfefähig, wenn die Beihilfefähigkeit der Rehabilitationsmaßnahme nicht anerkannt wird. Die Kosten der amts- oder vertrauensärztlichen Gutachten sind beihilfefähig. Zu den Kosten der Hin- und Rückfahrt einschließlich der Gepäckbeförderung wird bei notwendigen Behandlungen in einem Ort außerhalb von Nordrhein-Westfalen insgesamt ein Zuschuss von 100 Euro, innerhalb von Nordrhein-Westfalen von 50 Euro gewährt.</w:t>
      </w:r>
    </w:p>
    <w:p>
      <w:pPr>
        <w:pStyle w:val="GesAbsatz"/>
      </w:pPr>
      <w:r>
        <w:lastRenderedPageBreak/>
        <w:t>(2) Die Maßnahme muss in einer Einrichtung durchgeführt werden, die die Voraussetzungen nach § 107 Abs. 2 SGB V erfüllt. Soweit eine Einrichtung auch über Abteilungen verfügt, die die Voraussetzungen nach § 107 Abs. 1 SGB V erfüllen, gilt für von diesen Abteilungen erbrachte Leistungen § 4 Abs. 1 Nr. 2.</w:t>
      </w:r>
    </w:p>
    <w:p>
      <w:pPr>
        <w:pStyle w:val="GesAbsatz"/>
      </w:pPr>
      <w:r>
        <w:t xml:space="preserve">(3) Die Kosten für Unterkunft und Verpflegung und Behandlung sind in Höhe der Preisvereinbarung (Pauschale) beihilfefähig, die die Einrichtung mit einem Sozialversicherungsträger getroffen hat. Werden neben den Kosten für Unterkunft und Verpflegung Leistungen nach § 4 Abs. 1 Nr. 1, 7 und 9 in Rechnung gestellt, ist die Pauschale nach Satz 1 um 30 v.H. zu kürzen; der Restbetrag ist beihilfefähig. Verfügt die Einrichtung über keine Preisvereinbarung mit einem Sozialversicherungsträger, sind die Aufwendungen für Unterkunft und Verpflegung bis zur Höhe des niedrigsten Tagessatzes der Einrichtung, höchstens 104 Euro täglich beihilfefähig. </w:t>
      </w:r>
    </w:p>
    <w:p>
      <w:pPr>
        <w:pStyle w:val="GesAbsatz"/>
      </w:pPr>
      <w:r>
        <w:t>(4) Bei Menschen mit Behinderungen, bei denen die Notwendigkeit einer ständigen Begleitperson behördlich festgestellt ist, sowie bei Kindern, die aus medizinischen Gründen einer Begleitperson bedürfen und bei denen der Amtsarzt die Notwendigkeit der Begleitung bestätigt hat, sind die Aufwendungen für Unterkunft und Verpflegung sowie Kurtaxe der Begleitperson bis zu 55 Euro täglich beihilfefähig. Absatz 1 Satz 7 gilt sinngemäß.</w:t>
      </w:r>
    </w:p>
    <w:p>
      <w:pPr>
        <w:pStyle w:val="berschrift3"/>
      </w:pPr>
      <w:bookmarkStart w:id="12" w:name="_Toc412809317"/>
      <w:r>
        <w:t>§ 6a</w:t>
      </w:r>
      <w:r>
        <w:br/>
        <w:t>Beihilfefähige Aufwendungen für stationäre</w:t>
      </w:r>
      <w:r>
        <w:br/>
        <w:t>Müttergenesungskuren oder Mutter-/Vater-Kind Kuren</w:t>
      </w:r>
      <w:bookmarkEnd w:id="12"/>
    </w:p>
    <w:p>
      <w:pPr>
        <w:pStyle w:val="GesAbsatz"/>
      </w:pPr>
      <w:r>
        <w:t>(1) Zu den Kosten einer stationären Rehabilitationsmaßnahme in einer Einrichtung des Müttergenesungswerkes (Müttergenesungskur) oder in einer gleichartigen Einrichtung, die Leistungen in Form einer Mutter-/Vater-Kind-Kur erbringt (§ 41 Abs. 1 SGB V) werden – soweit die Einrichtungen über Versorgungsverträge nach § 111a SGB V verfügen - Beihilfen bis zu einer Dauer von 23 Kalendertagen (bei chronisch kranken Kindern bis zum vollendeten 14. Lebensjahr bis zu 30 Kalendertagen) einschließlich der Reisetage gewährt. § 7 Abs. 2 gilt entsprechend.</w:t>
      </w:r>
    </w:p>
    <w:p>
      <w:pPr>
        <w:pStyle w:val="GesAbsatz"/>
      </w:pPr>
      <w:r>
        <w:t>(2) Beihilfefähig sind neben den Aufwendungen nach § 4 Abs. 1 Nr. 1, 7 und 9 die Aufwendungen für Unterkunft und Verpflegung, die Kurtaxe, das amtsärztliche Gutachten, den ärztlichen Schlussbericht sowie die Fahrkosten. § 6 Abs. 1 Satz 7 und Abs. 3 gelten entsprechend; ist die Rehabilitationsmaßnahme nicht anerkannt worden (§ 7 Abs. 2), sind nur die Aufwendungen nach § 4 Abs. 1 Nr. 1, 7 und 9 beihilfefähig.</w:t>
      </w:r>
    </w:p>
    <w:p>
      <w:pPr>
        <w:pStyle w:val="GesAbsatz"/>
      </w:pPr>
      <w:r>
        <w:t>(3) Bei Menschen mit Behinderungen, bei denen die Notwendigkeit einer ständigen Begleitperson behördlich festgestellt ist, sind die Aufwendungen für Unterkunft und Verpflegung sowie Kurtaxe der Begleitperson bis zu 55 Euro täglich beihilfefähig. § 6 Abs. 4 Satz 2 gilt entsprechend.</w:t>
      </w:r>
    </w:p>
    <w:p>
      <w:pPr>
        <w:pStyle w:val="berschrift3"/>
      </w:pPr>
      <w:bookmarkStart w:id="13" w:name="_Toc412809318"/>
      <w:r>
        <w:t>§ 7</w:t>
      </w:r>
      <w:r>
        <w:br/>
        <w:t xml:space="preserve">Beihilfefähige Aufwendungen für ambulante </w:t>
      </w:r>
      <w:r>
        <w:br/>
        <w:t>Kur- und Rehabilitationsmaßnahmen</w:t>
      </w:r>
      <w:bookmarkEnd w:id="13"/>
    </w:p>
    <w:p>
      <w:pPr>
        <w:pStyle w:val="GesAbsatz"/>
      </w:pPr>
      <w:r>
        <w:t>(1) Zu den Kosten einer unter ärztlicher Leitung in einem Ort des vom Finanzministerium aufgestellten Kurorteverzeichnisses durchgeführten ambulanten Kur werden Beihilfen bis zu einer Dauer von 23 Kalendertagen einschließlich der Reisetage, bei einer ambulanten Rehabilitationsmaßnahme (Absatz 4) bis zu 20 Behandlungstagen sowie bei chronisch kranken Kindern bis zum vollendeten 14. Lebensjahr bis zu 30 Kalendertagen (einschließlich der Reisetage) gewährt.</w:t>
      </w:r>
    </w:p>
    <w:p>
      <w:pPr>
        <w:pStyle w:val="GesAbsatz"/>
      </w:pPr>
      <w:r>
        <w:t>(2) Voraussetzung für die Gewährung einer Beihilfe nach Absatz 1 ist, dass</w:t>
      </w:r>
    </w:p>
    <w:p>
      <w:pPr>
        <w:pStyle w:val="GesAbsatz"/>
        <w:ind w:left="426" w:hanging="426"/>
      </w:pPr>
      <w:r>
        <w:t>a)</w:t>
      </w:r>
      <w:r>
        <w:tab/>
        <w:t>vor der erstmaligen Antragstellung eine Wartezeit von insgesamt 3 Jahren Beihilfeberechtigung nach diesen oder entsprechenden Beihilfevorschriften erfüllt ist,</w:t>
      </w:r>
    </w:p>
    <w:p>
      <w:pPr>
        <w:pStyle w:val="GesAbsatz"/>
        <w:ind w:left="426" w:hanging="426"/>
      </w:pPr>
      <w:r>
        <w:t>b)</w:t>
      </w:r>
      <w:r>
        <w:tab/>
        <w:t>im laufenden Kalenderjahr oder in den drei vorangegangenen Kalenderjahren keine anerkannte Maßnahme nach Absatz 1 oder den §§ 6 oder 6a durchgeführt wurde. Von der Einhaltung der Frist darf nur abgesehen werden, wenn nach dem Gutachten des zuständigen Amtsarztes aus zwingenden medizinischen Gründen (z.B. in schweren Fällen von Morbus Bechterew) eine Kurmaßnahme in einem kürzeren Zeitabstand notwendig ist,</w:t>
      </w:r>
    </w:p>
    <w:p>
      <w:pPr>
        <w:pStyle w:val="GesAbsatz"/>
        <w:ind w:left="426" w:hanging="426"/>
      </w:pPr>
      <w:r>
        <w:t>c)</w:t>
      </w:r>
      <w:r>
        <w:tab/>
        <w:t>ambulante ärztliche Behandlungen und Heilbehandlungen außerhalb von Maßnahmen nach Absatz 1 wegen erheblich beeinträchtigter Gesundheit nicht ausreichend sind,</w:t>
      </w:r>
    </w:p>
    <w:p>
      <w:pPr>
        <w:pStyle w:val="GesAbsatz"/>
        <w:ind w:left="426" w:hanging="426"/>
      </w:pPr>
      <w:r>
        <w:t>d)</w:t>
      </w:r>
      <w:r>
        <w:tab/>
        <w:t>die medizinische Notwendigkeit vor Beginn einer Maßnahme nach Absatz 1 durch begründete ärztliche Bescheinigungen nachgewiesen und durch ein Gutachten des zuständigen Amtsarztes bestätigt ist,</w:t>
      </w:r>
    </w:p>
    <w:p>
      <w:pPr>
        <w:pStyle w:val="GesAbsatz"/>
        <w:ind w:left="426" w:hanging="426"/>
      </w:pPr>
      <w:r>
        <w:t>e)</w:t>
      </w:r>
      <w:r>
        <w:tab/>
        <w:t>die Beihilfestelle die Beihilfefähigkeit vor Beginn der Maßnahme nach Absatz 1 anerkannt hat,</w:t>
      </w:r>
    </w:p>
    <w:p>
      <w:pPr>
        <w:pStyle w:val="GesAbsatz"/>
        <w:ind w:left="426" w:hanging="426"/>
      </w:pPr>
      <w:r>
        <w:t>f)</w:t>
      </w:r>
      <w:r>
        <w:tab/>
        <w:t>die Maßnahme nach Absatz 1 innerhalb von sechs Monaten nach Bekanntgabe des Anerkennungsbescheides oder innerhalb eines im Anerkennungsbescheid unter Beachtung der dienstlichen Belange zu bestimmenden Zeitraums begonnen wird,</w:t>
      </w:r>
    </w:p>
    <w:p>
      <w:pPr>
        <w:pStyle w:val="GesAbsatz"/>
        <w:ind w:left="426" w:hanging="426"/>
      </w:pPr>
      <w:r>
        <w:lastRenderedPageBreak/>
        <w:t>g)</w:t>
      </w:r>
      <w:r>
        <w:tab/>
        <w:t>die ordnungsgemäße Durchführung der Maßnahme nach Absatz 1 durch Vorlage eines Schlussberichtes oder in anderer geeigneter Weise nachgewiesen wird.</w:t>
      </w:r>
    </w:p>
    <w:p>
      <w:pPr>
        <w:pStyle w:val="GesAbsatz"/>
      </w:pPr>
      <w:r>
        <w:t>(3) Beihilfefähig sind bei ambulanten Kurmaßnahmen die Aufwendungen nach § 4 Abs. 1 Nr. 1, 7 und 9, für das amtsärztliche Gutachten sowie den ärztlichen Schlussbericht. Zu den Fahrkosten, den Aufwendungen für Kurtaxe sowie Unterkunft und Verpflegung wird ein Zuschuss von 30 Euro täglich einschließlich der Reisetage gewährt. Ist die Beihilfefähigkeit der Kurmaßnahme nach Absatz 1 nicht anerkannt worden, sind nur die Aufwendungen nach § 4 Abs. 1 Nr. 1, 7 und 9 beihilfefähig. Bei Menschen mit Behinderungen, bei denen die Voraussetzung für eine ständige Begleitperson behördlich festgestellt ist, und bei Kindern, bei denen der Amtsarzt bestätigt hat, dass für eine Erfolg versprechende Behandlung eine Begleitperson notwendig ist, wird zu den Kosten für Unterkunft und Verpflegung und Kurtaxe sowie Fahrkosten der Begleitperson ein Zuschuss von 20 Euro täglich gewährt.</w:t>
      </w:r>
    </w:p>
    <w:p>
      <w:pPr>
        <w:pStyle w:val="GesAbsatz"/>
      </w:pPr>
      <w:r>
        <w:t>(4) Aufwendungen für ambulante Rehabilitationsmaßnahmen in Einrichtungen, die mit einem Sozialversicherungsträger einen Versorgungsvertrag geschlossen haben, sind nach § 4 Abs. 1 Nr. 1, 7 und 9 beihilfefähig. Absatz 2 Buchstaben b) bis g) gelten sinngemäß. Wird die ambulante Rehabilitationsmaßnahme durch die Einrichtung pauschal abgerechnet, sind die Aufwendungen in Höhe der Preisvereinbarung beihilfefähig, die die Einrichtung mit dem Sozialversicherungsträger getroffen hat. Nebenkosten [z.B. Verpflegungs- und Unterbringungskosten (Ruheraum), Kurtaxe, Fahrkosten] sind - soweit in der Pauschalpreisvereinbarung nicht enthalten – bis zu einem Betrag von insgesamt 20 € täglich - beihilfefähig.</w:t>
      </w:r>
    </w:p>
    <w:p>
      <w:pPr>
        <w:pStyle w:val="berschrift3"/>
      </w:pPr>
      <w:bookmarkStart w:id="14" w:name="_Toc412809319"/>
      <w:r>
        <w:t>§ 8</w:t>
      </w:r>
      <w:r>
        <w:br/>
        <w:t>Beihilfefähige Aufwendungen bei nicht rechtswidrigem Schwangerschaftsabbruch</w:t>
      </w:r>
      <w:r>
        <w:br/>
        <w:t>und einer durch Krankheit erforderlichen Sterilisation sowie bei Empfängnisregelung</w:t>
      </w:r>
      <w:bookmarkEnd w:id="14"/>
    </w:p>
    <w:p>
      <w:pPr>
        <w:pStyle w:val="GesAbsatz"/>
      </w:pPr>
      <w:r>
        <w:t>(1) Aus Anlaß eines nicht rechtswidrigen Schwangerschaftsabbruchs sind die Aufwendungen für die ärztliche Beratung über die Erhaltung oder den Abbruch der Schwangerschaft und die ärztliche Behandlung nach § 4 Abs. 1 Nr. 1, 2, 3, 6, 7 und 11 beihilfefähig. Satz 1 gilt entsprechend für einen Schwangerschaftsabbruch, der unter den Voraussetzungen des § 218a Abs. 1 des Strafgesetzbuches vorgenommen wurde, mit der Ausnahme, daß die Aufwendungen für die Vornahme des Abbruchs (bei einer vollstationären Behandlung nur für den Tag des Abbruchs) nicht beihilfefähig sind.</w:t>
      </w:r>
    </w:p>
    <w:p>
      <w:pPr>
        <w:pStyle w:val="GesAbsatz"/>
      </w:pPr>
      <w:r>
        <w:t>(2) Aus Anlaß einer durch Krankheit erforderlichen Sterilisation sind die Aufwendungen nach § 4 Abs. 1 Nr. 1, 2, 3, 6, 7 und 11 beihilfefähig.</w:t>
      </w:r>
    </w:p>
    <w:p>
      <w:pPr>
        <w:pStyle w:val="GesAbsatz"/>
      </w:pPr>
      <w:r>
        <w:t>(3) Beihilfefähig sind die Aufwendungen für die ärztliche Beratung über Fragen der Empfängnisregelung und künstlichen Befruchtung einschließlich der hierzu erforderlichen ärztlichen Untersuchungen.</w:t>
      </w:r>
    </w:p>
    <w:p>
      <w:pPr>
        <w:pStyle w:val="GesAbsatz"/>
      </w:pPr>
      <w:r>
        <w:t>(4) Aufwendungen für medizinische Maßnahmen zur Herbeiführung einer Schwangerschaft (künstliche Befruchtung) sind beihilfefähig, wenn</w:t>
      </w:r>
    </w:p>
    <w:p>
      <w:pPr>
        <w:pStyle w:val="GesAbsatz"/>
        <w:ind w:left="426" w:hanging="426"/>
      </w:pPr>
      <w:r>
        <w:t>1.</w:t>
      </w:r>
      <w:r>
        <w:tab/>
        <w:t>nach ärztlicher Feststellung hinreichende Aussicht besteht, dass durch die Maßnahmen eine Schwangerschaft herbeigeführt wird; eine hinreichende Aussicht besteht nicht mehr, wenn die Maßnahme dreimal ohne Erfolg durchgeführt worden ist,</w:t>
      </w:r>
    </w:p>
    <w:p>
      <w:pPr>
        <w:pStyle w:val="GesAbsatz"/>
      </w:pPr>
      <w:r>
        <w:t>2.</w:t>
      </w:r>
      <w:r>
        <w:tab/>
        <w:t>die Personen, die diese Maßnahmen in Anspruch nehmen wollen, miteinander verheiratet sind,</w:t>
      </w:r>
    </w:p>
    <w:p>
      <w:pPr>
        <w:pStyle w:val="GesAbsatz"/>
      </w:pPr>
      <w:r>
        <w:t>3.</w:t>
      </w:r>
      <w:r>
        <w:tab/>
        <w:t>ausschließlich Ei- und Samenzellen des Beihilfeberechtigten und seines Ehegatten verwendet werden,</w:t>
      </w:r>
    </w:p>
    <w:p>
      <w:pPr>
        <w:pStyle w:val="GesAbsatz"/>
        <w:ind w:left="426" w:hanging="426"/>
      </w:pPr>
      <w:r>
        <w:t>4.</w:t>
      </w:r>
      <w:r>
        <w:tab/>
        <w:t>sich der Beihilfeberechtigte und sein Ehegatte vor Durchführung der Maßnahmen von einem Arzt, der die Behandlung nicht selbst durchführt, über eine solche Behandlung unter Berücksichtigung ihrer medizinischen und psychosozialen Gesichtspunkte haben unterrichten lassen und der Arzt sie an einen der Ärzte oder eine der Einrichtungen überwiesen hat, denen eine Genehmigung nach § 121a SGB V erteilt worden ist.</w:t>
      </w:r>
    </w:p>
    <w:p>
      <w:pPr>
        <w:pStyle w:val="GesAbsatz"/>
      </w:pPr>
      <w:r>
        <w:t>Dies gilt auch für Inseminationen, die nach Stimulationsverfahren durchgeführt werden und bei denen dadurch ein erhöhtes Risiko von Schwangerschaften mit drei oder mehr Embryonen besteht. Bei anderen Inseminationen ist Satz 1 Nr. 1 zweiter Halbsatz und Nr. 4 nicht anzuwenden. Weitere Voraussetzung ist, dass die Ehegatten das 25. Lebensjahr, die Ehefrau noch nicht das 40. Lebensjahr und der Ehemann noch nicht das 50. Lebensjahr vollendet haben. Für die Zuordnung der Aufwendungen für die ICSI- und die IVF-Behandlung ist das Kostenteilungsprinzip zu beachten.</w:t>
      </w:r>
    </w:p>
    <w:p>
      <w:pPr>
        <w:pStyle w:val="GesAbsatz"/>
      </w:pPr>
      <w:r>
        <w:t>Die Verwaltungsvorschriften zu dieser Verordnung treffen nähere Regelungen.</w:t>
      </w:r>
    </w:p>
    <w:p>
      <w:pPr>
        <w:pStyle w:val="berschrift3"/>
      </w:pPr>
      <w:bookmarkStart w:id="15" w:name="_Toc412809320"/>
      <w:r>
        <w:t>§ 9</w:t>
      </w:r>
      <w:r>
        <w:br/>
        <w:t>Beihilfefähige Aufwendungen in Geburtsfällen</w:t>
      </w:r>
      <w:bookmarkEnd w:id="15"/>
    </w:p>
    <w:p>
      <w:pPr>
        <w:pStyle w:val="GesAbsatz"/>
      </w:pPr>
      <w:r>
        <w:t>(1) Die beihilfefähigen Aufwendungen umfassen die Kosten für</w:t>
      </w:r>
    </w:p>
    <w:p>
      <w:pPr>
        <w:pStyle w:val="GesAbsatz"/>
      </w:pPr>
      <w:r>
        <w:lastRenderedPageBreak/>
        <w:t>1.</w:t>
      </w:r>
      <w:r>
        <w:tab/>
        <w:t>die Hebamme oder den Entbindungspfleger im Rahmen der Gebührenordnung,</w:t>
      </w:r>
    </w:p>
    <w:p>
      <w:pPr>
        <w:pStyle w:val="GesAbsatz"/>
      </w:pPr>
      <w:r>
        <w:t>2.</w:t>
      </w:r>
      <w:r>
        <w:tab/>
        <w:t>die ärztliche Hilfe und Schwangerschaftsüberwachung,</w:t>
      </w:r>
    </w:p>
    <w:p>
      <w:pPr>
        <w:pStyle w:val="GesAbsatz"/>
        <w:ind w:left="426" w:hanging="426"/>
      </w:pPr>
      <w:r>
        <w:t>3.</w:t>
      </w:r>
      <w:r>
        <w:tab/>
        <w:t>die vom Arzt, von der Hebamme oder vom Entbindungspfleger verbrauchten Stoffe und Verbandmittel sowie die auf schriftliche ärztliche Verordnung beschafften Stoffe, wie Heilmittel, Verbandmittel und dergleichen; § 4 Abs. 1 Nr. 7 gilt entsprechend,</w:t>
      </w:r>
    </w:p>
    <w:p>
      <w:pPr>
        <w:pStyle w:val="GesAbsatz"/>
      </w:pPr>
      <w:r>
        <w:t>4.</w:t>
      </w:r>
      <w:r>
        <w:tab/>
        <w:t>die Unterkunft und Verpflegung in Entbindungsanstalten; § 4 Abs. 1 Nr. 2 gilt entsprechend,</w:t>
      </w:r>
    </w:p>
    <w:p>
      <w:pPr>
        <w:pStyle w:val="GesAbsatz"/>
        <w:ind w:left="426" w:hanging="426"/>
      </w:pPr>
      <w:r>
        <w:t>5.</w:t>
      </w:r>
      <w:r>
        <w:tab/>
        <w:t>eine Hauspflegerin bei Geburten (auch bei Fehl- und Totgeburten) in der Wohnung oder einer ambulanten Entbindung in einer Entbindungsanstalt, sofern die Wöchnerin nicht bereits von einer Kraft nach § 4 Abs. 1 Nr. 5 gepflegt wird, für einen Zeitraum bis zu vierzehn Tagen, beginnend mit dem Tage der Geburt; § 4 Abs. 1 Nr. 5 Satz 3 bis 6 gilt entsprechend,</w:t>
      </w:r>
    </w:p>
    <w:p>
      <w:pPr>
        <w:pStyle w:val="GesAbsatz"/>
      </w:pPr>
      <w:r>
        <w:t>6.</w:t>
      </w:r>
      <w:r>
        <w:tab/>
        <w:t>die durch die Niederkunft unmittelbar veranlaßten Fahrten; § 4 Abs. 1 Nr. 11 gilt entsprechend,</w:t>
      </w:r>
    </w:p>
    <w:p>
      <w:pPr>
        <w:pStyle w:val="GesAbsatz"/>
      </w:pPr>
      <w:r>
        <w:t>7.</w:t>
      </w:r>
      <w:r>
        <w:tab/>
        <w:t>Unterkunft und Pflege eines Frühgeborenen in einer dafür geeigneten Einrichtung,</w:t>
      </w:r>
    </w:p>
    <w:p>
      <w:pPr>
        <w:pStyle w:val="GesAbsatz"/>
      </w:pPr>
      <w:r>
        <w:t>8.</w:t>
      </w:r>
      <w:r>
        <w:tab/>
        <w:t>eine Familien- und Hauspflegekraft; § 4 Abs. 1 Nr. 6 gilt entsprechend.</w:t>
      </w:r>
    </w:p>
    <w:p>
      <w:pPr>
        <w:pStyle w:val="GesAbsatz"/>
      </w:pPr>
      <w:r>
        <w:t>Zu den Kosten für die Säuglings- und Kleinkinderausstattung wird bei Lebendgeburten ein Zuschuß von 170 Euro gewährt. Der Zuschuß wird auch gewährt, wenn der Beihilfeberechtigte ein Kind unter zwei Jahren als Kind annimmt oder mit dem Ziel der Annahme in seinen Haushalt aufnimmt und die zur Annahme erforderliche Einwilligung (§§ 1747, 1748 BGB) erteilt ist, es sei denn, daß für die Säuglings- und Kleinkinderausstattung bereits eine Beihilfe gewährt worden ist.</w:t>
      </w:r>
    </w:p>
    <w:p>
      <w:pPr>
        <w:pStyle w:val="GesAbsatz"/>
      </w:pPr>
      <w:r>
        <w:t>(2) Bedarf die Mutter während der Stillzeit einer stationären Behandlung und wird der Säugling mit ihr zusammen untergebracht, sind auch die Kosten für Unterkunft und Verpflegung des Säuglings beihilfefähig.</w:t>
      </w:r>
    </w:p>
    <w:p>
      <w:pPr>
        <w:pStyle w:val="berschrift3"/>
      </w:pPr>
      <w:bookmarkStart w:id="16" w:name="_Toc412809321"/>
      <w:r>
        <w:t>§ 10</w:t>
      </w:r>
      <w:r>
        <w:br/>
        <w:t>Beihilfefähige Aufwendungen bei Behandlung im Ausland</w:t>
      </w:r>
      <w:bookmarkEnd w:id="16"/>
    </w:p>
    <w:p>
      <w:pPr>
        <w:pStyle w:val="GesAbsatz"/>
      </w:pPr>
      <w:r>
        <w:t>(1) Aufwendungen für eine Krankenbehandlung oder Entbindung im Ausland sind bis zur Höhe der Aufwendungen beihilfefähig, die bei einer Behandlung oder Entbindung am inländischen Wohnort oder letzten früheren inländischen Dienstort des Beihilfeberechtigten oder in dem ihnen am nächsten gelegenen geeigneten inländischen Behandlungsort beihilfefähig wären. Bei in einem Mitgliedstaat der Europäischen Union oder in einem anderen Vertragsstaat des Abkommens über den Europäischen Wirtschaftsraum entstandenen Aufwendungen für ambulante Behandlungen und für stationäre Leistungen in öffentlichen Krankenhäusern ist regelmäßig ein Kostenvergleich nicht erforderlich, es sei denn, dass gebietsfremden Personen regelmäßig höhere Gebühren als ansässigen Personen berechnet werden. Beförderungskosten zum Behandlungsort sind abweichend von § 4 Abs. 1 Nr. 11 nicht beihilfefähig. Ist eine Behandlung nach Absatz 3 Nr. 2 nur außerhalb der Bundesrepublik Deutschland möglich, findet § 4 Abs. 1 Nr. 11 Satz 1 bis 3 Anwendung.</w:t>
      </w:r>
    </w:p>
    <w:p>
      <w:pPr>
        <w:pStyle w:val="GesAbsatz"/>
      </w:pPr>
      <w:r>
        <w:t>(2) Aufwendungen für stationäre Rehabilitationsmaßnahmen sowie ambulante Kur- und Rehabilitationsmaßnahmen in einem Mitgliedstaat der Europäischen Union oder in einem anderen Vertragsstaat des Abkommens über den Europäischen Wirtschaftsraum sind bis zur Höhe der Aufwendungen beihilfefähig, die bei einer Behandlung am inländischen Wohnort oder in dem ihm am nächsten gelegenen inländischen Behandlungsort beihilfefähig wären. § 6 und § 7 gelten sinngemäß. Bei ambulanten Kurmaßnahmen in den in Satz 1 genannten Staaten sind die Aufwendungen nur dann beihilfefähig, wenn der Nachweis erbracht werden kann, dass der Behandlungsort als Kurort anerkannt ist. Wird die Behandlung außerhalb der in Satz 1 genannten Staaten durchgeführt, sind die Aufwendungen nach Satz 1 nur dann beihilfefähig, wenn im Inland oder in den in Satz 1 genannten Staaten kein vergleichbarer Heilerfolg zu erwarten ist und die Behandlung vor Beginn vom Finanzministerium auf Grund eines amtsärztlichen Gutachtens anerkannt worden ist. Hinsichtlich der Beförderungskosten gilt Absatz 1 Satz 3 und 4.</w:t>
      </w:r>
    </w:p>
    <w:p>
      <w:pPr>
        <w:pStyle w:val="GesAbsatz"/>
      </w:pPr>
      <w:r>
        <w:t>(3) Aufwendungen für eine Krankenbehandlung im Ausland sind ohne die Einschränkungen des Absatzes 1 beihilfefähig,</w:t>
      </w:r>
    </w:p>
    <w:p>
      <w:pPr>
        <w:pStyle w:val="GesAbsatz"/>
        <w:ind w:left="426" w:hanging="426"/>
      </w:pPr>
      <w:r>
        <w:t>1.</w:t>
      </w:r>
      <w:r>
        <w:tab/>
        <w:t>wenn ein Beihilfeberechtigter auf einer Auslandsdienstreise erkrankt und die Krankenbehandlung nicht bis zur Rückkehr ins Inland aufgeschoben werden kann.</w:t>
      </w:r>
    </w:p>
    <w:p>
      <w:pPr>
        <w:pStyle w:val="GesAbsatz"/>
        <w:ind w:left="426" w:hanging="426"/>
      </w:pPr>
      <w:r>
        <w:t>2.</w:t>
      </w:r>
      <w:r>
        <w:tab/>
        <w:t>wenn durch ein amts- oder vertrauensärztliches Gutachten nachgewiesen wird, daß die Behandlung im Ausland dringend notwendig und im Inland kein vergleichbarer Heilerfolg zu erwarten ist; die Beihilfefähigkeit der Aufwendungen muß vor Beginn der Behandlung von der Festsetzungsstelle anerkannt worden sein,</w:t>
      </w:r>
    </w:p>
    <w:p>
      <w:pPr>
        <w:pStyle w:val="GesAbsatz"/>
      </w:pPr>
      <w:r>
        <w:t>3.</w:t>
      </w:r>
      <w:r>
        <w:tab/>
        <w:t>wenn sie 1000 Euro je Krankheitsfall nicht übersteigen.</w:t>
      </w:r>
    </w:p>
    <w:p>
      <w:pPr>
        <w:pStyle w:val="GesAbsatz"/>
      </w:pPr>
      <w:r>
        <w:t>(4) Bei Aufwendungen von im Ausland wohnenden Beihilfeberechtigten und im Ausland wohnenden berücksichtigungsfähigen Personen gelten die Absätze 1 und 2 entsprechend.</w:t>
      </w:r>
    </w:p>
    <w:p>
      <w:pPr>
        <w:pStyle w:val="berschrift3"/>
      </w:pPr>
      <w:bookmarkStart w:id="17" w:name="_Toc412809322"/>
      <w:r>
        <w:lastRenderedPageBreak/>
        <w:t>§ 11</w:t>
      </w:r>
      <w:r>
        <w:br/>
        <w:t>Beihilfefähige Aufwendungen in Todesfällen</w:t>
      </w:r>
      <w:bookmarkEnd w:id="17"/>
    </w:p>
    <w:p>
      <w:pPr>
        <w:pStyle w:val="GesAbsatz"/>
      </w:pPr>
      <w:r>
        <w:t>(1) In Todesfällen sind die Aufwendungen beihilfefähig für die Überführung der Leiche oder Urne</w:t>
      </w:r>
    </w:p>
    <w:p>
      <w:pPr>
        <w:pStyle w:val="GesAbsatz"/>
      </w:pPr>
      <w:r>
        <w:t>1.</w:t>
      </w:r>
      <w:r>
        <w:tab/>
        <w:t>bei einem Sterbefall im Inland</w:t>
      </w:r>
    </w:p>
    <w:p>
      <w:pPr>
        <w:pStyle w:val="GesAbsatz"/>
        <w:ind w:left="851" w:hanging="425"/>
      </w:pPr>
      <w:r>
        <w:t>a)</w:t>
      </w:r>
      <w:r>
        <w:tab/>
        <w:t>vom Sterbeort zur Beisetzungsstelle oder</w:t>
      </w:r>
    </w:p>
    <w:p>
      <w:pPr>
        <w:pStyle w:val="GesAbsatz"/>
        <w:ind w:left="851" w:hanging="425"/>
      </w:pPr>
      <w:r>
        <w:t>b)</w:t>
      </w:r>
      <w:r>
        <w:tab/>
        <w:t>vom Sterbeort zum nächstgelegenen Krematorium und von dort zur Beisetzungsstelle,</w:t>
      </w:r>
    </w:p>
    <w:p>
      <w:pPr>
        <w:pStyle w:val="GesAbsatz"/>
      </w:pPr>
      <w:r>
        <w:t>höchstens jedoch bis zur Höhe der Überführungskosten an den Familienwohnsitz im Zeitpunkt des Todes;</w:t>
      </w:r>
    </w:p>
    <w:p>
      <w:pPr>
        <w:pStyle w:val="GesAbsatz"/>
      </w:pPr>
      <w:r>
        <w:t>2.</w:t>
      </w:r>
      <w:r>
        <w:tab/>
        <w:t>bei einem Sterbefall im Ausland</w:t>
      </w:r>
    </w:p>
    <w:p>
      <w:pPr>
        <w:pStyle w:val="GesAbsatz"/>
        <w:ind w:left="851" w:hanging="425"/>
      </w:pPr>
      <w:r>
        <w:t>a)</w:t>
      </w:r>
      <w:r>
        <w:tab/>
        <w:t>eines im Inland wohnenden Beihilfeberechtigten auf einer Dienstreise in entsprechender Anwendung der Nummer 1,</w:t>
      </w:r>
    </w:p>
    <w:p>
      <w:pPr>
        <w:pStyle w:val="GesAbsatz"/>
        <w:ind w:left="851" w:hanging="425"/>
      </w:pPr>
      <w:r>
        <w:t>b)</w:t>
      </w:r>
      <w:r>
        <w:tab/>
        <w:t>eines im Inland wohnenden Beihilfeberechtigten oder berücksichtigungsfähigen Angehörigen bei privatem Aufenthalt im Ausland bis zur Höhe der Kosten einer Überführung von der deutschen Grenze zum Familienwohnsitz,</w:t>
      </w:r>
    </w:p>
    <w:p>
      <w:pPr>
        <w:pStyle w:val="GesAbsatz"/>
        <w:ind w:left="851" w:hanging="425"/>
      </w:pPr>
      <w:r>
        <w:t>c)</w:t>
      </w:r>
      <w:r>
        <w:tab/>
        <w:t>eines im Ausland wohnenden Beihilfeberechtigten oder eines im Ausland wohnenden berücksichtigungsfähigen Angehörigen bis zur Höhe der Kosten einer Überführung an den Familienwohnsitz, höchstens über eine Entfernung von fünfhundert Kilometern.</w:t>
      </w:r>
    </w:p>
    <w:p>
      <w:pPr>
        <w:pStyle w:val="GesAbsatz"/>
      </w:pPr>
      <w:r>
        <w:t>(2) Kann der Haushalt beim Tode des den Haushalt allein führenden Elternteils nicht durch eine andere im Haushalt lebende Person weitergeführt werden, so sind die Aufwendungen für eine Familien- und Hauspflegekraft bis zur Dauer von sechs Monaten bis zu der in § 4 Abs. 1Nr. 6 genannten Höhe beihilfefähig, falls im Haushalt mindestens ein Kind unter fünfzehn Jahren oder ein pflegebedürftiges Kind lebt, das nach § 2 Abs. 2 zu berücksichtigen oder nur deshalb nicht zu berücksichtigen ist, weil es selbst beihilfeberechtigt ist. In Ausnahmefällen kann die Frist auf ein Jahr verlängert werden. § 4 Abs. 1 Nr. 5 Satz 3 bis 6 gilt entsprechend. Wird an Stelle der Beschäftigung einer Familien- und Hauspflegekraft ein Kind unter fünfzehn Jahren oder ein pflegebedürftiges Kind (Satz 1) in einem Heim oder in einem fremden Haushalt untergebracht, so sind die Aufwendungen für Unterkunft und Verpflegung sowie notwendige Beförderungskosten - auch für eine Begleitperson - bis zu den sonst berücksichtigungsfähigen Aufwendungen für eine Familien- und Hauspflegekraft beihilfefähig. § 4 Abs. 1 Nr. 6 letzter Satz gilt entsprechend.</w:t>
      </w:r>
    </w:p>
    <w:p>
      <w:pPr>
        <w:pStyle w:val="berschrift3"/>
      </w:pPr>
      <w:bookmarkStart w:id="18" w:name="_Toc412809323"/>
      <w:r>
        <w:t>§ 12</w:t>
      </w:r>
      <w:r>
        <w:br/>
        <w:t>Bemessung der Beihilfen</w:t>
      </w:r>
      <w:bookmarkEnd w:id="18"/>
    </w:p>
    <w:p>
      <w:pPr>
        <w:pStyle w:val="GesAbsatz"/>
      </w:pPr>
      <w:r>
        <w:t>(1) Die Beihilfe bemißt sich nach einem Vomhundertsatz der beihilfefähigen Aufwendungen (Bemessungssatz); maßgebend für die Höhe des Bemessungssatzes sind die Verhältnisse im Zeitpunkt des Entstehens der Aufwendungen (§ 3 Abs. 5 Satz 2). Der Bemessungssatz beträgt für Aufwendungen, die entstanden sind für</w:t>
      </w:r>
    </w:p>
    <w:p>
      <w:pPr>
        <w:pStyle w:val="GesAbsatz"/>
      </w:pPr>
      <w:r>
        <w:t>a)</w:t>
      </w:r>
      <w:r>
        <w:tab/>
        <w:t>den Beihilfeberechtigten (§ 1 Abs. 1 Nr. 1 und 4) sowie für entpflichtete Hochschullehrer</w:t>
      </w:r>
    </w:p>
    <w:p>
      <w:pPr>
        <w:pStyle w:val="GesAbsatz"/>
        <w:ind w:left="426"/>
      </w:pPr>
      <w:r>
        <w:t>Fünfzig vom Hundert,</w:t>
      </w:r>
    </w:p>
    <w:p>
      <w:pPr>
        <w:pStyle w:val="GesAbsatz"/>
      </w:pPr>
      <w:r>
        <w:t>b)</w:t>
      </w:r>
      <w:r>
        <w:tab/>
        <w:t>den Empfänger von Versorgungsbezügen, der als solcher beihilfeberechtigt ist,</w:t>
      </w:r>
    </w:p>
    <w:p>
      <w:pPr>
        <w:pStyle w:val="GesAbsatz"/>
        <w:ind w:left="426"/>
      </w:pPr>
      <w:r>
        <w:t>siebzig vom Hundert,</w:t>
      </w:r>
    </w:p>
    <w:p>
      <w:pPr>
        <w:pStyle w:val="GesAbsatz"/>
        <w:ind w:left="426" w:hanging="426"/>
      </w:pPr>
      <w:r>
        <w:t>c)</w:t>
      </w:r>
      <w:r>
        <w:tab/>
        <w:t>den berücksichtigungsfähigen Ehegatten oder die eingetragene Lebenspartnerin oder den eingetragenen Lebenspartner</w:t>
      </w:r>
    </w:p>
    <w:p>
      <w:pPr>
        <w:pStyle w:val="GesAbsatz"/>
        <w:ind w:left="426"/>
      </w:pPr>
      <w:r>
        <w:t>Siebzig vom Hundert,</w:t>
      </w:r>
    </w:p>
    <w:p>
      <w:pPr>
        <w:pStyle w:val="GesAbsatz"/>
      </w:pPr>
      <w:r>
        <w:t>d)</w:t>
      </w:r>
      <w:r>
        <w:tab/>
        <w:t>ein berücksichtigungsfähiges Kind sowie eine Waise, die als solche beihilfeberechtigt ist,</w:t>
      </w:r>
    </w:p>
    <w:p>
      <w:pPr>
        <w:pStyle w:val="GesAbsatz"/>
        <w:ind w:left="426"/>
      </w:pPr>
      <w:r>
        <w:t>achtzig vom Hundert.</w:t>
      </w:r>
    </w:p>
    <w:p>
      <w:pPr>
        <w:pStyle w:val="GesAbsatz"/>
      </w:pPr>
      <w:r>
        <w:t>Sind zwei oder mehr Kinder berücksichtigungsfähig oder nur deshalb nicht berücksichtigungsfähig, weil sie selbst beihilfeberechtigt sind, beträgt der Bemessungssatz bei dem Beihilfeberechtigten nach Satz 2 Buchstabe a siebzig vom Hundert; bei mehreren Beihilfeberechtigten beträgt der Bemessungssatz nur bei einem von ihnen zu bestimmenden Berechtigten siebzig vom Hundert; die Bestimmung kann nur in Ausnahmefällen neu getroffen werden.</w:t>
      </w:r>
    </w:p>
    <w:p>
      <w:pPr>
        <w:pStyle w:val="GesAbsatz"/>
      </w:pPr>
      <w:r>
        <w:t>(2) Für die Anwendung von Absatz 1 Satz 2 und 3 gelten die Aufwendungen</w:t>
      </w:r>
    </w:p>
    <w:p>
      <w:pPr>
        <w:pStyle w:val="GesAbsatz"/>
      </w:pPr>
      <w:r>
        <w:t>a)</w:t>
      </w:r>
      <w:r>
        <w:tab/>
        <w:t>nach § 4 Abs. 1 Nr. 6 als Aufwendungen der stationär untergebrachten Person,</w:t>
      </w:r>
    </w:p>
    <w:p>
      <w:pPr>
        <w:pStyle w:val="GesAbsatz"/>
      </w:pPr>
      <w:r>
        <w:t>b)</w:t>
      </w:r>
      <w:r>
        <w:tab/>
        <w:t>einer Begleitperson als Aufwendungen des Begleiteten,</w:t>
      </w:r>
    </w:p>
    <w:p>
      <w:pPr>
        <w:pStyle w:val="GesAbsatz"/>
      </w:pPr>
      <w:r>
        <w:t>c)</w:t>
      </w:r>
      <w:r>
        <w:tab/>
        <w:t>nach § 9 Abs. 1 Satz 1 Nr. 1 bis 6 und 8 als Aufwendungen der Mutter,</w:t>
      </w:r>
    </w:p>
    <w:p>
      <w:pPr>
        <w:pStyle w:val="GesAbsatz"/>
      </w:pPr>
      <w:r>
        <w:lastRenderedPageBreak/>
        <w:t>d)</w:t>
      </w:r>
      <w:r>
        <w:tab/>
        <w:t>nach § 11 Abs. 2 als Aufwendungen eines Kindes.</w:t>
      </w:r>
    </w:p>
    <w:p>
      <w:pPr>
        <w:pStyle w:val="GesAbsatz"/>
      </w:pPr>
      <w:r>
        <w:t>(3) Der Bemessungssatz nach Absatz 1 Satz 2 und 3 ermäßigt sich um zehn vom Hundert bei Personen, an deren Beiträgen zur Krankenversicherung und Pflegeversicherung sich ein Rentenversicherungsträger beteiligt, sofern ihnen dem Grunde nach eine Beitragsentlastung von mindestens 80 Euro monatlich zusteht. Dies gilt nicht für Personen, die in der gesetzlichen Krankenversicherung pflichtversichert sind.</w:t>
      </w:r>
    </w:p>
    <w:p>
      <w:pPr>
        <w:pStyle w:val="GesAbsatz"/>
      </w:pPr>
      <w:r>
        <w:t>(4) Sind Versicherte trotz ausreichender und rechtzeitiger Versicherung für bestimmte Krankheiten von den Leistungen ausgeschlossen oder sind die Leistungen auf Dauer eingestellt worden, so erhöht sich der Bemessungssatz für Aufwendungen in diesen Fällen um zwanzig vom Hundert, höchstens auf neunzig vom Hundert. Für Personen, die am 1. Juni 1965 nicht versichert waren, das sechzigste Lebensjahr vollendet hatten und bis zum 31. März 1967 nachgewiesen haben, daß sie von keiner Krankenversicherung mehr aufgenommen wurden, kann die Festsetzungsstelle den nach Absatz 1 zustehenden Bemessungssatz auf achtzig vom Hundert erhöhen.</w:t>
      </w:r>
    </w:p>
    <w:p>
      <w:pPr>
        <w:pStyle w:val="GesAbsatz"/>
      </w:pPr>
      <w:r>
        <w:t>(5) Die Bemessungssätze der Absätze 1, 3 und 4 können von der Festsetzungsstelle im Einzelfallerhöht werden,</w:t>
      </w:r>
    </w:p>
    <w:p>
      <w:pPr>
        <w:pStyle w:val="GesAbsatz"/>
        <w:ind w:left="426" w:hanging="426"/>
      </w:pPr>
      <w:r>
        <w:t>a)</w:t>
      </w:r>
      <w:r>
        <w:tab/>
        <w:t>wenn die Aufwendungen infolge einer Dienstbeschädigung entstanden sind und keine Leistungen einer Krankenversicherung erbracht werden,</w:t>
      </w:r>
    </w:p>
    <w:p>
      <w:pPr>
        <w:pStyle w:val="GesAbsatz"/>
        <w:ind w:left="426" w:hanging="426"/>
      </w:pPr>
      <w:r>
        <w:t>b)</w:t>
      </w:r>
      <w:r>
        <w:tab/>
        <w:t>im Falle einer Leichenüberführung, wenn der Tod während einer Dienstreise oder einer Abordnung oder vor der Ausführung eines dienstlich angeordneten Umzuges eingetreten ist und die Leiche an den Familienwohnsitz überführt wird,</w:t>
      </w:r>
    </w:p>
    <w:p>
      <w:pPr>
        <w:pStyle w:val="GesAbsatz"/>
        <w:ind w:left="426" w:hanging="426"/>
      </w:pPr>
      <w:r>
        <w:t>c)</w:t>
      </w:r>
      <w:r>
        <w:tab/>
        <w:t>in besonderen Ausnahmefällen, die nur bei Anlegung des strengsten Maßstabes anzunehmen sind, mit Zustimmung des Finanzministeriums.</w:t>
      </w:r>
    </w:p>
    <w:p>
      <w:pPr>
        <w:pStyle w:val="GesAbsatz"/>
      </w:pPr>
      <w:r>
        <w:t>(6) Das Finanzministerium kann unter den Voraussetzungen des Absatzes 5 Buchstabe c für Ehegatten eingetragene Lebenspartnerinnen und Lebenspartner, deren Aufwendungen nach § 2 Abs. 1 Nr. 1 Buchstabe b nicht beihilfefähig sind, die Gewährung von Beihilfen zulassen.</w:t>
      </w:r>
    </w:p>
    <w:p>
      <w:pPr>
        <w:pStyle w:val="GesAbsatz"/>
      </w:pPr>
      <w:r>
        <w:t>(7) Die Beihilfe darf zusammen mit den erbrachten Leistungen einer Versicherung sowie Leistungen auf Grund von Rechtsvorschriften oder arbeitsvertraglichen Vereinbarungen die dem Grunde nach beihilfefähigen Aufwendungen nicht übersteigen. Unberücksichtigt bleiben Leistungen aus Krankenhaustagegeldversicherungen und sonstigen Summenversicherungen, soweit sie 80 Euro täglich nicht überschreiten, sowie Krankentagegeldversicherungen. Der Summe der mit einem Antrag geltend gemachten Aufwendungen ist die Summe der hierauf entfallenden Versicherungsleistungen gegenüberzustellen; Aufwendungen nach den §§ 5 a bis d sind getrennt abzurechnen; dabei sind die Pauschalen nach § 5 Abs. 4 und der beihilfefähige Betrag nach § 5 a Abs. 2 als dem Grunde nach beihilfefähige Aufwendungen zu berücksichtigen. Aufwendungen nach § 9 Abs. 1 Satz 2 bleiben bei Anwendung der Sätze 1 bis 3 unberücksichtigt. Das gleiche gilt in den Fällen, in denen nach § 3 Abs. 3 eine Beihilfengewährung ausgeschlossen ist.</w:t>
      </w:r>
    </w:p>
    <w:p>
      <w:pPr>
        <w:pStyle w:val="berschrift3"/>
      </w:pPr>
      <w:bookmarkStart w:id="19" w:name="_Toc412809324"/>
      <w:r>
        <w:t>§ 12a</w:t>
      </w:r>
      <w:r>
        <w:br/>
        <w:t>Kostendämpfungspauschale</w:t>
      </w:r>
      <w:bookmarkEnd w:id="19"/>
    </w:p>
    <w:p>
      <w:pPr>
        <w:pStyle w:val="GesAbsatz"/>
      </w:pPr>
      <w:r>
        <w:t>(1) Die nach Anwendung des § 12 Abs. 7 verbleibende Beihilfe wird je Kalenderjahr, in dem Aufwendungen entstanden sind (§ 3 Abs. 5 Satz 2), in den Besoldungsgruppen A 7 bis A 16, B 1 bis B 11, C 1 bis C 4, H 1 bis H 5, R 1 bis R 7 und W 1 bis W 3 um eine Kostendämpfungspauschale gekürzt. Sie beträgt für</w:t>
      </w:r>
    </w:p>
    <w:p>
      <w:pPr>
        <w:pStyle w:val="GesAbsatz"/>
      </w:pPr>
    </w:p>
    <w:tbl>
      <w:tblPr>
        <w:tblStyle w:val="Tabellenraster"/>
        <w:tblW w:w="0" w:type="auto"/>
        <w:jc w:val="center"/>
        <w:tblLook w:val="00A0" w:firstRow="1" w:lastRow="0" w:firstColumn="1" w:lastColumn="0" w:noHBand="0" w:noVBand="0"/>
      </w:tblPr>
      <w:tblGrid>
        <w:gridCol w:w="959"/>
        <w:gridCol w:w="3259"/>
        <w:gridCol w:w="1560"/>
      </w:tblGrid>
      <w:tr>
        <w:trPr>
          <w:jc w:val="center"/>
        </w:trPr>
        <w:tc>
          <w:tcPr>
            <w:tcW w:w="959" w:type="dxa"/>
          </w:tcPr>
          <w:p>
            <w:pPr>
              <w:pStyle w:val="GesAbsatz"/>
            </w:pPr>
            <w:r>
              <w:t>Stufe</w:t>
            </w:r>
          </w:p>
        </w:tc>
        <w:tc>
          <w:tcPr>
            <w:tcW w:w="3259" w:type="dxa"/>
          </w:tcPr>
          <w:p>
            <w:pPr>
              <w:pStyle w:val="GesAbsatz"/>
            </w:pPr>
            <w:r>
              <w:t>Besoldungsgruppe</w:t>
            </w:r>
          </w:p>
        </w:tc>
        <w:tc>
          <w:tcPr>
            <w:tcW w:w="1560" w:type="dxa"/>
          </w:tcPr>
          <w:p>
            <w:pPr>
              <w:pStyle w:val="GesAbsatz"/>
            </w:pPr>
            <w:r>
              <w:t>Betrag</w:t>
            </w:r>
          </w:p>
        </w:tc>
      </w:tr>
      <w:tr>
        <w:trPr>
          <w:jc w:val="center"/>
        </w:trPr>
        <w:tc>
          <w:tcPr>
            <w:tcW w:w="959" w:type="dxa"/>
          </w:tcPr>
          <w:p>
            <w:pPr>
              <w:pStyle w:val="GesAbsatz"/>
            </w:pPr>
            <w:r>
              <w:t>1</w:t>
            </w:r>
          </w:p>
        </w:tc>
        <w:tc>
          <w:tcPr>
            <w:tcW w:w="3259" w:type="dxa"/>
          </w:tcPr>
          <w:p>
            <w:pPr>
              <w:pStyle w:val="GesAbsatz"/>
            </w:pPr>
            <w:r>
              <w:t>A7 bis A 11</w:t>
            </w:r>
          </w:p>
        </w:tc>
        <w:tc>
          <w:tcPr>
            <w:tcW w:w="1560" w:type="dxa"/>
          </w:tcPr>
          <w:p>
            <w:pPr>
              <w:pStyle w:val="GesAbsatz"/>
            </w:pPr>
            <w:r>
              <w:t>150 Euro</w:t>
            </w:r>
          </w:p>
        </w:tc>
      </w:tr>
      <w:tr>
        <w:trPr>
          <w:jc w:val="center"/>
        </w:trPr>
        <w:tc>
          <w:tcPr>
            <w:tcW w:w="959" w:type="dxa"/>
          </w:tcPr>
          <w:p>
            <w:pPr>
              <w:pStyle w:val="GesAbsatz"/>
            </w:pPr>
            <w:r>
              <w:t>2</w:t>
            </w:r>
          </w:p>
        </w:tc>
        <w:tc>
          <w:tcPr>
            <w:tcW w:w="3259" w:type="dxa"/>
          </w:tcPr>
          <w:p>
            <w:pPr>
              <w:pStyle w:val="GesAbsatz"/>
              <w:rPr>
                <w:lang w:val="pl-PL"/>
              </w:rPr>
            </w:pPr>
            <w:r>
              <w:rPr>
                <w:lang w:val="pl-PL"/>
              </w:rPr>
              <w:t>A 12 bis A 15, B 1, C 1, C 2, H 1 bis H 3, R 1,W 1, W 2</w:t>
            </w:r>
          </w:p>
        </w:tc>
        <w:tc>
          <w:tcPr>
            <w:tcW w:w="1560" w:type="dxa"/>
          </w:tcPr>
          <w:p>
            <w:pPr>
              <w:pStyle w:val="GesAbsatz"/>
              <w:rPr>
                <w:lang w:val="pl-PL"/>
              </w:rPr>
            </w:pPr>
            <w:r>
              <w:rPr>
                <w:lang w:val="pl-PL"/>
              </w:rPr>
              <w:t>300 Euro</w:t>
            </w:r>
          </w:p>
        </w:tc>
      </w:tr>
      <w:tr>
        <w:trPr>
          <w:jc w:val="center"/>
        </w:trPr>
        <w:tc>
          <w:tcPr>
            <w:tcW w:w="959" w:type="dxa"/>
          </w:tcPr>
          <w:p>
            <w:pPr>
              <w:pStyle w:val="GesAbsatz"/>
            </w:pPr>
            <w:r>
              <w:rPr>
                <w:lang w:val="pl-PL"/>
              </w:rPr>
              <w:t>3</w:t>
            </w:r>
          </w:p>
        </w:tc>
        <w:tc>
          <w:tcPr>
            <w:tcW w:w="3259" w:type="dxa"/>
          </w:tcPr>
          <w:p>
            <w:pPr>
              <w:pStyle w:val="GesAbsatz"/>
              <w:rPr>
                <w:lang w:val="pl-PL"/>
              </w:rPr>
            </w:pPr>
            <w:r>
              <w:rPr>
                <w:lang w:val="pl-PL"/>
              </w:rPr>
              <w:t xml:space="preserve">A 16, B 2, B 3, C 3, H 4, H 5, </w:t>
            </w:r>
            <w:r>
              <w:t>R 2, R 3, W 3</w:t>
            </w:r>
          </w:p>
        </w:tc>
        <w:tc>
          <w:tcPr>
            <w:tcW w:w="1560" w:type="dxa"/>
          </w:tcPr>
          <w:p>
            <w:pPr>
              <w:pStyle w:val="GesAbsatz"/>
              <w:rPr>
                <w:lang w:val="pl-PL"/>
              </w:rPr>
            </w:pPr>
            <w:r>
              <w:t>450 Euro</w:t>
            </w:r>
          </w:p>
        </w:tc>
      </w:tr>
      <w:tr>
        <w:trPr>
          <w:jc w:val="center"/>
        </w:trPr>
        <w:tc>
          <w:tcPr>
            <w:tcW w:w="959" w:type="dxa"/>
          </w:tcPr>
          <w:p>
            <w:pPr>
              <w:pStyle w:val="GesAbsatz"/>
              <w:rPr>
                <w:lang w:val="pl-PL"/>
              </w:rPr>
            </w:pPr>
            <w:r>
              <w:t>4</w:t>
            </w:r>
          </w:p>
        </w:tc>
        <w:tc>
          <w:tcPr>
            <w:tcW w:w="3259" w:type="dxa"/>
          </w:tcPr>
          <w:p>
            <w:pPr>
              <w:pStyle w:val="GesAbsatz"/>
            </w:pPr>
            <w:r>
              <w:t>B 4 bis B 7, C 4, R 4 bis R 7</w:t>
            </w:r>
          </w:p>
        </w:tc>
        <w:tc>
          <w:tcPr>
            <w:tcW w:w="1560" w:type="dxa"/>
          </w:tcPr>
          <w:p>
            <w:pPr>
              <w:pStyle w:val="GesAbsatz"/>
            </w:pPr>
            <w:r>
              <w:t>600 Euro</w:t>
            </w:r>
          </w:p>
        </w:tc>
      </w:tr>
      <w:tr>
        <w:trPr>
          <w:jc w:val="center"/>
        </w:trPr>
        <w:tc>
          <w:tcPr>
            <w:tcW w:w="959" w:type="dxa"/>
          </w:tcPr>
          <w:p>
            <w:pPr>
              <w:pStyle w:val="GesAbsatz"/>
            </w:pPr>
            <w:r>
              <w:t>5</w:t>
            </w:r>
          </w:p>
        </w:tc>
        <w:tc>
          <w:tcPr>
            <w:tcW w:w="3259" w:type="dxa"/>
          </w:tcPr>
          <w:p>
            <w:pPr>
              <w:pStyle w:val="GesAbsatz"/>
            </w:pPr>
            <w:r>
              <w:t>Höhere Besoldungsgruppen</w:t>
            </w:r>
          </w:p>
        </w:tc>
        <w:tc>
          <w:tcPr>
            <w:tcW w:w="1560" w:type="dxa"/>
          </w:tcPr>
          <w:p>
            <w:pPr>
              <w:pStyle w:val="GesAbsatz"/>
            </w:pPr>
            <w:r>
              <w:t>750 Euro;</w:t>
            </w:r>
          </w:p>
        </w:tc>
      </w:tr>
    </w:tbl>
    <w:p>
      <w:pPr>
        <w:pStyle w:val="GesAbsatz"/>
      </w:pPr>
    </w:p>
    <w:p>
      <w:pPr>
        <w:pStyle w:val="GesAbsatz"/>
      </w:pPr>
      <w:r>
        <w:t xml:space="preserve">soweit in der Besoldungsgruppe W 1 eine Zulage nach der Vorbemerkung Nr. 1 Abs. 3 zur Bundesbesoldungsordnung W und in den Besoldungsgruppen W 2 und W 3 neben dem Grundgehaltssatz ein monatlicher </w:t>
      </w:r>
      <w:r>
        <w:lastRenderedPageBreak/>
        <w:t>Leistungsbezug nach den §§ 12 und/oder 14 LBesG bezogen wird, ergibt sich die Höhe der Kostendämpfungspauschale durch einen Vergleich des monatlichen Gesamtbezuges mit den jeweils niedrigsten Grundgehaltsstufen bzw. den Grundgehaltssätzen der Besoldungsgruppen A und B der Stufen 3 bis 5 nach Halbsatz 1.</w:t>
      </w:r>
    </w:p>
    <w:p>
      <w:pPr>
        <w:pStyle w:val="GesAbsatz"/>
      </w:pPr>
      <w:r>
        <w:t>(2) Die Beträge nach Absatz 1 werden bei Teilzeitbeschäftigung im gleichen Verhältnis wie die Arbeitszeit vermindert.</w:t>
      </w:r>
    </w:p>
    <w:p>
      <w:pPr>
        <w:pStyle w:val="GesAbsatz"/>
      </w:pPr>
      <w:r>
        <w:t>(3) Die Beträge nach Absatz 1 bemessen sich</w:t>
      </w:r>
    </w:p>
    <w:p>
      <w:pPr>
        <w:pStyle w:val="GesAbsatz"/>
        <w:ind w:left="426" w:hanging="426"/>
      </w:pPr>
      <w:r>
        <w:t>1.</w:t>
      </w:r>
      <w:r>
        <w:tab/>
        <w:t>bei Ruhestandsbeamten, Richtern im Ruhestand sowie früheren Beamten und Richtern (§ 1 Abs. 1 Nr. 2) nach dem Ruhegehaltssatz,</w:t>
      </w:r>
    </w:p>
    <w:p>
      <w:pPr>
        <w:pStyle w:val="GesAbsatz"/>
        <w:ind w:left="426" w:hanging="426"/>
      </w:pPr>
      <w:r>
        <w:t>2.</w:t>
      </w:r>
      <w:r>
        <w:tab/>
        <w:t>bei Witwen und Witwern sowie hinterbliebenen Lebenspartnerinnen und Lebenspartnern (§ 1 Abs. 1 Nr. 3) nach sechzig vom Hundert des Ruhegehaltssatzes;</w:t>
      </w:r>
    </w:p>
    <w:p>
      <w:pPr>
        <w:pStyle w:val="GesAbsatz"/>
      </w:pPr>
      <w:r>
        <w:t xml:space="preserve">dabei darf die Kostendämpfungspauschale in den Fällen der Nummer 1 siebzig vom Hundert und in den Fällen der Nummer 2 vierzig vom Hundert der Beträge nach Absatz 1 nicht übersteigen. </w:t>
      </w:r>
    </w:p>
    <w:p>
      <w:pPr>
        <w:pStyle w:val="GesAbsatz"/>
      </w:pPr>
      <w:r>
        <w:t>Für die Zuteilung zu den Stufen nach Absatz 1 ist die Besoldungsgruppe maßgebend, nach der die Versorgungsbezüge berechnet sind; Zwischenbesoldungsgruppen werden der Besoldungsgruppe mit derselben Ordnungsziffer zugeordnet. Sätze 1 und 2 gelten entsprechend für Versorgungsempfänger, deren Versorgungsbezügen ein Grundgehalt (Gehalt) nach einer früheren Besoldungsgruppe, eine Grundvergütung oder ein Lohn zugrunde liegt sowie für Versorgungsempfänger, deren Versorgungsbezüge in festen Beträgen festgesetzt sind.</w:t>
      </w:r>
    </w:p>
    <w:p>
      <w:pPr>
        <w:pStyle w:val="GesAbsatz"/>
      </w:pPr>
      <w:r>
        <w:t>(4) Bei Waisen (§ 1 Abs. 1 Nr. 3), bei Beamten auf Widerruf im Vorbereitungsdienst sowie bei Beihilfeberechtigten, die in einer gesetzlichen Krankenkasse versichert sind, entfällt die Kostendämpfungspauschale.</w:t>
      </w:r>
    </w:p>
    <w:p>
      <w:pPr>
        <w:pStyle w:val="GesAbsatz"/>
      </w:pPr>
      <w:r>
        <w:t xml:space="preserve">(5) Die Kostendämpfungspauschale nach den Absätzen 1 bis 3 vermindert sich um 60 Euro für jedes berücksichtigungsfähige Kind oder jedes Kind, das nur deshalb nicht berücksichtigungsfähig ist, weil es selbst beihilfeberechtigt ist. </w:t>
      </w:r>
    </w:p>
    <w:p>
      <w:pPr>
        <w:pStyle w:val="GesAbsatz"/>
      </w:pPr>
      <w:r>
        <w:t>(6) Die Höhe der Kostendämpfungspauschale des laufenden Kalenderjahres richtet sich - unabhängig vom Entstehen der mit dem ersten Beihilfeantrag des Jahres geltend gemachten Aufwendungen - nach den zum Zeitpunkt der erstmaligen Antragstellung im laufenden Kalenderjahr maßgebenden Verhältnissen.</w:t>
      </w:r>
    </w:p>
    <w:p>
      <w:pPr>
        <w:pStyle w:val="GesAbsatz"/>
      </w:pPr>
      <w:r>
        <w:t>(7) Für Aufwendungen für Vorsorgeuntersuchungen (§ 3 Abs. 1 Nr. 2 und 3) oder Aufwendungen wegen dauernder Pflegebedürftigkeit (§ 5) entfällt die Kostendämpfungspauschale.</w:t>
      </w:r>
    </w:p>
    <w:p>
      <w:pPr>
        <w:pStyle w:val="berschrift3"/>
      </w:pPr>
      <w:bookmarkStart w:id="20" w:name="_Toc412809325"/>
      <w:r>
        <w:t>§ 13</w:t>
      </w:r>
      <w:r>
        <w:br/>
        <w:t>Verfahren</w:t>
      </w:r>
      <w:bookmarkEnd w:id="20"/>
    </w:p>
    <w:p>
      <w:pPr>
        <w:pStyle w:val="GesAbsatz"/>
      </w:pPr>
      <w:r>
        <w:t>(1) Die Beihilfen werden auf Antrag gewährt. Als Festsetzungsstellen entscheiden</w:t>
      </w:r>
    </w:p>
    <w:p>
      <w:pPr>
        <w:pStyle w:val="GesAbsatz"/>
        <w:ind w:left="426" w:hanging="426"/>
      </w:pPr>
      <w:r>
        <w:t>1.</w:t>
      </w:r>
      <w:r>
        <w:tab/>
        <w:t>das Landesamt für Besoldung und Versorgung über Anträge der Beihilfeberechtigten der Obersten Landesbehörden und der dem Finanzministerium nachgeordneten Behörden und Einrichtungen,</w:t>
      </w:r>
    </w:p>
    <w:p>
      <w:pPr>
        <w:pStyle w:val="GesAbsatz"/>
        <w:ind w:left="426" w:hanging="426"/>
      </w:pPr>
      <w:r>
        <w:t>2.</w:t>
      </w:r>
      <w:r>
        <w:tab/>
        <w:t>die Bezirksregierungen über die Anträge der Beihilfeberechtigten ihres Geschäftsbereichs, der Beihilfeberechtigten der Staatlichen Rechnungsprüfungsämter und der Beihilfeberechtigten der übrigen Behörden und Einrichtungen des Landes einschließlich der Landesbetriebe innerhalb ihres Bezirks, soweit nicht in den Nummern 3 bis 7 eine abweichende Regelung getroffen ist,</w:t>
      </w:r>
    </w:p>
    <w:p>
      <w:pPr>
        <w:pStyle w:val="GesAbsatz"/>
        <w:ind w:left="426" w:hanging="426"/>
      </w:pPr>
      <w:r>
        <w:t>3.</w:t>
      </w:r>
      <w:r>
        <w:tab/>
        <w:t>die Oberlandesgerichte über die Anträge der Beihilfeberechtigten ihres Geschäftsbereichs und nach näherer Bestimmung des Justizministeriums über die Anträge der Beihilfeberechtigten der anderen Gerichte sowie der dem Justizministerium nachgeordneten Behörden und Einrichtungen,</w:t>
      </w:r>
    </w:p>
    <w:p>
      <w:pPr>
        <w:pStyle w:val="GesAbsatz"/>
        <w:ind w:left="426" w:hanging="426"/>
      </w:pPr>
      <w:r>
        <w:t>4.</w:t>
      </w:r>
      <w:r>
        <w:tab/>
        <w:t>die Landräte über die Anträge der Beihilfeberechtigten der von ihnen geleiteten Kreispolizeibehörden mit Ausnahme der Anträge der Landräte als Leiter der Kreispolizeibehörden,</w:t>
      </w:r>
    </w:p>
    <w:p>
      <w:pPr>
        <w:pStyle w:val="GesAbsatz"/>
        <w:ind w:left="426" w:hanging="426"/>
      </w:pPr>
      <w:r>
        <w:t>5.</w:t>
      </w:r>
      <w:r>
        <w:tab/>
        <w:t>die Schulämter über die Anträge der Lehrer an den öffentlichen Grundschulen und Hauptschulen und an den ihrer Schulaufsicht unterstehenden öffentlichen Förderschulen,</w:t>
      </w:r>
    </w:p>
    <w:p>
      <w:pPr>
        <w:pStyle w:val="GesAbsatz"/>
        <w:ind w:left="426" w:hanging="426"/>
      </w:pPr>
      <w:r>
        <w:t>6.</w:t>
      </w:r>
      <w:r>
        <w:tab/>
        <w:t>die Kunsthochschulen und Einrichtungen im Hochschulbereich über die Anträge ihrer Beihilfeberechtigten, soweit in einer Vereinbarung nach Artikel 2 § 1 Abs. 5 Hochschulfreiheitsgesetz vom 31. Oktober 2006 (GV. NRW. S. 474) oder nach Artikel 7 § 5 Hochschulfreiheitsgesetz nicht etwas anderes geregelt ist,</w:t>
      </w:r>
    </w:p>
    <w:p>
      <w:pPr>
        <w:pStyle w:val="GesAbsatz"/>
        <w:ind w:left="426" w:hanging="426"/>
      </w:pPr>
      <w:r>
        <w:t>7.</w:t>
      </w:r>
      <w:r>
        <w:tab/>
        <w:t>die Pensionsregelungsbehörden über die Anträge der Versorgungsempfänger; die Pensionsregelungsbehörden des Landes entscheiden auch über die Anträge der Versorgungsempfänger des Landes, wenn diese im Landesdienst wiederbeschäftigt werden.</w:t>
      </w:r>
    </w:p>
    <w:p>
      <w:pPr>
        <w:pStyle w:val="GesAbsatz"/>
      </w:pPr>
      <w:r>
        <w:lastRenderedPageBreak/>
        <w:t>Das Finanzministerium kann im Einvernehmen mit der jeweiligen obersten Dienstbehörde in begründeten Ausnahmefällen eine von Satz 2 abweichende Zuständigkeitsregelung treffen. In den Fällen des Satzes 2 Nrn. 4 und 5 können kommunale Versorgungskassen, Kreise oder kreisfreie Städte mit der Festsetzung der Beihilfen beauftragt werden.</w:t>
      </w:r>
    </w:p>
    <w:p>
      <w:pPr>
        <w:pStyle w:val="GesAbsatz"/>
      </w:pPr>
      <w:r>
        <w:t>(1a) Die oberste Fachaufsicht über die Festsetzung der Beihilfen obliegt dem Finanzministerium. Über Widersprüche gegen Beihilfefestsetzungen entscheiden die nach Absatz 1 Satz 2 Nrn. 1 bis 3, 6 und 7 zuständigen Stellen; über Widersprüche gegen Beihilfefestsetzungen der nach Absatz 1 Satz 2 Nrn. 4 und 5 zuständigen Stellen entscheidet die jeweils zuständige Bezirksregierung. Satz 2 gilt entsprechend für die Vertretung des Landes vor den Gerichten der Verwaltungsgerichtsbarkeit.</w:t>
      </w:r>
    </w:p>
    <w:p>
      <w:pPr>
        <w:pStyle w:val="GesAbsatz"/>
      </w:pPr>
      <w:r>
        <w:t>(2) Die Anträge sind der zuständigen Festsetzungsstelle unter Beifügung der Originalbelege vorzulegen; dies gilt nicht in den in Absatz 3 Satz 1 zweiter Halbsatz genannten Fällen, in denen Versicherungsleistungen einzeln nachzuweisen sind. Für den Antrag, die Kassenanweisung und die Mitteilung über die Gewährung der Beihilfe sind die vom Finanzministerium im Einvernehmen mit dem Innenministerium herausgegebenen Formblätter zu verwenden. Andere als Landesbehörden sind hinsichtlich der Kassenanweisung und der Mitteilung über die Gewährung der Beihilfe an diese Formblätter nicht gebunden. Die in den Anträgen enthaltenen Beihilfedaten unterliegen einer besonderen Geheimhaltung. Aufwendungen für Halbwaisen können zusammen mit den Aufwendungen des Elternteils in einem Antrag geltend gemacht werden, sofern die Originalbelege vorgelegt werden.</w:t>
      </w:r>
    </w:p>
    <w:p>
      <w:pPr>
        <w:pStyle w:val="GesAbsatz"/>
      </w:pPr>
      <w:r>
        <w:t>(3) Eine Beihilfe wird nur gewährt, wenn sie innerhalb eines Jahres nach Entstehen der Aufwendungen (§ 3 Abs. 5 Satz 2), spätestens jedoch ein Jahr nach der ersten Ausstellung der Rechnung beantragt wird; die Antragsfrist beginnt für den Fall</w:t>
      </w:r>
    </w:p>
    <w:p>
      <w:pPr>
        <w:pStyle w:val="GesAbsatz"/>
        <w:ind w:left="426" w:hanging="426"/>
      </w:pPr>
      <w:r>
        <w:t>1.</w:t>
      </w:r>
      <w:r>
        <w:tab/>
        <w:t>der Zuschussgewährung nach § 6 Abs. 1 Satz 7, § 6a Abs. 2 Satz 2, § 7 Abs. 3 Satz 2, Satz 4 sowie Abs. 4 Satz 4 mit dem Tag der Beendigung der Maßnahme,</w:t>
      </w:r>
    </w:p>
    <w:p>
      <w:pPr>
        <w:pStyle w:val="GesAbsatz"/>
        <w:ind w:left="426" w:hanging="426"/>
      </w:pPr>
      <w:r>
        <w:t>2.</w:t>
      </w:r>
      <w:r>
        <w:tab/>
        <w:t>der Beihilfe für die häusliche Pflege (§ 5 a Abs. 2) mit dem ersten Tag nach Ablauf des Monats, in dem die Pflege erbracht wurde,</w:t>
      </w:r>
    </w:p>
    <w:p>
      <w:pPr>
        <w:pStyle w:val="GesAbsatz"/>
        <w:ind w:left="426" w:hanging="426"/>
      </w:pPr>
      <w:r>
        <w:t>3.</w:t>
      </w:r>
      <w:r>
        <w:tab/>
        <w:t>der Zuschußgewährung für die Säuglings- und Kleinkinderausstattung mit dem Tage der Geburt, der Annahme als Kind oder der Aufnahme in den Haushalt.</w:t>
      </w:r>
    </w:p>
    <w:p>
      <w:pPr>
        <w:pStyle w:val="GesAbsatz"/>
      </w:pPr>
      <w:r>
        <w:t>Zu verspätet geltend gemachten Aufwendungen darf eine Beihilfe nur gewährt werden, wenn das Versäumnis entschuldbar ist. Arztrechnungen und Zahnarztrechnungen sollen die Diagnose sowie Stempel und Unterschrift des Ausstellers enthalten.</w:t>
      </w:r>
    </w:p>
    <w:p>
      <w:pPr>
        <w:pStyle w:val="GesAbsatz"/>
      </w:pPr>
      <w:r>
        <w:t xml:space="preserve">(4) Eine Beihilfe wird nur gewährt, wenn die mit dem Antrag geltend gemachten Aufwendungen insgesamt mehr als 200 Euro betragen. Erreichen die Aufwendungen aus zehn Monaten diese Summe nicht, so wird abweichend von Satz 1 hierfür eine Beihilfe gewährt, wenn diese Aufwendungen 15 Euro übersteigen. </w:t>
      </w:r>
    </w:p>
    <w:p>
      <w:pPr>
        <w:pStyle w:val="GesAbsatz"/>
      </w:pPr>
      <w:r>
        <w:t>(5) Die Belege sind vor Rückgabe an den Beihilfeberechtigten von der Festsetzungsstelle durch Stempelaufdruck ,,Für Beihilfezwecke verwendet" kenntlich zu machen.</w:t>
      </w:r>
    </w:p>
    <w:p>
      <w:r>
        <w:t>(6) Die Beihilfebescheide sind mit einer Rechtsbehelfsbelehrung (§ 58 VwGO) zu versehen.</w:t>
      </w:r>
    </w:p>
    <w:p>
      <w:pPr>
        <w:pStyle w:val="GesAbsatz"/>
      </w:pPr>
      <w:r>
        <w:t>(7) Auf eine zu erwartende Beihilfe können angemessene Abschlagszahlungen geleistet werden.</w:t>
      </w:r>
    </w:p>
    <w:p>
      <w:pPr>
        <w:pStyle w:val="GesAbsatz"/>
      </w:pPr>
      <w:r>
        <w:t>(8) Bei Beihilfen von mehr als 500 Euro, bei stationären Behandlungen oder ambulanten Kur- und Rehabilitationsmaßnahmen von mehr als 1.000 Euro, hat der Beihilfeberechtigte die ihm von der Festsetzungsstelle zurückgegebenen Belege für die beihilfefähigen Aufwendungen noch drei Jahre nach dem Empfang der Beihilfe aufzubewahren und auf Anfordern vorzulegen, soweit sie nicht bei einer Versicherung verbleiben. Die Festsetzungsstelle hat ihn bei der Rückgabe der Belege hierauf hinzuweisen.</w:t>
      </w:r>
    </w:p>
    <w:p>
      <w:pPr>
        <w:pStyle w:val="GesAbsatz"/>
      </w:pPr>
      <w:r>
        <w:t>(9) Ist eine nach dieser Verordnung erforderliche vorherige Anerkennung der Beihilfefähigkeit ohne Verschulden des Antragstellers unterblieben, wird die Beihilfe dennoch gewährt. Dies gilt nicht für Aufwendungen nach § 6, § 6 a und § 7.</w:t>
      </w:r>
    </w:p>
    <w:p>
      <w:pPr>
        <w:pStyle w:val="GesAbsatz"/>
      </w:pPr>
      <w:r>
        <w:t>(10) Bei Vorliegen einer wirtschaftlichen Notlage bleibt die Gewährung einer Unterstützung auf Grund der Unterstützungsgrundsätze zu nicht beihilfefähigen Aufwendungen in Krankheits-, Geburts- und Todesfällen unberührt.</w:t>
      </w:r>
    </w:p>
    <w:p>
      <w:pPr>
        <w:pStyle w:val="berschrift3"/>
      </w:pPr>
      <w:bookmarkStart w:id="21" w:name="_Toc412809326"/>
      <w:r>
        <w:t>§ 14</w:t>
      </w:r>
      <w:r>
        <w:br/>
        <w:t>Gewährung von Beihilfen an Hinterbliebene und andere Personen in Todesfällen</w:t>
      </w:r>
      <w:bookmarkEnd w:id="21"/>
    </w:p>
    <w:p>
      <w:pPr>
        <w:pStyle w:val="GesAbsatz"/>
      </w:pPr>
      <w:r>
        <w:t xml:space="preserve">(1) Zu den beihilfefähigen Aufwendungen, die einem verstorbenen Beihilfeberechtigten entstanden waren, und zu den in § 11 Abs. 1 genannten Aufwendungen aus Anlaß des Todes des Beihilfeberechtigten werden dem hinterbliebenen Ehegatten eingetragenen Lebenspartner oder der hinterbliebenen eingetragenen Lebenspartnerin oder den Kindern des Verstorbenen Beihilfen gewährt. Empfangsberechtigt ist derjenige, der die Urschrift </w:t>
      </w:r>
      <w:r>
        <w:lastRenderedPageBreak/>
        <w:t>der Rechnungen zuerst vorlegt. Die Beihilfe ist nach dem Hundertsatz zu bemessen, der dem verstorbenen Beihilfeberechtigten zugestanden hat.</w:t>
      </w:r>
    </w:p>
    <w:p>
      <w:pPr>
        <w:pStyle w:val="GesAbsatz"/>
      </w:pPr>
      <w:r>
        <w:t>(2) Andere als die in Absatz 1 genannten natürlichen Personen sowie juristische Personen erhalten Beihilfen zu den in Absatz 1 genannten Aufwendungen, sofern sie Erbe sind; Absatz 1 Satz 2 und Satz 3 gelten entsprechend.</w:t>
      </w:r>
    </w:p>
    <w:p>
      <w:pPr>
        <w:pStyle w:val="berschrift3"/>
      </w:pPr>
      <w:bookmarkStart w:id="22" w:name="_Toc412809327"/>
      <w:r>
        <w:t>§ 15</w:t>
      </w:r>
      <w:r>
        <w:br/>
        <w:t>Besondere Bestimmungen für die Gemeinden, Gemeindeverbände und die sonstigen der</w:t>
      </w:r>
      <w:r>
        <w:br/>
        <w:t>Aufsicht des Landes unterstehenden Körperschaften, Anstalten und Stiftungen</w:t>
      </w:r>
      <w:r>
        <w:br/>
        <w:t>des öffentlichen Rechts</w:t>
      </w:r>
      <w:bookmarkEnd w:id="22"/>
    </w:p>
    <w:p>
      <w:pPr>
        <w:pStyle w:val="GesAbsatz"/>
      </w:pPr>
      <w:r>
        <w:t>(1) Über die Beihilfeanträge der Beihilfeberechtigten der Gemeinden und Gemeindeverbände entscheidet der Dienstvorgesetzte; dieser tritt in den Fällen des § 4 Abs. 1 Nr. 1 Satz 3, Nr. 9 Satz 6 und Nr. 10 Satz 11, § 10 Abs. 2 und § 12 Abs. 5 und 6 an die Stelle des Finanzministeriums. Dies gilt entsprechend für begründete Einzelfälle nach § 4 Abs. 1 Nr. 7 Satz 2 Buchstaben a) und b). Über Beihilfeanträge des Dienstvorgesetzten entscheidet dessen allgemeiner Vertreter.</w:t>
      </w:r>
    </w:p>
    <w:p>
      <w:pPr>
        <w:pStyle w:val="GesAbsatz"/>
      </w:pPr>
      <w:r>
        <w:t>(2) Absatz 1 gilt entsprechend für die sonstigen der Aufsicht des Landes unterstehenden Körperschaften, Anstalten und Stiftungen des öffentlichen Rechts. Die Hochschulen im Sinne des § 1 Abs. 2 Hochschulgesetz können in einer Vereinbarung nach § 77 Abs. 2 oder 3 Hochschulgesetz abweichende Regelungen erlassen.</w:t>
      </w:r>
    </w:p>
    <w:p>
      <w:pPr>
        <w:pStyle w:val="berschrift3"/>
      </w:pPr>
      <w:bookmarkStart w:id="23" w:name="_Toc412809328"/>
      <w:r>
        <w:t>§ 16</w:t>
      </w:r>
      <w:r>
        <w:br/>
        <w:t>Personenbezogene Bezeichnungen</w:t>
      </w:r>
      <w:bookmarkEnd w:id="23"/>
    </w:p>
    <w:p>
      <w:pPr>
        <w:pStyle w:val="GesAbsatz"/>
      </w:pPr>
      <w:r>
        <w:t>Die personenbezogenen Bezeichnungen in dieser Verordnung beziehen sich auf beide Geschlechter.</w:t>
      </w:r>
    </w:p>
    <w:p>
      <w:pPr>
        <w:pStyle w:val="berschrift3"/>
      </w:pPr>
      <w:bookmarkStart w:id="24" w:name="_Toc412809329"/>
      <w:r>
        <w:t>§ 17</w:t>
      </w:r>
      <w:r>
        <w:br/>
        <w:t>Verwaltungsverordnung</w:t>
      </w:r>
      <w:bookmarkEnd w:id="24"/>
    </w:p>
    <w:p>
      <w:pPr>
        <w:pStyle w:val="GesAbsatz"/>
      </w:pPr>
      <w:r>
        <w:t>Das Finanzministerium erlässt im Einvernehmen mit dem Innenministerium die Verwaltungsvorschriften zu dieser Verordnung (Verwaltungsverordnung zur Ausführung der Verordnung über die Gewährung von Beihilfen in Krankheits-, Geburts- und Todesfällen – VVzBVO -). Die Verwaltungsvorschriften bestimmen die weiteren Einzelheiten und Voraussetzungen (insbesondere Art und Umfang der beihilfefähigen Aufwendungen und Maßnahmen), die zur Ausführung dieser Verordnung erforderlich sind.</w:t>
      </w:r>
    </w:p>
    <w:p>
      <w:pPr>
        <w:pStyle w:val="berschrift3"/>
      </w:pPr>
      <w:bookmarkStart w:id="25" w:name="_Toc412809330"/>
      <w:r>
        <w:t>§ 18</w:t>
      </w:r>
      <w:r>
        <w:br/>
        <w:t>Übergangs- und Schlußvorschriften</w:t>
      </w:r>
      <w:bookmarkEnd w:id="25"/>
    </w:p>
    <w:p>
      <w:pPr>
        <w:pStyle w:val="GesAbsatz"/>
      </w:pPr>
      <w:r>
        <w:t>Diese Verordnung tritt mit Wirkung vom 1. Januar 1975 in Kraft; sie tritt mit Ablauf des 31. Dezember 2013 außer Kraft. Sie gilt für Aufwendungen, die nach dem 31. Dezember 1974 entstanden sind. Aufwendungen, die bis zum 31. März 1975 entstehen, können noch nach bisherigem Recht abgewickelt werden, soweit dies günstiger ist. Für Todesfälle, die vor der Verkündung des Haushaltsbegleitgesetzes 2004/2005 vom 27. Januar 2004 (GV. NRW. S. 30) eintreten, gelten § 3 Abs. 1 Nr. 5, § 11 Abs. 1, § 12 Abs. 2 Buchstabe d und Abs. 7 Satz 4, § 13 Abs. 3 Satz 1 und § 14 Abs. 1, Abs. 2 Satz 1 und Abs. 3 in der vor der Verkündung des Haushaltsbegleitgesetzes geltenden Fassung weiter. § 12a Abs.1 und 5 in der Fassung dieser Verordnung ist erstmals für Aufwendungen, die nach dem 31. Dezember 2002 entstehen, anzuwenden. Für Aufwendungen, die vor dem 1. Januar 2003 entstanden sind, gilt § 12a Abs. 1 und 5 in der bis zum 31. Dezember 2002 geltenden Fassung.</w:t>
      </w:r>
    </w:p>
    <w:p>
      <w:pPr>
        <w:pStyle w:val="GesAbsatz"/>
        <w:rPr>
          <w:b/>
        </w:rPr>
      </w:pPr>
      <w:r>
        <w:rPr>
          <w:b/>
        </w:rPr>
        <w:t>Hinweise</w:t>
      </w:r>
    </w:p>
    <w:p>
      <w:pPr>
        <w:pStyle w:val="GesAbsatz"/>
        <w:rPr>
          <w:b/>
        </w:rPr>
      </w:pPr>
      <w:r>
        <w:rPr>
          <w:b/>
        </w:rPr>
        <w:t xml:space="preserve">(Artikel II der 18. ÄndVO v. 17. 9.2002 (GV. NRW.S. 449)) </w:t>
      </w:r>
    </w:p>
    <w:p>
      <w:pPr>
        <w:pStyle w:val="GesAbsatz"/>
      </w:pPr>
      <w:r>
        <w:t>Beihilfefestsetzungen, die bis zum 30. Juni 2003 von den bis zum 30. September 2002 zuständigen Stellen vorgenommen werden, sind wirksam.</w:t>
      </w:r>
    </w:p>
    <w:p>
      <w:pPr>
        <w:pStyle w:val="GesAbsatz"/>
        <w:rPr>
          <w:b/>
        </w:rPr>
      </w:pPr>
      <w:r>
        <w:rPr>
          <w:b/>
        </w:rPr>
        <w:t>Postambel</w:t>
      </w:r>
    </w:p>
    <w:p>
      <w:pPr>
        <w:pStyle w:val="GesAbsatz"/>
        <w:rPr>
          <w:b/>
        </w:rPr>
      </w:pPr>
      <w:r>
        <w:rPr>
          <w:b/>
        </w:rPr>
        <w:t xml:space="preserve">der 18. ÄndVO v. 17. 9.2002 (GV. NRW.S. 449). </w:t>
      </w:r>
    </w:p>
    <w:p>
      <w:pPr>
        <w:pStyle w:val="GesAbsatz"/>
      </w:pPr>
      <w:r>
        <w:t>Diese Verordnung wird erlassen</w:t>
      </w:r>
    </w:p>
    <w:p>
      <w:pPr>
        <w:pStyle w:val="GesAbsatz"/>
        <w:ind w:left="426" w:hanging="426"/>
      </w:pPr>
      <w:r>
        <w:t>a)</w:t>
      </w:r>
      <w:r>
        <w:tab/>
        <w:t>vom Finanzministerium im Einvernehmen mit dem Innenministerium auf Grund des § 88 des Landesbeamtengesetzes in der Fassung der Bekanntmachung vom 1. Mai 1981 (GV. NRW. S. 234, ber. 1982 S. 256), zuletzt geändert durch Gesetz vom 2. Juli 2002 (GV. NRW. S. 242),</w:t>
      </w:r>
    </w:p>
    <w:p>
      <w:pPr>
        <w:pStyle w:val="GesAbsatz"/>
        <w:ind w:left="426" w:hanging="426"/>
      </w:pPr>
      <w:r>
        <w:lastRenderedPageBreak/>
        <w:t>b)</w:t>
      </w:r>
      <w:r>
        <w:tab/>
        <w:t>vom Ministerpräsidenten, vom Innenministerium, vom Justizministerium, vom Ministerium für Wirtschaft und Mittelstand, Energie und Verkehr, vom Ministerium für Arbeit und Soziales, Qualifikation und Technologie, vom Ministerium für Schule, Wissenschaft und Forschung, vom Ministerium für Städtebau und Wohnen, Kultur und Sport, vom Ministerium für Umwelt und Naturschutz, Landwirtschaft und Verbraucherschutz, vom Ministerium für Frauen, Jugend, Familie und Gesundheit auf Grund des § 3 Abs. 3 und 4 des Landesbeamtengesetzes und des § 126 Abs. 3 Nr. 2 Satz 2 des Beamtenrechtsrahmengesetzes in der Fassung der Bekanntmachung vom 31. März 1999 (BGBl. I S. 654), zuletzt geändert durch Gesetz vom 21. August 2002 (BGBl. I S. 3322),</w:t>
      </w:r>
    </w:p>
    <w:p>
      <w:pPr>
        <w:pStyle w:val="GesAbsatz"/>
        <w:ind w:left="426" w:hanging="426"/>
      </w:pPr>
      <w:r>
        <w:t>c)</w:t>
      </w:r>
      <w:r>
        <w:tab/>
        <w:t>von der Präsidentin des Landesrechnungshofs auf Grund des § 3 Abs. 5 des Gesetzes über den Landesrechnungshof in der Fassung der Bekanntmachung vom 19. Juni 1994 in Verbindung mit § 3 Abs. 3 und 4 des Landesbeamtengesetzes und des § 126 Abs. 3 Nr. 2 Satz 2 des Beamtenrechtsrahmengesetzes in der Fassung der Bekanntmachung vom 31. März 1999 (BGBl. I S. 654).</w:t>
      </w:r>
    </w:p>
    <w:p>
      <w:pPr>
        <w:pStyle w:val="GesAbsatz"/>
        <w:rPr>
          <w:b/>
        </w:rPr>
      </w:pPr>
      <w:r>
        <w:rPr>
          <w:b/>
        </w:rPr>
        <w:t>Hinweise</w:t>
      </w:r>
    </w:p>
    <w:p>
      <w:pPr>
        <w:pStyle w:val="GesAbsatz"/>
        <w:rPr>
          <w:b/>
        </w:rPr>
      </w:pPr>
      <w:r>
        <w:rPr>
          <w:b/>
        </w:rPr>
        <w:t>(Artikel II der 19. ÄndVO v. 12. 12. 2003 (GV. NRW. S. 756))</w:t>
      </w:r>
    </w:p>
    <w:p>
      <w:pPr>
        <w:pStyle w:val="GesAbsatz"/>
      </w:pPr>
      <w:r>
        <w:t>Diese Verordnung tritt am 1. Januar 2004 in Kraft. Sie gilt für Aufwendungen, die nach dem 31. Dezember 2003 entstehen. Artikel I Nr. 2 Buchstabe a) gilt für Personen mit erstmalig anerkannten Rentenanspruch ab 1. Januar 2004. Artikel I Nr. 4 Buchstabe f) gilt für Behandlungen, die nach dem 31. Dezember 2003 begonnen werden.</w:t>
      </w:r>
    </w:p>
    <w:p>
      <w:pPr>
        <w:pStyle w:val="GesAbsatz"/>
        <w:rPr>
          <w:b/>
        </w:rPr>
      </w:pPr>
      <w:r>
        <w:rPr>
          <w:b/>
        </w:rPr>
        <w:t>(Artikel II der 20. ÄndVO v. 14 12. 2004(GV. NRW. S. 806))</w:t>
      </w:r>
    </w:p>
    <w:p>
      <w:pPr>
        <w:pStyle w:val="GesAbsatz"/>
      </w:pPr>
      <w:r>
        <w:t>Diese Verordnung tritt am 1. Januar 2005 in Kraft. Sie gilt für Aufwendungen, die nach dem 31. Dezember 2004 entstehen.</w:t>
      </w:r>
    </w:p>
    <w:p>
      <w:pPr>
        <w:pStyle w:val="GesAbsatz"/>
        <w:rPr>
          <w:b/>
        </w:rPr>
      </w:pPr>
      <w:r>
        <w:rPr>
          <w:b/>
        </w:rPr>
        <w:t>(Artikel II der 21. ÄndVO v. 22.11.2006 (GV. NRW. S. 596))</w:t>
      </w:r>
    </w:p>
    <w:p>
      <w:pPr>
        <w:pStyle w:val="GesAbsatz"/>
      </w:pPr>
      <w:r>
        <w:t>Diese Verordnung tritt am 1. Januar 2007 in Kraft. Sie gilt für Aufwendungen, die nach dem 31. Dezember 2006 entstehen.</w:t>
      </w:r>
    </w:p>
    <w:p>
      <w:pPr>
        <w:pStyle w:val="GesAbsatz"/>
      </w:pPr>
      <w:r>
        <w:t>Rückkehr zum einheitlichen Verordnungsrang</w:t>
      </w:r>
    </w:p>
    <w:p>
      <w:pPr>
        <w:pStyle w:val="GesAbsatz"/>
        <w:rPr>
          <w:b/>
        </w:rPr>
      </w:pPr>
      <w:r>
        <w:rPr>
          <w:b/>
        </w:rPr>
        <w:t>(Artikel II Nr. 3 des Gesetzes v. 18.12.2002 (GV. NRW. S. 660))</w:t>
      </w:r>
    </w:p>
    <w:p>
      <w:pPr>
        <w:pStyle w:val="GesAbsatz"/>
      </w:pPr>
      <w:r>
        <w:t>3. Rückkehr zum einheitlichen Verordnungsrang</w:t>
      </w:r>
    </w:p>
    <w:p>
      <w:pPr>
        <w:pStyle w:val="GesAbsatz"/>
      </w:pPr>
      <w:r>
        <w:t>Die auf Artikel II beruhenden Teile der dort geänderten Rechtsverordnung können aufgrund der jeweils einschlägigen Ermächtigung durch Rechtsverordnung geändert werden.</w:t>
      </w:r>
    </w:p>
    <w:p>
      <w:pPr>
        <w:pStyle w:val="GesAbsatz"/>
      </w:pPr>
      <w:r>
        <w:t>(Artikel 9 des Gesetzes v. 27. 1. 2004 (GV. NRW. S. 30))</w:t>
      </w:r>
    </w:p>
    <w:p>
      <w:pPr>
        <w:pStyle w:val="GesAbsatz"/>
      </w:pPr>
      <w:r>
        <w:t>Die auf Artikel 1 beruhenden Teile der dort geänderten Rechtsverordnung können aufgrund der jeweils einschlägigen Ermächtigung durch Rechtsverordnung geändert werden.</w:t>
      </w:r>
    </w:p>
    <w:p>
      <w:pPr>
        <w:pStyle w:val="GesAbsatz"/>
      </w:pPr>
      <w:r>
        <w:t>(Dritter Teil des Gesetzes v. 3.5.2005 (GV. NRW. S. 498))</w:t>
      </w:r>
    </w:p>
    <w:p>
      <w:pPr>
        <w:pStyle w:val="GesAbsatz"/>
      </w:pPr>
      <w:r>
        <w:t>Die auf dem Zweiten Teil beruhenden Änderungen der Rechtsverordnungen können auf Grund der jeweils einschlägigen Ermächtigungen durch Rechtsverordnung geändert oder aufgehoben werden.</w:t>
      </w:r>
    </w:p>
    <w:p>
      <w:pPr>
        <w:pStyle w:val="berschrift2"/>
        <w:jc w:val="left"/>
      </w:pPr>
      <w:r>
        <w:br w:type="page"/>
      </w:r>
      <w:bookmarkStart w:id="26" w:name="_Toc412809331"/>
      <w:r>
        <w:lastRenderedPageBreak/>
        <w:t>Anlage 1</w:t>
      </w:r>
      <w:r>
        <w:rPr>
          <w:rStyle w:val="Funotenzeichen"/>
        </w:rPr>
        <w:footnoteReference w:customMarkFollows="1" w:id="1"/>
        <w:t>*)</w:t>
      </w:r>
      <w:r>
        <w:br/>
        <w:t>(zu § 4 Abs. 1 Nr. 1 Satz 5)</w:t>
      </w:r>
      <w:bookmarkEnd w:id="26"/>
    </w:p>
    <w:p>
      <w:pPr>
        <w:pStyle w:val="GesAbsatz"/>
        <w:jc w:val="center"/>
        <w:rPr>
          <w:b/>
        </w:rPr>
      </w:pPr>
      <w:r>
        <w:rPr>
          <w:b/>
        </w:rPr>
        <w:t>Ambulant durchgeführte psychotherapeutische Behandlungen</w:t>
      </w:r>
      <w:r>
        <w:rPr>
          <w:b/>
        </w:rPr>
        <w:br/>
        <w:t>und Maßnahmen der psychosomatischen Grundversorgung</w:t>
      </w:r>
    </w:p>
    <w:p>
      <w:pPr>
        <w:pStyle w:val="GesAbsatz"/>
        <w:rPr>
          <w:b/>
        </w:rPr>
      </w:pPr>
      <w:r>
        <w:rPr>
          <w:b/>
        </w:rPr>
        <w:t>1 Allgemeines</w:t>
      </w:r>
    </w:p>
    <w:p>
      <w:pPr>
        <w:pStyle w:val="GesAbsatz"/>
      </w:pPr>
      <w:r>
        <w:t>1.1 Aufwendungen für ambulante psychotherapeutische Leistungen mittels wissenschaftlich anerkannter Verfahren sind nach den Abschnitten B und G des Gebührenverzeichnisses für ärztliche Leistungen der Gebührenordnung für Ärzte (GOÄ) nach Maßgabe der folgenden Nummern 2 bis 4 beihilfefähig.</w:t>
      </w:r>
    </w:p>
    <w:p>
      <w:pPr>
        <w:pStyle w:val="GesAbsatz"/>
      </w:pPr>
      <w:r>
        <w:t>Die Beihilfefähigkeit von Aufwendungen für psychotherapeutische Behandlungen im Rahmen einer stationären Krankenhaus- oder Sanatoriumsbehandlung wird hierdurch nicht eingeschränkt.</w:t>
      </w:r>
    </w:p>
    <w:p>
      <w:pPr>
        <w:pStyle w:val="GesAbsatz"/>
      </w:pPr>
      <w:r>
        <w:t xml:space="preserve">1.2 Zur Ausübung von Psychotherapie gehören nicht psychologische Tätigkeiten, die die Aufarbeitung und Überwindung sozialer Konflikte oder sonstige Zwecke außerhalb der Heilkunde zum Gegenstand haben. Deshalb sind Aufwendungen für Behandlungen, die zur schulischen, beruflichen oder sozialen Anpassung (z.B. zur Berufsförderung oder zur Erziehungsberatung) bestimmt sind, nicht beihilfefähig. </w:t>
      </w:r>
    </w:p>
    <w:p>
      <w:pPr>
        <w:pStyle w:val="GesAbsatz"/>
      </w:pPr>
      <w:r>
        <w:t>1.3 Gleichzeitige Behandlungen nach den Nummern 2, 3 und 4 schließen sich aus.</w:t>
      </w:r>
    </w:p>
    <w:p>
      <w:pPr>
        <w:pStyle w:val="GesAbsatz"/>
        <w:rPr>
          <w:b/>
        </w:rPr>
      </w:pPr>
      <w:r>
        <w:rPr>
          <w:b/>
        </w:rPr>
        <w:t>2 Tiefenpsychologisch fundierte und analytische Psychotherapie</w:t>
      </w:r>
    </w:p>
    <w:p>
      <w:pPr>
        <w:pStyle w:val="GesAbsatz"/>
      </w:pPr>
      <w:r>
        <w:t xml:space="preserve">2.1 Aufwendungen für psychotherapeutische Behandlungen der tiefenpsychologisch fundierten und der analytischen Psychotherapie nach den Nummern 860 bis 865 des Gebührenverzeichnisses der GOÄ sind nur dann beihilfefähig, wenn </w:t>
      </w:r>
    </w:p>
    <w:p>
      <w:pPr>
        <w:pStyle w:val="GesAbsatz"/>
        <w:ind w:left="426" w:hanging="426"/>
      </w:pPr>
      <w:r>
        <w:t>-</w:t>
      </w:r>
      <w:r>
        <w:tab/>
        <w:t xml:space="preserve">die vorgenommene Tätigkeit der Feststellung, Heilung oder Linderung von Störungen mit Krankheitswert, bei denen Psychotherapie indiziert ist, dient und </w:t>
      </w:r>
    </w:p>
    <w:p>
      <w:pPr>
        <w:pStyle w:val="GesAbsatz"/>
        <w:ind w:left="426" w:hanging="426"/>
      </w:pPr>
      <w:r>
        <w:t>-</w:t>
      </w:r>
      <w:r>
        <w:tab/>
        <w:t xml:space="preserve">beim Patienten nach Erhebung der biographischen Anamnese, gegebenenfalls nach höchstens fünf probatorischen Sitzungen, die Voraussetzungen für einen Behandlungserfolg gegeben sind und </w:t>
      </w:r>
    </w:p>
    <w:p>
      <w:pPr>
        <w:pStyle w:val="GesAbsatz"/>
        <w:ind w:left="426" w:hanging="426"/>
      </w:pPr>
      <w:r>
        <w:t>-</w:t>
      </w:r>
      <w:r>
        <w:tab/>
        <w:t>die Festsetzungsstelle vor Beginn der Behandlung die Beihilfefähigkeit der Aufwendungen aufgrund der Stellungnahme eines vertrauensärztlichen Gutachters zur Notwendigkeit und zu Art und Umfang der Behandlung anerkannt hat.</w:t>
      </w:r>
    </w:p>
    <w:p>
      <w:pPr>
        <w:pStyle w:val="GesAbsatz"/>
      </w:pPr>
      <w:r>
        <w:t>Die Aufwendungen für die biographische Anamnese (Nummer 860 des Gebührenverzeichnisses der GOÄ) und höchstens fünf probatorische Sitzungen sind beihilfefähig. Dies gilt auch dann, wenn sich eine psychotherapeutische Behandlung als nicht notwendig erweist.</w:t>
      </w:r>
    </w:p>
    <w:p>
      <w:pPr>
        <w:pStyle w:val="GesAbsatz"/>
      </w:pPr>
      <w:r>
        <w:t>2.2 Indikationen zur Anwendung tiefenpsychologisch fundierter und analytischer Psychotherapie sind nur:</w:t>
      </w:r>
    </w:p>
    <w:p>
      <w:pPr>
        <w:pStyle w:val="GesAbsatz"/>
        <w:ind w:left="426" w:hanging="426"/>
      </w:pPr>
      <w:r>
        <w:t>-</w:t>
      </w:r>
      <w:r>
        <w:tab/>
        <w:t xml:space="preserve">psychoneurotische Störungen (z.B. Angstneurosen, Phobien, neurotische Depressionen, Konversionsneurosen), </w:t>
      </w:r>
    </w:p>
    <w:p>
      <w:pPr>
        <w:pStyle w:val="GesAbsatz"/>
      </w:pPr>
      <w:r>
        <w:t>-</w:t>
      </w:r>
      <w:r>
        <w:tab/>
        <w:t xml:space="preserve">vegetativ-funktionelle und psychosomatische Störungen mit gesicherter psychischer Ätiologie, </w:t>
      </w:r>
    </w:p>
    <w:p>
      <w:pPr>
        <w:pStyle w:val="GesAbsatz"/>
        <w:ind w:left="426" w:hanging="426"/>
      </w:pPr>
      <w:r>
        <w:t>-</w:t>
      </w:r>
      <w:r>
        <w:tab/>
        <w:t xml:space="preserve">Abhängigkeit von Alkohol, Drogen oder Medikamenten nach vorangegangener Entgiftungsbehandlung, das heißt im Stadium der Entwöhnung unter Abstinenz, </w:t>
      </w:r>
    </w:p>
    <w:p>
      <w:pPr>
        <w:pStyle w:val="GesAbsatz"/>
        <w:ind w:left="426" w:hanging="426"/>
      </w:pPr>
      <w:r>
        <w:t>-</w:t>
      </w:r>
      <w:r>
        <w:tab/>
        <w:t xml:space="preserve">seelische Behinderung aufgrund frühkindlicher emotionaler Mangelzustände, in Ausnahmefällen seelische Behinderungen, die im Zusammenhang mit frühkindlichen körperlichen Schädigungen oder Missbildungen stehen, </w:t>
      </w:r>
    </w:p>
    <w:p>
      <w:pPr>
        <w:pStyle w:val="GesAbsatz"/>
        <w:ind w:left="426" w:hanging="426"/>
      </w:pPr>
      <w:r>
        <w:t>-</w:t>
      </w:r>
      <w:r>
        <w:tab/>
        <w:t xml:space="preserve">seelische Behinderung als Folge schwerer chronischer Krankheitsverläufe, sofern sie noch einen Ansatz für die Anwendung von Psychotherapie bietet (z.B. chronisch verlaufende rheumatische Erkrankungen, spezielle Formen der Psychosen), </w:t>
      </w:r>
    </w:p>
    <w:p>
      <w:pPr>
        <w:pStyle w:val="GesAbsatz"/>
        <w:ind w:left="426" w:hanging="426"/>
      </w:pPr>
      <w:r>
        <w:t>-</w:t>
      </w:r>
      <w:r>
        <w:tab/>
        <w:t xml:space="preserve">seelische Behinderung aufgrund extremer Situationen, die eine schwere Beeinträchtigung der Persönlichkeit zur Folge hatten (z.B. schicksalhafte psychische Traumen), </w:t>
      </w:r>
    </w:p>
    <w:p>
      <w:pPr>
        <w:pStyle w:val="GesAbsatz"/>
        <w:ind w:left="426" w:hanging="426"/>
      </w:pPr>
      <w:r>
        <w:t>-</w:t>
      </w:r>
      <w:r>
        <w:tab/>
        <w:t>seelische Behinderung als Folge psychotischer Erkrankungen, die einen Ansatz für spezifische psychotherapeutische Interventionen erkennen lassen.</w:t>
      </w:r>
    </w:p>
    <w:p>
      <w:pPr>
        <w:pStyle w:val="GesAbsatz"/>
      </w:pPr>
      <w:r>
        <w:t xml:space="preserve">2.3 Die Aufwendungen für eine Behandlung sind je Krankheitsfall nur in folgendem Umfang beihilfefähig: </w:t>
      </w:r>
    </w:p>
    <w:p>
      <w:pPr>
        <w:pStyle w:val="GesAbsatz"/>
      </w:pPr>
      <w:r>
        <w:t xml:space="preserve">2.3.1 bei tiefenpsychologisch fundierter Psychotherapie 50 Stunden, bei Gruppenbehandlung 40 Doppelstunden, darüber hinaus in besonderen Fällen nach einer erneuten eingehenden Begründung des Therapeuten und der vorherigen Anerkennung entsprechend Nummer 2.1 weitere 30 Stunden, bei Gruppenbehandlung weitere 20 Doppelstunden. Zeigt sich bei der Therapie, dass das Behandlungsziel innerhalb der Stundenzahl </w:t>
      </w:r>
      <w:r>
        <w:lastRenderedPageBreak/>
        <w:t>nicht erreicht wird, kann in medizinisch besonders begründeten Einzelfällen eine weitere begrenzte Behandlungsdauer von höchstens 20 Sitzungen anerkannt werden. Voraussetzung für die Anerkennung ist das Vorliegen einer Erkrankung nach Nummer 2.2, die nach ihrer besonderen Symptomatik und Struktur eine besondere tiefenpsychologisch fundierte Bearbeitung erfordert und eine hinreichende Prognose über das Erreichen des Behandlungsziels erlaubt. Die Anerkennung, die erst im letzten Behandlungsabschnitt erfolgen darf, erfordert eine Stellungnahme eines vertrauensärztlichen Gutachters;</w:t>
      </w:r>
    </w:p>
    <w:p>
      <w:pPr>
        <w:pStyle w:val="GesAbsatz"/>
      </w:pPr>
      <w:r>
        <w:t>2.3.2 bei analytischer Psychotherapie 80 Stunden, bei Gruppenbehandlung 40 Doppelstunden, darüber hinaus nach jeweils einer erneuten eingehenden Begründung des Therapeuten und der vorherigen Anerkennung entsprechend Nummer 2.1 weitere 80 Stunden, bei Gruppenbehandlung weitere 40 Doppelstunden, in besonderen Ausnahmefällen nochmals weitere 80 Stunden, bei Gruppenbehandlung weitere 40 Doppelstunden. Zeigt sich bei der Therapie, dass das Behandlungsziel innerhalb der Stundenzahl noch nicht erreicht wird, kann in medizinisch besonders begründeten Einzelfällen eine weitere begrenzte Behandlungsdauer anerkannt werden. Voraussetzung für die Anerkennung ist das Vorliegen einer Erkrankung nach Nummer 2.2, die nach ihrer besonderen Symptomatik und Struktur eine besondere analytische Bearbeitung erfordert und eine hinreichende Prognose über das Erreichen des Behandlungsziels erlaubt. Die Anerkennung, die erst im letzten Behandlungsabschnitt erfolgen darf, erfordert eine Stellungnahme eines vertrauensärztlichen Gutachters;</w:t>
      </w:r>
    </w:p>
    <w:p>
      <w:pPr>
        <w:pStyle w:val="GesAbsatz"/>
      </w:pPr>
      <w:r>
        <w:t>2.3.3 bei tiefenpsychologisch fundierter oder analytischer Psychotherapie von Kindern 70 Stunden, bei Gruppenbehandlung 40 Doppelstunden, darüber hinaus nach einer erneuten eingehenden Begründung des Therapeuten und der vorherigen Anerkennung entsprechend Nummer 2.1 weitere 50 Stunden, bei Gruppenbehandlung weitere 20 Doppelstunden; in besonderen Ausnahmefällen nochmals weitere 30 Stunden, bei Gruppenbehandlung weitere 15 Doppelstunden. Zeigt sich bei der Therapie, dass das Behandlungsziel innerhalb der Stundenzahl noch nicht erreicht wird, kann in medizinisch besonders begründeten Einzelfällen eine weitere begrenzte Behandlungsdauer anerkannt werden. Voraussetzung für die Anerkennung ist das Vorliegen einer Erkrankung nach Nummer 2.2, die nach ihrer besonderen Symptomatik und Struktur eine besondere analytische Bearbeitung erfordert und eine hinreichende Prognose über das Erreichen des Behandlungszieles erlaubt. Die Anerkennung, die erst im letzten Behandlungsabschnitt erfolgen darf, erfordert eine Stellungnahme eines vertrauensärztlichen Gutachters;</w:t>
      </w:r>
    </w:p>
    <w:p>
      <w:pPr>
        <w:pStyle w:val="GesAbsatz"/>
      </w:pPr>
      <w:r>
        <w:t>2.3.4 bei tiefenpsychologisch fundierter oder analytischer Psychotherapie von Jugendlichen 70 Stunden, bei Gruppenbehandlung 40 Doppelstunden, darüber hinaus nach einer erneuten eingehenden Begründung des Therapeuten und der vorherigen Anerkennung entsprechend Nummer 2.1 weitere 60 Stunden, bei Gruppenbehandlung weitere 30 Doppelstunden, in besonderen Ausnahmefällen nochmals weitere 50 Stunden, bei Gruppenbehandlung weitere 20 Doppelstunden. Zeigt sich bei der Therapie, dass das Behandlungsziel innerhalb der Stundenzahl noch nicht erreicht wird, kann in medizinisch besonders begründeten Einzelfällen eine weitere begrenzte Behandlungsdauer anerkannt werden. Voraussetzung für die Anerkennung ist das Vorliegen einer Erkrankung nach Nummer 2.2, die nach ihrer besonderen Symptomatik und Struktur eine besondere analytische Bearbeitung erfordert und eine hinreichende Prognose über das Erreichen des Behandlungszieles erlaubt. Die Anerkennung, die erst im letzten Behandlungsabschnitt erfolgen darf, erfordert eine Stellungnahme eines vertrauensärztlichen Gutachters;</w:t>
      </w:r>
    </w:p>
    <w:p>
      <w:pPr>
        <w:pStyle w:val="GesAbsatz"/>
      </w:pPr>
      <w:r>
        <w:t>2.3.5 bei einer die tiefenpsychologisch fundierte oder analytische Psychotherapie von Kindern und Jugendlichen begleitenden Einbeziehung ihrer Bezugspersonen in der Regel im Verhältnis 1 zu 4. Abweichungen bedürfen der Begründung. Bei Vermehrung der Begleittherapie sind die Leistungen bei den Leistungen für das Kind oder den Jugendlichen abzuziehen.</w:t>
      </w:r>
    </w:p>
    <w:p>
      <w:pPr>
        <w:pStyle w:val="GesAbsatz"/>
      </w:pPr>
      <w:r>
        <w:t>2.4.1 Wird die Behandlung durch einen ärztlichen Psychotherapeuten durchgeführt, muss dieser Facharzt für Psychotherapeutische Medizin, Facharzt für Psychiatrie und Psychotherapie, Facharzt für Kinder- und Jugendpsychiatrie und -psychotherapie oder Arzt mit der Bereichs- oder Zusatzbezeichnung "Psychotherapie" oder "Psychoanalyse" sein. Ein Facharzt für Psychotherapeutische Medizin oder für Psychiatrie und Psychotherapie oder Kinder- und Jugendpsychiatrie und -psychotherapie sowie ein Arzt mit der Bereichsbezeichnung "Psychotherapie" kann nur tiefenpsychologisch fundierte Psychotherapie (Nummern 860 bis 862 des Gebührenverzeichnisses der GOÄ) erbringen. Ein Arzt mit der Bereichs- oder Zusatzbezeichnung "Psychoanalyse" oder mit der vor dem 1. April 1984 verliehenen Bereichsbezeichnung "Psychotherapie" kann auch analytische Psychotherapie (Nummern 863, 864 des Gebührenverzeichnisses der GOÄ) erbringen.</w:t>
      </w:r>
    </w:p>
    <w:p>
      <w:pPr>
        <w:pStyle w:val="GesAbsatz"/>
      </w:pPr>
      <w:r>
        <w:t>2.4.2.1 Ein Psychologischer Psychotherapeut mit einer Approbation nach § 2 Psychotherapeutengesetz - PsychThG - kann Leistungen für diejenige anerkannte Psychotherapieform erbringen, für die er eine vertiefte Ausbildung erfahren hat (tiefenpsychologisch fundierte und/oder analytische Psychotherapie).</w:t>
      </w:r>
    </w:p>
    <w:p>
      <w:pPr>
        <w:pStyle w:val="GesAbsatz"/>
      </w:pPr>
      <w:r>
        <w:t xml:space="preserve">2.4.2.2 Wird die Behandlung durch einen Psychologischen Psychotherapeuten mit einer Approbation nach § 12 PsychThG durchgeführt, muss er </w:t>
      </w:r>
    </w:p>
    <w:p>
      <w:pPr>
        <w:pStyle w:val="GesAbsatz"/>
      </w:pPr>
      <w:r>
        <w:t>-</w:t>
      </w:r>
      <w:r>
        <w:tab/>
        <w:t xml:space="preserve">zur vertragsärztlichen Versorgung der gesetzlichen Krankenkassen zugelassen oder </w:t>
      </w:r>
    </w:p>
    <w:p>
      <w:pPr>
        <w:pStyle w:val="GesAbsatz"/>
      </w:pPr>
      <w:r>
        <w:t>-</w:t>
      </w:r>
      <w:r>
        <w:tab/>
        <w:t xml:space="preserve">in das Arztregister eingetragen sein oder </w:t>
      </w:r>
    </w:p>
    <w:p>
      <w:pPr>
        <w:pStyle w:val="GesAbsatz"/>
      </w:pPr>
      <w:r>
        <w:lastRenderedPageBreak/>
        <w:t>-</w:t>
      </w:r>
      <w:r>
        <w:tab/>
        <w:t xml:space="preserve">über eine abgeschlossene Ausbildung in tiefenpsychologisch fundierter und </w:t>
      </w:r>
    </w:p>
    <w:p>
      <w:pPr>
        <w:pStyle w:val="GesAbsatz"/>
      </w:pPr>
      <w:r>
        <w:t>analytischer Psychotherapie an einem bis zum 31. Dezember 1998 von der Kassenärztlichen Bundesvereinigung anerkannten psychotherapeutischen Ausbildungsinstitut verfügen.</w:t>
      </w:r>
    </w:p>
    <w:p>
      <w:pPr>
        <w:pStyle w:val="GesAbsatz"/>
      </w:pPr>
      <w:r>
        <w:t>Ein Psychologischer Psychotherapeut kann nur Leistungen für diejenige Psychotherapieform (tiefenpsychologisch fundierte und/oder analytische Psychotherapie) erbringen, für die er zur vertragsärztlichen Versorgung der gesetzlichen Krankenkassen zugelassen oder in das Arztregister eingetragen ist. Ein Psychologischer Psychotherapeut, der über eine abgeschlossene Ausbildung an einem anerkannten psychotherapeutischen Ausbildungsinstitut verfügt, kann tiefenpsychologisch fundierte und analytische Psychotherapie erbringen (Nummern 860, 861 und 863 GOÄ).</w:t>
      </w:r>
    </w:p>
    <w:p>
      <w:pPr>
        <w:pStyle w:val="GesAbsatz"/>
      </w:pPr>
      <w:r>
        <w:t>2.4.3.1 Ein Kinder- und Jugendlichenpsychotherapeut mit einer Approbation nach § 2 PsychThG kann Leistungen für diejenige Psychotherapieform bei Kindern und Jugendlichen erbringen, für die er eine vertiefte Ausbildung erfahren hat (tiefenpsychologisch fundierte und/oder analytische Psychotherapie).</w:t>
      </w:r>
    </w:p>
    <w:p>
      <w:pPr>
        <w:pStyle w:val="GesAbsatz"/>
      </w:pPr>
      <w:r>
        <w:t>2.4.3.2 Wird die Behandlung von Kindern und Jugendlichen von einem Kinder- und Jugendlichenpsychotherapeuten mit einer Approbation nach § 12 PsychThG durchgeführt, muss er</w:t>
      </w:r>
    </w:p>
    <w:p>
      <w:pPr>
        <w:pStyle w:val="GesAbsatz"/>
      </w:pPr>
      <w:r>
        <w:t>-</w:t>
      </w:r>
      <w:r>
        <w:tab/>
        <w:t xml:space="preserve">zur vertragsärztlichen Versorgung der gesetzlichen Krankenkassen zugelassen oder </w:t>
      </w:r>
    </w:p>
    <w:p>
      <w:pPr>
        <w:pStyle w:val="GesAbsatz"/>
      </w:pPr>
      <w:r>
        <w:t>-</w:t>
      </w:r>
      <w:r>
        <w:tab/>
        <w:t xml:space="preserve">in das Arztregister eingetragen sein oder </w:t>
      </w:r>
    </w:p>
    <w:p>
      <w:pPr>
        <w:pStyle w:val="GesAbsatz"/>
      </w:pPr>
      <w:r>
        <w:t>-</w:t>
      </w:r>
      <w:r>
        <w:tab/>
        <w:t xml:space="preserve">über eine abgeschlossene Ausbildung in tiefenpsychologisch fundierter und </w:t>
      </w:r>
    </w:p>
    <w:p>
      <w:pPr>
        <w:pStyle w:val="GesAbsatz"/>
      </w:pPr>
      <w:r>
        <w:t>analytischer Psychotherapie an einem bis zum 31. Dezember 1998 von der Kassenärztlichen Bundesvereinigung anerkannten psychotherapeutischen Ausbildungsinstitut für Kinder- und Jugendlichenpsychotherapie verfügen.</w:t>
      </w:r>
    </w:p>
    <w:p>
      <w:pPr>
        <w:pStyle w:val="GesAbsatz"/>
      </w:pPr>
      <w:r>
        <w:t>Ein Kinder- und Jugendlichenpsychotherapeut kann nur Leistungen für diejenige Psychotherapieform (tiefenpsychologisch fundierte und/oder analytische Psychotherapie) erbringen, für die er zur vertragsärztlichen Versorgung der gesetzlichen Krankenkassen zugelassen oder in das Arztregister eingetragen ist. Ein Kinder- und Jugendlichenpsychotherapeut, der über eine abgeschlossene Ausbildung an einem anerkannten psychotherapeutischen Ausbildungsinstitut für Kinder- und Jugendlichenpsychotherapie verfügt, kann tiefenpsychologisch fundierte und analytische Psychotherapie erbringen (Nummern 860, 861 und 863 GOÄ).</w:t>
      </w:r>
    </w:p>
    <w:p>
      <w:pPr>
        <w:pStyle w:val="GesAbsatz"/>
      </w:pPr>
      <w:r>
        <w:t>2.4.4 Die fachliche Befähigung für die Behandlung von Kindern und Jugendlichen ist, sofern die Behandlung nicht durch einen Facharzt für Kinder- und Jugendpsychiatrie und -psychotherapie oder durch einen Kinder- und Jugendlichenpsychotherapeuten erfolgt, neben der Berechtigung nach den Nummern 2.4.1, 2.4.2.1 oder 2.4.2.2, durch eine entsprechende Berechtigung einer Kassenärztlichen Vereinigung nachzuweisen.</w:t>
      </w:r>
    </w:p>
    <w:p>
      <w:pPr>
        <w:pStyle w:val="GesAbsatz"/>
      </w:pPr>
      <w:r>
        <w:t>Die fachliche Befähigung für Gruppenbehandlungen ist, sofern die Behandlung nicht durch einen Facharzt für Psychotherapeutische Medizin erfolgt, neben der Berechtigung nach den Nummern 2.4.1, 2.4.2.1 oder 2.4.2.2, durch eine entsprechende Berechtigung einer Kassenärztlichen Vereinigung nachzuweisen.</w:t>
      </w:r>
    </w:p>
    <w:p>
      <w:pPr>
        <w:pStyle w:val="GesAbsatz"/>
      </w:pPr>
      <w:r>
        <w:t>2.5 Erfolgt die Behandlung durch Psychologische Psychotherapeuten oder Kinder- und Jugendlichenpsychotherapeuten, muss spätestens nach den probatorischen Sitzungen und vor der Begutachtung von einem Arzt der Nachweis einer somatischen (organischen) Abklärung erbracht werden (Konsiliarbericht).</w:t>
      </w:r>
    </w:p>
    <w:p>
      <w:pPr>
        <w:pStyle w:val="GesAbsatz"/>
        <w:rPr>
          <w:b/>
        </w:rPr>
      </w:pPr>
      <w:r>
        <w:rPr>
          <w:b/>
        </w:rPr>
        <w:t>3 Verhaltenstherapie</w:t>
      </w:r>
    </w:p>
    <w:p>
      <w:pPr>
        <w:pStyle w:val="GesAbsatz"/>
      </w:pPr>
      <w:r>
        <w:t>3.1.1 Aufwendungen für eine Verhaltenstherapie nach den Nummern 870 und 871 des Gebührenverzeichnisses der GOÄ sind nur dann beihilfefähig, wenn</w:t>
      </w:r>
    </w:p>
    <w:p>
      <w:pPr>
        <w:pStyle w:val="GesAbsatz"/>
        <w:ind w:left="426" w:hanging="426"/>
      </w:pPr>
      <w:r>
        <w:t>-</w:t>
      </w:r>
      <w:r>
        <w:tab/>
        <w:t>die vorgenommene Tätigkeit der Feststellung, Heilung oder Linderung von Störungen mit Krankheitswert, bei denen Psychotherapie indiziert ist, dient und</w:t>
      </w:r>
    </w:p>
    <w:p>
      <w:pPr>
        <w:pStyle w:val="GesAbsatz"/>
        <w:ind w:left="426" w:hanging="426"/>
      </w:pPr>
      <w:r>
        <w:t>-</w:t>
      </w:r>
      <w:r>
        <w:tab/>
        <w:t xml:space="preserve">beim Patienten nach Erstellen einer Verhaltensanalyse und gegebenenfalls nach höchstens fünf probatorischen Sitzungen die Voraussetzungen für einen Behandlungserfolg gegeben sind und </w:t>
      </w:r>
    </w:p>
    <w:p>
      <w:pPr>
        <w:pStyle w:val="GesAbsatz"/>
        <w:ind w:left="426" w:hanging="426"/>
      </w:pPr>
      <w:r>
        <w:t>-</w:t>
      </w:r>
      <w:r>
        <w:tab/>
        <w:t>die Festsetzungsstelle vor Beginn der Behandlung die Beihilfefähigkeit der Aufwendungen aufgrund der Stellungnahme eines vertrauensärztlichen Gutachters zur Notwendigkeit und zu Art und Umfang der Behandlung anerkannt hat.</w:t>
      </w:r>
    </w:p>
    <w:p>
      <w:pPr>
        <w:pStyle w:val="GesAbsatz"/>
      </w:pPr>
      <w:r>
        <w:t>Die Aufwendungen für höchstens fünf probatorische Sitzungen einschließlich des Erstellens der Verhaltensanalyse sind beihilfefähig. Dies gilt auch dann, wenn sich die Verhaltenstherapie als nicht notwendig erweist.</w:t>
      </w:r>
    </w:p>
    <w:p>
      <w:pPr>
        <w:pStyle w:val="GesAbsatz"/>
      </w:pPr>
      <w:r>
        <w:t>Von dem Anerkennungsverfahren ist abzusehen, wenn der Festsetzungsstelle nach den probatorischen Sitzungen die Feststellung des Therapeuten vorgelegt wird, dass bei Einzelbehandlung die Behandlung bei je mindestens 50minütiger Dauer nicht mehr als zehn Sitzungen sowie bei Gruppenbehandlung bei je mindestens 100minütiger Dauer nicht mehr als 20 Sitzungen erfordert. Muss in besonders begründeten Ausnahme</w:t>
      </w:r>
      <w:r>
        <w:lastRenderedPageBreak/>
        <w:t>fällen die Behandlung über die festgestellte Zahl dieser Sitzungen hinaus verlängert werden, ist die Festsetzungsstelle hiervon unverzüglich zu unterrichten. Aufwendungen für weitere Sitzungen sind nur nach vorheriger Anerkennung durch die Festsetzungsstelle aufgrund der Stellungnahme eines vertrauensärztlichen Gutachters zur Notwendigkeit und zu Art und Umfang der Behandlung beihilfefähig.</w:t>
      </w:r>
    </w:p>
    <w:p>
      <w:pPr>
        <w:pStyle w:val="GesAbsatz"/>
      </w:pPr>
      <w:r>
        <w:t>3.2 Indikationen zur Anwendung der Verhaltenstherapie sind nur:</w:t>
      </w:r>
    </w:p>
    <w:p>
      <w:pPr>
        <w:pStyle w:val="GesAbsatz"/>
      </w:pPr>
      <w:r>
        <w:t>-</w:t>
      </w:r>
      <w:r>
        <w:tab/>
        <w:t xml:space="preserve">psychoneurotische Störungen (z.B. Angstneurosen, Phobien), </w:t>
      </w:r>
    </w:p>
    <w:p>
      <w:pPr>
        <w:pStyle w:val="GesAbsatz"/>
      </w:pPr>
      <w:r>
        <w:t>-</w:t>
      </w:r>
      <w:r>
        <w:tab/>
        <w:t xml:space="preserve">vegetativ-funktionelle Störungen mit gesicherter psychischer Ätiologie, </w:t>
      </w:r>
    </w:p>
    <w:p>
      <w:pPr>
        <w:pStyle w:val="GesAbsatz"/>
        <w:ind w:left="426" w:hanging="426"/>
      </w:pPr>
      <w:r>
        <w:t>-</w:t>
      </w:r>
      <w:r>
        <w:tab/>
        <w:t xml:space="preserve">Abhängigkeit von Alkohol, Drogen oder Medikamenten nach vorangegangener Entgiftungsbehandlung, das heißt im Stadium der Entwöhnung unter Abstinenz, </w:t>
      </w:r>
    </w:p>
    <w:p>
      <w:pPr>
        <w:pStyle w:val="GesAbsatz"/>
        <w:ind w:left="426" w:hanging="426"/>
      </w:pPr>
      <w:r>
        <w:t>-</w:t>
      </w:r>
      <w:r>
        <w:tab/>
        <w:t xml:space="preserve">seelische Behinderung als Folge schwerer chronischer Krankheitsverläufe, sofern sie noch einen Ansatzpunkt für die Anwendung von Verhaltenstherapie bietet, </w:t>
      </w:r>
    </w:p>
    <w:p>
      <w:pPr>
        <w:pStyle w:val="GesAbsatz"/>
        <w:ind w:left="426" w:hanging="426"/>
      </w:pPr>
      <w:r>
        <w:t>-</w:t>
      </w:r>
      <w:r>
        <w:tab/>
        <w:t xml:space="preserve">seelische Behinderung aufgrund extremer Situationen, die eine schwere Beeinträchtigung der Persönlichkeit zur Folge hatten (z.B. schicksalhafte psychische Traumen), </w:t>
      </w:r>
    </w:p>
    <w:p>
      <w:pPr>
        <w:pStyle w:val="GesAbsatz"/>
        <w:ind w:left="426" w:hanging="426"/>
      </w:pPr>
      <w:r>
        <w:t>-</w:t>
      </w:r>
      <w:r>
        <w:tab/>
        <w:t xml:space="preserve">seelische Behinderung aufgrund frühkindlicher emotionaler Mangelzustände, in Ausnahmefällen seelische Behinderungen, die im Zusammenhang mit frühkindlichen körperlichen Schädigungen oder Missbildungen stehen, </w:t>
      </w:r>
    </w:p>
    <w:p>
      <w:pPr>
        <w:pStyle w:val="GesAbsatz"/>
        <w:ind w:left="426" w:hanging="426"/>
      </w:pPr>
      <w:r>
        <w:t>-</w:t>
      </w:r>
      <w:r>
        <w:tab/>
        <w:t>seelische Behinderung als Folge psychotischer Erkrankungen, die einen Ansatz für spezifische verhaltenstherapeutische Interventionen - besonders auch im Hinblick auf die Reduktion von Risikofaktoren für den Ausbruch neuer psychotischer Episoden - erkennen lassen.</w:t>
      </w:r>
    </w:p>
    <w:p>
      <w:pPr>
        <w:pStyle w:val="GesAbsatz"/>
      </w:pPr>
      <w:r>
        <w:t xml:space="preserve">3.3 Die Aufwendungen für eine Behandlung sind nur in dem Umfang beihilfefähig, wie deren Dauer je Krankheitsfall in Einzelbehandlung </w:t>
      </w:r>
    </w:p>
    <w:p>
      <w:pPr>
        <w:pStyle w:val="GesAbsatz"/>
      </w:pPr>
      <w:r>
        <w:t>-</w:t>
      </w:r>
      <w:r>
        <w:tab/>
        <w:t xml:space="preserve">40 Sitzungen, </w:t>
      </w:r>
    </w:p>
    <w:p>
      <w:pPr>
        <w:pStyle w:val="GesAbsatz"/>
        <w:ind w:left="426" w:hanging="426"/>
      </w:pPr>
      <w:r>
        <w:t>-</w:t>
      </w:r>
      <w:r>
        <w:tab/>
        <w:t>bei Behandlung von Kindern und Jugendlichen einschließlich einer notwendigen begleitenden Behandlung ihrer Bezugspersonen 50 Sitzungen</w:t>
      </w:r>
    </w:p>
    <w:p>
      <w:pPr>
        <w:pStyle w:val="GesAbsatz"/>
      </w:pPr>
      <w:r>
        <w:t>nicht überschreiten.</w:t>
      </w:r>
    </w:p>
    <w:p>
      <w:pPr>
        <w:pStyle w:val="GesAbsatz"/>
      </w:pPr>
      <w:r>
        <w:t>Bei Gruppenbehandlung mit einer Teilnehmerzahl von höchstens acht Personen und einer Dauer von mindestens 100 Minuten sind die Aufwendungen für 40 Sitzungen beihilfefähig. Zeigt sich bei der Therapie, dass das Behandlungsziel innerhalb der Stundenzahl nicht erreicht wird, kann in medizinisch besonders begründeten Fällen eine weitere Behandlungsdauer von höchstens 40 weiteren Sitzungen anerkannt werden. Voraussetzung für die Anerkennung ist das Vorliegen einer Erkrankung nach Nummer 3.2, die nach ihrer besonderen Symptomatik und Struktur eine besondere Bearbeitung erfordert und eine hinreichend gesicherte Prognose über das Erreichen des Behandlungsziels erlaubt. Die Anerkennung erfordert eine Stellungnahme eines vertrauensärztlichen Gutachters.</w:t>
      </w:r>
    </w:p>
    <w:p>
      <w:pPr>
        <w:pStyle w:val="GesAbsatz"/>
      </w:pPr>
      <w:r>
        <w:t xml:space="preserve">3.4.1 Wird die Behandlung durch einen ärztlichen Psychotherapeuten durchgeführt, muss dieser Facharzt für Psychotherapeutische Medizin, Facharzt für Psychiatrie und Psychotherapie, Facharzt für Kinder- und Jugendpsychiatrie und -psychotherapie oder Arzt mit der Bereichs- oder Zusatzbezeichnung "Psychotherapie" sein. Ärztliche Psychotherapeuten können die Behandlung durchführen, wenn sie den Nachweis erbringen, dass sie während ihrer Weiterbildung schwerpunktmäßig Kenntnisse und Erfahrungen in Verhaltenstherapie erworben haben. </w:t>
      </w:r>
    </w:p>
    <w:p>
      <w:pPr>
        <w:pStyle w:val="GesAbsatz"/>
      </w:pPr>
      <w:r>
        <w:t>3.4.2.1 Ein Psychologischer Psychotherapeut mit einer Approbation nach § 2 PsychThG kann Verhaltenstherapie erbringen, wenn er dafür eine vertiefte Ausbildung erfahren hat.</w:t>
      </w:r>
    </w:p>
    <w:p>
      <w:pPr>
        <w:pStyle w:val="GesAbsatz"/>
      </w:pPr>
      <w:r>
        <w:t xml:space="preserve">3.4.2.2 Wird die Behandlung durch einen Psychologischen Psychotherapeuten oder Kinder- und Jugendlichenpsychotherapeuten mit einer Approbation nach § 12 PsychThG durchgeführt, muss er </w:t>
      </w:r>
    </w:p>
    <w:p>
      <w:pPr>
        <w:pStyle w:val="GesAbsatz"/>
      </w:pPr>
      <w:r>
        <w:t>-</w:t>
      </w:r>
      <w:r>
        <w:tab/>
        <w:t xml:space="preserve">zur vertragsärztlichen Versorgung der gesetzlichen Krankenkassen zugelassen oder </w:t>
      </w:r>
    </w:p>
    <w:p>
      <w:pPr>
        <w:pStyle w:val="GesAbsatz"/>
      </w:pPr>
      <w:r>
        <w:t>-</w:t>
      </w:r>
      <w:r>
        <w:tab/>
        <w:t xml:space="preserve">in das Arztregister eingetragen sein oder </w:t>
      </w:r>
    </w:p>
    <w:p>
      <w:pPr>
        <w:pStyle w:val="GesAbsatz"/>
        <w:ind w:left="426" w:hanging="426"/>
      </w:pPr>
      <w:r>
        <w:t>-</w:t>
      </w:r>
      <w:r>
        <w:tab/>
        <w:t>über eine abgeschlossene Ausbildung in Verhaltenstherapie an einem bis zum 31. Dezember 1998 von der Kassenärztlichen Bundesvereinigung anerkannten verhaltenstherapeutischen Ausbildungsinstitut verfügen.</w:t>
      </w:r>
    </w:p>
    <w:p>
      <w:pPr>
        <w:pStyle w:val="GesAbsatz"/>
      </w:pPr>
      <w:r>
        <w:t>3.4.3 Die fachliche Befähigung für die Behandlung von Kindern und Jugendlichen ist, sofern die Behandlung nicht durch einen Facharzt für Kinder- und Jugendpsychiatrie und -psychotherapie oder durch einen Kinder- und Jugendlichenpsychotherapeuten erfolgt, neben der Berechtigung nach den Nummern 3.4.1, 3.4.2.1 oder 3.4.2.2, durch eine entsprechende Berechtigung einer Kassenärztlichen Vereinigung nachzuweisen.</w:t>
      </w:r>
    </w:p>
    <w:p>
      <w:pPr>
        <w:pStyle w:val="GesAbsatz"/>
      </w:pPr>
      <w:r>
        <w:lastRenderedPageBreak/>
        <w:t>Die fachliche Befähigung für Gruppenbehandlungen ist, sofern die Behandlung nicht durch einen Facharzt für Psychotherapeutische Medizin erfolgt, neben der Berechtigung nach den Nummern 3.4.1, 3.4.2.1 oder 3.4.2.2, durch eine entsprechende Berechtigung einer Kassenärztlichen Vereinigung nachzuweisen.</w:t>
      </w:r>
    </w:p>
    <w:p>
      <w:pPr>
        <w:pStyle w:val="GesAbsatz"/>
      </w:pPr>
      <w:r>
        <w:t>3.5 Erfolgt die Behandlung durch Psychologische Psychotherapeuten oder Kinder- und Jugendlichenpsychotherapeuten, muss spätestens nach den probatorischen Sitzungen und vor der Begutachtung von einem Arzt der Nachweis einer somatischen (organischen) Abklärung erbracht werden (Konsiliarbericht).</w:t>
      </w:r>
    </w:p>
    <w:p>
      <w:pPr>
        <w:pStyle w:val="GesAbsatz"/>
        <w:rPr>
          <w:b/>
        </w:rPr>
      </w:pPr>
      <w:r>
        <w:rPr>
          <w:b/>
        </w:rPr>
        <w:t>4 Psychosomatische Grundversorgung</w:t>
      </w:r>
    </w:p>
    <w:p>
      <w:pPr>
        <w:pStyle w:val="GesAbsatz"/>
      </w:pPr>
      <w:r>
        <w:t>Die psychosomatische Grundversorgung umfasst verbale Interventionen im Rahmen der Nummer 849 des Gebührenverzeichnisses der GOÄ und die Anwendung übender und suggestiver Verfahren nach den Nummern 845 bis 847 des Gebührenverzeichnisses der GOÄ (autogenes Training, Jacobsonsche Relaxationstherapie, Hypnose).</w:t>
      </w:r>
    </w:p>
    <w:p>
      <w:pPr>
        <w:pStyle w:val="GesAbsatz"/>
      </w:pPr>
      <w:r>
        <w:t>4.1 Aufwendungen für Maßnahmen der psychosomatischen Grundversorgung sind nur dann beihilfefähig, wenn bei einer entsprechenden Indikation die Behandlung der Besserung oder der Heilung einer Krankheit dient und deren Dauer je Krankheitsfall die folgenden Stundenzahlen nicht überschreitet:</w:t>
      </w:r>
    </w:p>
    <w:p>
      <w:pPr>
        <w:pStyle w:val="GesAbsatz"/>
      </w:pPr>
      <w:r>
        <w:t>-</w:t>
      </w:r>
      <w:r>
        <w:tab/>
        <w:t xml:space="preserve">bei verbaler Intervention als einzige Leistung fünfundzwanzig Sitzungen; </w:t>
      </w:r>
    </w:p>
    <w:p>
      <w:pPr>
        <w:pStyle w:val="GesAbsatz"/>
        <w:ind w:left="426" w:hanging="426"/>
      </w:pPr>
      <w:r>
        <w:t>-</w:t>
      </w:r>
      <w:r>
        <w:tab/>
        <w:t xml:space="preserve">bei autogenem Training und bei der Jacobsonschen Relaxationstherapie als Einzel- oder Gruppenbehandlung zwölf Sitzungen; </w:t>
      </w:r>
    </w:p>
    <w:p>
      <w:pPr>
        <w:pStyle w:val="GesAbsatz"/>
      </w:pPr>
      <w:r>
        <w:t>-</w:t>
      </w:r>
      <w:r>
        <w:tab/>
        <w:t>bei Hypnose als Einzelbehandlung zwölf Sitzungen.</w:t>
      </w:r>
    </w:p>
    <w:p>
      <w:pPr>
        <w:pStyle w:val="GesAbsatz"/>
      </w:pPr>
      <w:r>
        <w:t>Neben den Aufwendungen für eine verbale Intervention im Rahmen der Nummer 849 des Gebührenverzeichnisses der GOÄ sind Aufwendungen für körperbezogene Leistungen des Arztes beihilfefähig.</w:t>
      </w:r>
    </w:p>
    <w:p>
      <w:pPr>
        <w:pStyle w:val="GesAbsatz"/>
      </w:pPr>
      <w:r>
        <w:t>4.2 Aufwendungen für eine verbale Intervention sind ferner nur beihilfefähig, wenn die Behandlung von einem Facharzt für Allgemeinmedizin (auch praktischer Arzt), Facharzt für Augenheilkunde, Facharzt für Frauenheilkunde und Geburtshilfe, Facharzt für Haut- und Geschlechtskrankheiten, Facharzt für Innere Medizin, Facharzt für Kinderheilkunde, Facharzt für Kinder- und Jugendpsychiatrie und -psychotherapie, Facharzt für Neurologie, Facharzt für Phoniatrie und Pädaudiologie, Facharzt für Psychiatrie und Psychotherapie, Facharzt für psychotherapeutische Medizin oder Facharzt für Urologie durchgeführt wird.</w:t>
      </w:r>
    </w:p>
    <w:p>
      <w:pPr>
        <w:pStyle w:val="GesAbsatz"/>
      </w:pPr>
      <w:r>
        <w:t>4.3 Aufwendungen für übende und suggestive Verfahren (autogenes Training, Jacobsonsche Relaxationstherapie, Hypnose) sind nur dann beihilfefähig, wenn die Behandlung von einem Arzt, Psychologischen Psychotherapeuten oder Kinder- und Jugendlichenpsychotherapeuten erbracht wird, soweit dieser über entsprechende Kenntnisse und Erfahrungen in der Anwendung übender und suggestiver Verfahren verfügt.</w:t>
      </w:r>
    </w:p>
    <w:p>
      <w:pPr>
        <w:pStyle w:val="GesAbsatz"/>
      </w:pPr>
      <w:r>
        <w:t>4.4 Eine verbale Intervention kann nicht mit übenden und suggestiven Verfahren in derselben Sitzung durchgeführt werden. Autogenes Training, Jacobsonsche Relaxationstherapie und Hypnose können während eines Krankheitsfalles nicht nebeneinander durchgeführt werden.</w:t>
      </w:r>
    </w:p>
    <w:p>
      <w:pPr>
        <w:pStyle w:val="GesAbsatz"/>
        <w:rPr>
          <w:b/>
        </w:rPr>
      </w:pPr>
      <w:r>
        <w:rPr>
          <w:b/>
        </w:rPr>
        <w:t>5 Nicht beihilfefähige Behandlungsverfahren</w:t>
      </w:r>
    </w:p>
    <w:p>
      <w:pPr>
        <w:pStyle w:val="GesAbsatz"/>
      </w:pPr>
      <w:r>
        <w:t>Aufwendungen für die nachstehenden Behandlungsverfahren sind nicht beihilfefähig:</w:t>
      </w:r>
    </w:p>
    <w:p>
      <w:pPr>
        <w:pStyle w:val="GesAbsatz"/>
      </w:pPr>
      <w:r>
        <w:t>Familientherapie, funktionelle Entspannung nach M. Fuchs, Gesprächspsychotherapie (z.B. nach Rogers), Gestalttherapie, körperbezogene Therapie, konzentrative Bewegungstherapie, Logotherapie, Musiktherapie, Heileurhythmie, Psychodrama, respiratorisches Biofeedback, Transaktionsanalyse, neuropsychologische Behandlung.</w:t>
      </w:r>
    </w:p>
    <w:p>
      <w:pPr>
        <w:pStyle w:val="GesAbsatz"/>
      </w:pPr>
      <w:r>
        <w:t>Katathymes Bilderleben ist nur im Rahmen eines übergeordneten tiefenpsychologischen Therapiekonzepts beihilfefähig.</w:t>
      </w:r>
    </w:p>
    <w:p>
      <w:pPr>
        <w:pStyle w:val="GesAbsatz"/>
      </w:pPr>
      <w:r>
        <w:t>Rational Emotive Therapie ist nur im Rahmen eines umfassenden verhaltenstherapeutischen Behandlungskonzepts beihilfefähig.</w:t>
      </w:r>
    </w:p>
    <w:p>
      <w:pPr>
        <w:pStyle w:val="berschrift2"/>
        <w:jc w:val="left"/>
      </w:pPr>
      <w:r>
        <w:br w:type="page"/>
      </w:r>
      <w:bookmarkStart w:id="27" w:name="_Toc412809332"/>
      <w:r>
        <w:lastRenderedPageBreak/>
        <w:t xml:space="preserve">Anlage 2 </w:t>
      </w:r>
      <w:r>
        <w:br/>
        <w:t>(zu § 4 Abs. 1 Nr. 7 BVO)</w:t>
      </w:r>
      <w:bookmarkEnd w:id="27"/>
    </w:p>
    <w:p>
      <w:pPr>
        <w:pStyle w:val="GesAbsatz"/>
        <w:ind w:left="426" w:hanging="426"/>
      </w:pPr>
      <w:r>
        <w:t>1.</w:t>
      </w:r>
      <w:r>
        <w:tab/>
        <w:t xml:space="preserve">Beihilfefähig sind die Aufwendungen für alle nach dem Gesetz über den Verkehr mit Arzneimitteln – Arzneimittelgesetz – in der Fassung der Bekanntmachung vom 12. 12. 2003 (BGBl. I S. 3394), geändert durch Gesetz vom 14. 08. 2006 (BGBl. I S. 1869), zugelassenen verschreibungspflichtigen Arzneimittel, sofern sie nicht nach § 4 Abs. 1 Nr. 7 Satz 2 oder im Rahmen dieser Anlage ausgeschlossen sind. </w:t>
      </w:r>
    </w:p>
    <w:p>
      <w:pPr>
        <w:pStyle w:val="GesAbsatz"/>
        <w:ind w:left="426" w:hanging="426"/>
      </w:pPr>
      <w:r>
        <w:t>2.</w:t>
      </w:r>
      <w:r>
        <w:tab/>
        <w:t>Beihilfefähig sind Aufwendungen für ärztlich verordnete hormonelle Mittel zur Kontrazeption nur bei Personen bis zur Vollendung des zwanzigsten Lebensjahres und bei Personen ab Vollendung des 48. Lebensjahres. Das Finanzministerium kann im Einzelfall oder allgemein in den Verwaltungsvorschriften zu dieser Verordnung Ausnahmen zulassen.</w:t>
      </w:r>
    </w:p>
    <w:p>
      <w:pPr>
        <w:pStyle w:val="GesAbsatz"/>
        <w:ind w:left="426" w:hanging="426"/>
      </w:pPr>
      <w:r>
        <w:t>3.</w:t>
      </w:r>
      <w:r>
        <w:tab/>
        <w:t>Beihilfefähig sind Aufwendungen für zugelassene nicht verschreibungspflichtige apothekenpflichtige Arzneimittel, die begleitend zu einer medikamentösen Haupttherapie mit verschreibungspflichtigen Arzneimitteln eingesetzt werden (Begleitmedikation), wenn das nicht verschreibungspflichtige Arzneimittel in der Fachinformation des Hauptarzneimittels als Begleitmedikation zwingend vorgeschrieben ist oder wenn es zur Behandlung der beim bestimmungsgemäßen Gebrauch eines verschreibungspflichtigen Arzneimittels auftretenden schwerwiegenden, schädlichen, unbeabsichtigten Reaktionen eingesetzt wird (unerwünschte Arzneimittelwirkungen).</w:t>
      </w:r>
    </w:p>
    <w:p>
      <w:pPr>
        <w:pStyle w:val="GesAbsatz"/>
        <w:ind w:left="426" w:hanging="426"/>
      </w:pPr>
      <w:r>
        <w:t>4.</w:t>
      </w:r>
      <w:r>
        <w:tab/>
        <w:t>Nicht beihilfefähig sind (unabhängig vom Alter des Beihilfeberechtigten und der berücksichtigungsfähigen Person):</w:t>
      </w:r>
    </w:p>
    <w:p>
      <w:pPr>
        <w:pStyle w:val="GesAbsatz"/>
        <w:ind w:left="851" w:hanging="425"/>
      </w:pPr>
      <w:r>
        <w:t>a)</w:t>
      </w:r>
      <w:r>
        <w:tab/>
        <w:t>Aufwendungen für Mittel, die geeignet sind, Güter des täglichen Bedarfs zu ersetzen. Es sind dies z.B. Lebensmittel, Nahrungsergänzungsmittel, so genannte Krankenkost und diätetische Lebensmittel einschließlich Produkte für Säuglinge oder Kleinkinder. Abweichend von Satz 1 sind beihilfefähig Aufwendungen für Aminosäuremischungen, Eiweißhydrolysate, Elementardiäten und Sondennahrung im Zusammenhang mit Enteraler und Parentaler Ernährung im Rahmen der jeweils aktuellen Fassung des Abschnitts E der Arzneimittel-Richtlinien/AMR in der Fassung vom 31. August 1993 – veröffentlicht im BAnz. 1993, Nr. 246; S. 11 155, zuletzt geändert am 18.Juli 2006 – veröffentlicht im BAnz. 2006, Nr. 198 S. 6849, sowie den Verwaltungsvorschriften zu dieser Verordnung.</w:t>
      </w:r>
    </w:p>
    <w:p>
      <w:pPr>
        <w:pStyle w:val="GesAbsatz"/>
        <w:ind w:left="851" w:hanging="425"/>
      </w:pPr>
      <w:r>
        <w:t>b)</w:t>
      </w:r>
      <w:r>
        <w:tab/>
        <w:t>Aufwendungen für Arzneimittel, bei deren Anwendung eine Erhöhung der Lebensqualität im Vordergrund steht. Dies sind Arzneimittel, deren Einsatz grundsätzlich durch die private Lebensführung bedingt ist oder die aufgrund ihrer Zweckbestimmung insbesondere</w:t>
      </w:r>
    </w:p>
    <w:p>
      <w:pPr>
        <w:pStyle w:val="GesAbsatz"/>
        <w:ind w:left="1276" w:hanging="425"/>
      </w:pPr>
      <w:r>
        <w:t>-</w:t>
      </w:r>
      <w:r>
        <w:tab/>
        <w:t>nicht oder nicht ausschließlich zur Behandlung von Krankheiten dienen,</w:t>
      </w:r>
    </w:p>
    <w:p>
      <w:pPr>
        <w:pStyle w:val="GesAbsatz"/>
        <w:ind w:left="1276" w:hanging="425"/>
      </w:pPr>
      <w:r>
        <w:t>-</w:t>
      </w:r>
      <w:r>
        <w:tab/>
        <w:t>zur individuellen Bedürfnisbefriedigung oder zur Aufwertung des Selbstwertgefühls dienen,</w:t>
      </w:r>
    </w:p>
    <w:p>
      <w:pPr>
        <w:pStyle w:val="GesAbsatz"/>
        <w:ind w:left="1276" w:hanging="425"/>
      </w:pPr>
      <w:r>
        <w:t>-</w:t>
      </w:r>
      <w:r>
        <w:tab/>
        <w:t>zur Behandlung von Befunden angewandt werden, die lediglich Folge natürlicher Alterungsprozesse sind und deren Behandlung medizinisch nicht notwendig ist,</w:t>
      </w:r>
    </w:p>
    <w:p>
      <w:pPr>
        <w:pStyle w:val="GesAbsatz"/>
        <w:ind w:left="1276" w:hanging="425"/>
      </w:pPr>
      <w:r>
        <w:t>-</w:t>
      </w:r>
      <w:r>
        <w:tab/>
        <w:t>zur Anwendung bei kosmetischen Befunden angewandt werden, deren Behandlung in der Regel nicht notwendig ist oder</w:t>
      </w:r>
    </w:p>
    <w:p>
      <w:pPr>
        <w:pStyle w:val="GesAbsatz"/>
        <w:ind w:left="1276" w:hanging="425"/>
      </w:pPr>
      <w:r>
        <w:t>-</w:t>
      </w:r>
      <w:r>
        <w:tab/>
        <w:t>der Verbesserung des Aussehens dienen.</w:t>
      </w:r>
    </w:p>
    <w:p>
      <w:pPr>
        <w:pStyle w:val="GesAbsatz"/>
        <w:ind w:left="426"/>
      </w:pPr>
      <w:r>
        <w:t>Hierzu gehören insbesondere Aufwendungen für Arzneimittel, die überwiegend zur Behandlung der erektilen Dysfunktion, der Anreizung und Steigerung der sexuellen Potenz, zur Raucherentwöhnung, zur Abmagerung oder zur Zügelung des Appetits, zur Regulierung des Körpergewichts oder zur Verbesserung des Haarwuchses dienen.</w:t>
      </w:r>
    </w:p>
    <w:p>
      <w:pPr>
        <w:pStyle w:val="GesAbsatz"/>
        <w:ind w:left="426"/>
      </w:pPr>
      <w:r>
        <w:t>Das Finanzministerium kann im Einzelfall oder allgemein in den Verwaltungsvorschriften zu dieser Verordnung Ausnahmen zulassen.</w:t>
      </w:r>
    </w:p>
    <w:p>
      <w:pPr>
        <w:pStyle w:val="berschrift2"/>
        <w:jc w:val="left"/>
      </w:pPr>
      <w:r>
        <w:br w:type="page"/>
      </w:r>
      <w:bookmarkStart w:id="28" w:name="_Toc412809333"/>
      <w:r>
        <w:lastRenderedPageBreak/>
        <w:t>Anlage 3</w:t>
      </w:r>
      <w:r>
        <w:rPr>
          <w:rStyle w:val="Funotenzeichen"/>
        </w:rPr>
        <w:footnoteReference w:customMarkFollows="1" w:id="2"/>
        <w:t>**)</w:t>
      </w:r>
      <w:r>
        <w:br/>
        <w:t>(zu § 4 Abs. 1 Nr. 10 Satz 11)</w:t>
      </w:r>
      <w:bookmarkEnd w:id="28"/>
    </w:p>
    <w:p>
      <w:pPr>
        <w:pStyle w:val="GesAbsatz"/>
        <w:jc w:val="center"/>
        <w:rPr>
          <w:b/>
        </w:rPr>
      </w:pPr>
      <w:r>
        <w:rPr>
          <w:b/>
        </w:rPr>
        <w:t>Beihilfefähigkeit der Aufwendungen für Hilfsmittel</w:t>
      </w:r>
    </w:p>
    <w:p>
      <w:pPr>
        <w:pStyle w:val="GesAbsatz"/>
      </w:pPr>
      <w:r>
        <w:t>Für die Angemessenheit der Aufwendungen zur Anschaffung von Hilfsmitteln gelten die nachfolgenden Regelungen:</w:t>
      </w:r>
    </w:p>
    <w:p>
      <w:pPr>
        <w:pStyle w:val="GesAbsatz"/>
      </w:pPr>
      <w:r>
        <w:t>1.</w:t>
      </w:r>
      <w:r>
        <w:tab/>
        <w:t>Blutdruckmessgerät</w:t>
      </w:r>
    </w:p>
    <w:p>
      <w:pPr>
        <w:pStyle w:val="GesAbsatz"/>
        <w:ind w:left="426"/>
      </w:pPr>
      <w:r>
        <w:t>Als beihilfefähiger Höchstbetrag wird ein Betrag von 80 Euro festgesetzt.</w:t>
      </w:r>
    </w:p>
    <w:p>
      <w:pPr>
        <w:pStyle w:val="GesAbsatz"/>
      </w:pPr>
      <w:r>
        <w:t>2.</w:t>
      </w:r>
      <w:r>
        <w:tab/>
        <w:t>Hörgerät</w:t>
      </w:r>
    </w:p>
    <w:p>
      <w:pPr>
        <w:pStyle w:val="GesAbsatz"/>
        <w:ind w:left="426"/>
      </w:pPr>
      <w:r>
        <w:t>Als beihilfefähiger Höchstbetrag (je Ohr) wird ein Betrag von 1050 Euro festgesetzt.</w:t>
      </w:r>
    </w:p>
    <w:p>
      <w:pPr>
        <w:pStyle w:val="GesAbsatz"/>
        <w:ind w:left="426"/>
      </w:pPr>
      <w:r>
        <w:t>Mit diesem Betrag sind sämtliche Nebenkosten bis auf die Kosten einer medizinisch notwendigen Fernbedienung abgegolten.</w:t>
      </w:r>
    </w:p>
    <w:p>
      <w:pPr>
        <w:pStyle w:val="GesAbsatz"/>
      </w:pPr>
      <w:r>
        <w:t>3.</w:t>
      </w:r>
      <w:r>
        <w:tab/>
        <w:t>Perücke</w:t>
      </w:r>
    </w:p>
    <w:p>
      <w:pPr>
        <w:pStyle w:val="GesAbsatz"/>
        <w:ind w:left="426"/>
      </w:pPr>
      <w:r>
        <w:t>Aufwendungen für ärztlich verordnete Perücken sind bis zu einem Höchstbetrag von 800 Euro beihilfefähig, wenn ein krankhafter entstellender Haarausfall (z.B. Alopecia areata), eine erhebliche Verunstaltung, (z.B. infolge Schädelverletzung), oder ein totaler oder weitgehender Haarausfall (z.B. auf Grund einer Chemotherapie) vorliegt. Aufwendungen für eine Zweitperücke sind nur beihilfefähig, wenn die Tragedauer laut ärztlichem Attest den Zeitraum von 12 Monaten überschreiten wird. Die Kosten für die Ersatzbeschaffung einer Perücke sind beihilfefähig, wenn seit der vorangegangenen Beschaffung mindestens 12 Monate, bei der gleichzeitigen Nutzung von 2 Perücken mindestens 24 Monate vergangen sind. Dies gilt nicht bei Kindern, deren Kopfform sich verändert hat.</w:t>
      </w:r>
    </w:p>
    <w:p>
      <w:pPr>
        <w:pStyle w:val="GesAbsatz"/>
      </w:pPr>
      <w:r>
        <w:t>4.</w:t>
      </w:r>
      <w:r>
        <w:tab/>
        <w:t>Therapiedreirad, Therapietandem, Handy-Bike und Roll-Fiets</w:t>
      </w:r>
    </w:p>
    <w:p>
      <w:pPr>
        <w:pStyle w:val="GesAbsatz"/>
        <w:ind w:left="426"/>
      </w:pPr>
      <w:r>
        <w:t>Bei der Anschaffung der o. g. Hilfsmittel ist der Beihilfenberechnung der Grundpreis der jeweils einfachsten Ausführung des Hilfsmittels zu Grunde zu legen. Von dem Grundpreis ist als Selbstbehalt für die häusliche Ersparnis (Anschaffung eines normalen Fahrrades) für einen Erwachsenen ein Betrag von 500 Euro und für ein Kind (bis 16 Jahre) von 250 Euro in Abzug zu bringen. Auf Grund der jeweiligen Körperbehinderung notwendige Zusatzkosten für Sonderausstattungen sind dem Grundpreis hinzuzurechnen.</w:t>
      </w:r>
    </w:p>
    <w:p>
      <w:pPr>
        <w:pStyle w:val="GesAbsatz"/>
      </w:pPr>
      <w:r>
        <w:t>5.</w:t>
      </w:r>
      <w:r>
        <w:tab/>
        <w:t>Blutzuckerteststreifen (Glucose-Teststreifen)</w:t>
      </w:r>
    </w:p>
    <w:p>
      <w:pPr>
        <w:pStyle w:val="GesAbsatz"/>
        <w:ind w:left="426"/>
      </w:pPr>
      <w:r>
        <w:t>Als beihilfefähiger Höchstbetrag je Teststreifen wird ein Betrag von 0,60 Euro festgesetzt.</w:t>
      </w:r>
    </w:p>
    <w:p/>
    <w:p/>
    <w:p/>
    <w:p/>
    <w:p/>
    <w:p/>
    <w:p/>
    <w:p/>
    <w:p/>
    <w:p/>
    <w:p>
      <w:pPr>
        <w:rPr>
          <w:i/>
          <w:color w:val="0000FF"/>
        </w:rPr>
      </w:pPr>
      <w:r>
        <w:rPr>
          <w:i/>
          <w:color w:val="0000FF"/>
        </w:rPr>
        <w:t xml:space="preserve">Suchworte: Beihilfeverordnung  Beihilfe </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27.03.1975 (GV. NRW. S. 332 / SGV. NRW. 20320)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27.06.2008 (GV. NRW. S. 530, ber. S. 551)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Anlage 1 zuletzt geändert durch Zwanzigste VO v. 14.12.2004 (GV. NRW. S. 806); in Kraft getreten am 1. Januar 2005.</w:t>
      </w:r>
    </w:p>
  </w:footnote>
  <w:footnote w:id="2">
    <w:p>
      <w:pPr>
        <w:pStyle w:val="Funotentext"/>
      </w:pPr>
      <w:r>
        <w:rPr>
          <w:rStyle w:val="Funotenzeichen"/>
        </w:rPr>
        <w:t>**)</w:t>
      </w:r>
      <w:r>
        <w:t xml:space="preserve"> Anlage 3 (bisher 2) zuletzt geändert durch 21. VO v. 22.11.06 (GV. NRW. S. 596).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Archiv2.09</w:t>
    </w:r>
  </w:p>
  <w:p>
    <w:pPr>
      <w:pStyle w:val="Kopfzeile"/>
    </w:pPr>
    <w:r>
      <w:t>BVO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283474-EDBC-403F-8EEC-7B2572D6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20&amp;bes_id=4181&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C74C0-74F5-4FE3-9ADA-8F6954E5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29</Pages>
  <Words>15464</Words>
  <Characters>102509</Characters>
  <Application>Microsoft Office Word</Application>
  <DocSecurity>0</DocSecurity>
  <Lines>854</Lines>
  <Paragraphs>235</Paragraphs>
  <ScaleCrop>false</ScaleCrop>
  <HeadingPairs>
    <vt:vector size="2" baseType="variant">
      <vt:variant>
        <vt:lpstr>Titel</vt:lpstr>
      </vt:variant>
      <vt:variant>
        <vt:i4>1</vt:i4>
      </vt:variant>
    </vt:vector>
  </HeadingPairs>
  <TitlesOfParts>
    <vt:vector size="1" baseType="lpstr">
      <vt:lpstr>Verordnung über die Gewährung von Beihilfen in Krankheits-, Geburts- und Todesfällen</vt:lpstr>
    </vt:vector>
  </TitlesOfParts>
  <Company>LANUV NRW</Company>
  <LinksUpToDate>false</LinksUpToDate>
  <CharactersWithSpaces>117738</CharactersWithSpaces>
  <SharedDoc>false</SharedDoc>
  <HLinks>
    <vt:vector size="174" baseType="variant">
      <vt:variant>
        <vt:i4>1638451</vt:i4>
      </vt:variant>
      <vt:variant>
        <vt:i4>167</vt:i4>
      </vt:variant>
      <vt:variant>
        <vt:i4>0</vt:i4>
      </vt:variant>
      <vt:variant>
        <vt:i4>5</vt:i4>
      </vt:variant>
      <vt:variant>
        <vt:lpwstr/>
      </vt:variant>
      <vt:variant>
        <vt:lpwstr>_Toc204738619</vt:lpwstr>
      </vt:variant>
      <vt:variant>
        <vt:i4>1638451</vt:i4>
      </vt:variant>
      <vt:variant>
        <vt:i4>161</vt:i4>
      </vt:variant>
      <vt:variant>
        <vt:i4>0</vt:i4>
      </vt:variant>
      <vt:variant>
        <vt:i4>5</vt:i4>
      </vt:variant>
      <vt:variant>
        <vt:lpwstr/>
      </vt:variant>
      <vt:variant>
        <vt:lpwstr>_Toc204738618</vt:lpwstr>
      </vt:variant>
      <vt:variant>
        <vt:i4>1638451</vt:i4>
      </vt:variant>
      <vt:variant>
        <vt:i4>155</vt:i4>
      </vt:variant>
      <vt:variant>
        <vt:i4>0</vt:i4>
      </vt:variant>
      <vt:variant>
        <vt:i4>5</vt:i4>
      </vt:variant>
      <vt:variant>
        <vt:lpwstr/>
      </vt:variant>
      <vt:variant>
        <vt:lpwstr>_Toc204738617</vt:lpwstr>
      </vt:variant>
      <vt:variant>
        <vt:i4>1638451</vt:i4>
      </vt:variant>
      <vt:variant>
        <vt:i4>149</vt:i4>
      </vt:variant>
      <vt:variant>
        <vt:i4>0</vt:i4>
      </vt:variant>
      <vt:variant>
        <vt:i4>5</vt:i4>
      </vt:variant>
      <vt:variant>
        <vt:lpwstr/>
      </vt:variant>
      <vt:variant>
        <vt:lpwstr>_Toc204738616</vt:lpwstr>
      </vt:variant>
      <vt:variant>
        <vt:i4>1638451</vt:i4>
      </vt:variant>
      <vt:variant>
        <vt:i4>143</vt:i4>
      </vt:variant>
      <vt:variant>
        <vt:i4>0</vt:i4>
      </vt:variant>
      <vt:variant>
        <vt:i4>5</vt:i4>
      </vt:variant>
      <vt:variant>
        <vt:lpwstr/>
      </vt:variant>
      <vt:variant>
        <vt:lpwstr>_Toc204738615</vt:lpwstr>
      </vt:variant>
      <vt:variant>
        <vt:i4>1638451</vt:i4>
      </vt:variant>
      <vt:variant>
        <vt:i4>137</vt:i4>
      </vt:variant>
      <vt:variant>
        <vt:i4>0</vt:i4>
      </vt:variant>
      <vt:variant>
        <vt:i4>5</vt:i4>
      </vt:variant>
      <vt:variant>
        <vt:lpwstr/>
      </vt:variant>
      <vt:variant>
        <vt:lpwstr>_Toc204738614</vt:lpwstr>
      </vt:variant>
      <vt:variant>
        <vt:i4>1638451</vt:i4>
      </vt:variant>
      <vt:variant>
        <vt:i4>131</vt:i4>
      </vt:variant>
      <vt:variant>
        <vt:i4>0</vt:i4>
      </vt:variant>
      <vt:variant>
        <vt:i4>5</vt:i4>
      </vt:variant>
      <vt:variant>
        <vt:lpwstr/>
      </vt:variant>
      <vt:variant>
        <vt:lpwstr>_Toc204738613</vt:lpwstr>
      </vt:variant>
      <vt:variant>
        <vt:i4>1638451</vt:i4>
      </vt:variant>
      <vt:variant>
        <vt:i4>125</vt:i4>
      </vt:variant>
      <vt:variant>
        <vt:i4>0</vt:i4>
      </vt:variant>
      <vt:variant>
        <vt:i4>5</vt:i4>
      </vt:variant>
      <vt:variant>
        <vt:lpwstr/>
      </vt:variant>
      <vt:variant>
        <vt:lpwstr>_Toc204738612</vt:lpwstr>
      </vt:variant>
      <vt:variant>
        <vt:i4>1638451</vt:i4>
      </vt:variant>
      <vt:variant>
        <vt:i4>119</vt:i4>
      </vt:variant>
      <vt:variant>
        <vt:i4>0</vt:i4>
      </vt:variant>
      <vt:variant>
        <vt:i4>5</vt:i4>
      </vt:variant>
      <vt:variant>
        <vt:lpwstr/>
      </vt:variant>
      <vt:variant>
        <vt:lpwstr>_Toc204738611</vt:lpwstr>
      </vt:variant>
      <vt:variant>
        <vt:i4>1638451</vt:i4>
      </vt:variant>
      <vt:variant>
        <vt:i4>113</vt:i4>
      </vt:variant>
      <vt:variant>
        <vt:i4>0</vt:i4>
      </vt:variant>
      <vt:variant>
        <vt:i4>5</vt:i4>
      </vt:variant>
      <vt:variant>
        <vt:lpwstr/>
      </vt:variant>
      <vt:variant>
        <vt:lpwstr>_Toc204738610</vt:lpwstr>
      </vt:variant>
      <vt:variant>
        <vt:i4>1572915</vt:i4>
      </vt:variant>
      <vt:variant>
        <vt:i4>107</vt:i4>
      </vt:variant>
      <vt:variant>
        <vt:i4>0</vt:i4>
      </vt:variant>
      <vt:variant>
        <vt:i4>5</vt:i4>
      </vt:variant>
      <vt:variant>
        <vt:lpwstr/>
      </vt:variant>
      <vt:variant>
        <vt:lpwstr>_Toc204738609</vt:lpwstr>
      </vt:variant>
      <vt:variant>
        <vt:i4>1572915</vt:i4>
      </vt:variant>
      <vt:variant>
        <vt:i4>101</vt:i4>
      </vt:variant>
      <vt:variant>
        <vt:i4>0</vt:i4>
      </vt:variant>
      <vt:variant>
        <vt:i4>5</vt:i4>
      </vt:variant>
      <vt:variant>
        <vt:lpwstr/>
      </vt:variant>
      <vt:variant>
        <vt:lpwstr>_Toc204738608</vt:lpwstr>
      </vt:variant>
      <vt:variant>
        <vt:i4>1572915</vt:i4>
      </vt:variant>
      <vt:variant>
        <vt:i4>95</vt:i4>
      </vt:variant>
      <vt:variant>
        <vt:i4>0</vt:i4>
      </vt:variant>
      <vt:variant>
        <vt:i4>5</vt:i4>
      </vt:variant>
      <vt:variant>
        <vt:lpwstr/>
      </vt:variant>
      <vt:variant>
        <vt:lpwstr>_Toc204738607</vt:lpwstr>
      </vt:variant>
      <vt:variant>
        <vt:i4>1572915</vt:i4>
      </vt:variant>
      <vt:variant>
        <vt:i4>89</vt:i4>
      </vt:variant>
      <vt:variant>
        <vt:i4>0</vt:i4>
      </vt:variant>
      <vt:variant>
        <vt:i4>5</vt:i4>
      </vt:variant>
      <vt:variant>
        <vt:lpwstr/>
      </vt:variant>
      <vt:variant>
        <vt:lpwstr>_Toc204738606</vt:lpwstr>
      </vt:variant>
      <vt:variant>
        <vt:i4>1572915</vt:i4>
      </vt:variant>
      <vt:variant>
        <vt:i4>83</vt:i4>
      </vt:variant>
      <vt:variant>
        <vt:i4>0</vt:i4>
      </vt:variant>
      <vt:variant>
        <vt:i4>5</vt:i4>
      </vt:variant>
      <vt:variant>
        <vt:lpwstr/>
      </vt:variant>
      <vt:variant>
        <vt:lpwstr>_Toc204738605</vt:lpwstr>
      </vt:variant>
      <vt:variant>
        <vt:i4>1572915</vt:i4>
      </vt:variant>
      <vt:variant>
        <vt:i4>77</vt:i4>
      </vt:variant>
      <vt:variant>
        <vt:i4>0</vt:i4>
      </vt:variant>
      <vt:variant>
        <vt:i4>5</vt:i4>
      </vt:variant>
      <vt:variant>
        <vt:lpwstr/>
      </vt:variant>
      <vt:variant>
        <vt:lpwstr>_Toc204738604</vt:lpwstr>
      </vt:variant>
      <vt:variant>
        <vt:i4>1572915</vt:i4>
      </vt:variant>
      <vt:variant>
        <vt:i4>71</vt:i4>
      </vt:variant>
      <vt:variant>
        <vt:i4>0</vt:i4>
      </vt:variant>
      <vt:variant>
        <vt:i4>5</vt:i4>
      </vt:variant>
      <vt:variant>
        <vt:lpwstr/>
      </vt:variant>
      <vt:variant>
        <vt:lpwstr>_Toc204738603</vt:lpwstr>
      </vt:variant>
      <vt:variant>
        <vt:i4>1572915</vt:i4>
      </vt:variant>
      <vt:variant>
        <vt:i4>65</vt:i4>
      </vt:variant>
      <vt:variant>
        <vt:i4>0</vt:i4>
      </vt:variant>
      <vt:variant>
        <vt:i4>5</vt:i4>
      </vt:variant>
      <vt:variant>
        <vt:lpwstr/>
      </vt:variant>
      <vt:variant>
        <vt:lpwstr>_Toc204738602</vt:lpwstr>
      </vt:variant>
      <vt:variant>
        <vt:i4>1572915</vt:i4>
      </vt:variant>
      <vt:variant>
        <vt:i4>59</vt:i4>
      </vt:variant>
      <vt:variant>
        <vt:i4>0</vt:i4>
      </vt:variant>
      <vt:variant>
        <vt:i4>5</vt:i4>
      </vt:variant>
      <vt:variant>
        <vt:lpwstr/>
      </vt:variant>
      <vt:variant>
        <vt:lpwstr>_Toc204738601</vt:lpwstr>
      </vt:variant>
      <vt:variant>
        <vt:i4>1572915</vt:i4>
      </vt:variant>
      <vt:variant>
        <vt:i4>53</vt:i4>
      </vt:variant>
      <vt:variant>
        <vt:i4>0</vt:i4>
      </vt:variant>
      <vt:variant>
        <vt:i4>5</vt:i4>
      </vt:variant>
      <vt:variant>
        <vt:lpwstr/>
      </vt:variant>
      <vt:variant>
        <vt:lpwstr>_Toc204738600</vt:lpwstr>
      </vt:variant>
      <vt:variant>
        <vt:i4>1114160</vt:i4>
      </vt:variant>
      <vt:variant>
        <vt:i4>47</vt:i4>
      </vt:variant>
      <vt:variant>
        <vt:i4>0</vt:i4>
      </vt:variant>
      <vt:variant>
        <vt:i4>5</vt:i4>
      </vt:variant>
      <vt:variant>
        <vt:lpwstr/>
      </vt:variant>
      <vt:variant>
        <vt:lpwstr>_Toc204738599</vt:lpwstr>
      </vt:variant>
      <vt:variant>
        <vt:i4>1114160</vt:i4>
      </vt:variant>
      <vt:variant>
        <vt:i4>41</vt:i4>
      </vt:variant>
      <vt:variant>
        <vt:i4>0</vt:i4>
      </vt:variant>
      <vt:variant>
        <vt:i4>5</vt:i4>
      </vt:variant>
      <vt:variant>
        <vt:lpwstr/>
      </vt:variant>
      <vt:variant>
        <vt:lpwstr>_Toc204738598</vt:lpwstr>
      </vt:variant>
      <vt:variant>
        <vt:i4>1114160</vt:i4>
      </vt:variant>
      <vt:variant>
        <vt:i4>35</vt:i4>
      </vt:variant>
      <vt:variant>
        <vt:i4>0</vt:i4>
      </vt:variant>
      <vt:variant>
        <vt:i4>5</vt:i4>
      </vt:variant>
      <vt:variant>
        <vt:lpwstr/>
      </vt:variant>
      <vt:variant>
        <vt:lpwstr>_Toc204738597</vt:lpwstr>
      </vt:variant>
      <vt:variant>
        <vt:i4>1114160</vt:i4>
      </vt:variant>
      <vt:variant>
        <vt:i4>29</vt:i4>
      </vt:variant>
      <vt:variant>
        <vt:i4>0</vt:i4>
      </vt:variant>
      <vt:variant>
        <vt:i4>5</vt:i4>
      </vt:variant>
      <vt:variant>
        <vt:lpwstr/>
      </vt:variant>
      <vt:variant>
        <vt:lpwstr>_Toc204738596</vt:lpwstr>
      </vt:variant>
      <vt:variant>
        <vt:i4>1114160</vt:i4>
      </vt:variant>
      <vt:variant>
        <vt:i4>23</vt:i4>
      </vt:variant>
      <vt:variant>
        <vt:i4>0</vt:i4>
      </vt:variant>
      <vt:variant>
        <vt:i4>5</vt:i4>
      </vt:variant>
      <vt:variant>
        <vt:lpwstr/>
      </vt:variant>
      <vt:variant>
        <vt:lpwstr>_Toc204738595</vt:lpwstr>
      </vt:variant>
      <vt:variant>
        <vt:i4>1114160</vt:i4>
      </vt:variant>
      <vt:variant>
        <vt:i4>17</vt:i4>
      </vt:variant>
      <vt:variant>
        <vt:i4>0</vt:i4>
      </vt:variant>
      <vt:variant>
        <vt:i4>5</vt:i4>
      </vt:variant>
      <vt:variant>
        <vt:lpwstr/>
      </vt:variant>
      <vt:variant>
        <vt:lpwstr>_Toc204738594</vt:lpwstr>
      </vt:variant>
      <vt:variant>
        <vt:i4>1114160</vt:i4>
      </vt:variant>
      <vt:variant>
        <vt:i4>11</vt:i4>
      </vt:variant>
      <vt:variant>
        <vt:i4>0</vt:i4>
      </vt:variant>
      <vt:variant>
        <vt:i4>5</vt:i4>
      </vt:variant>
      <vt:variant>
        <vt:lpwstr/>
      </vt:variant>
      <vt:variant>
        <vt:lpwstr>_Toc204738593</vt:lpwstr>
      </vt:variant>
      <vt:variant>
        <vt:i4>1114160</vt:i4>
      </vt:variant>
      <vt:variant>
        <vt:i4>5</vt:i4>
      </vt:variant>
      <vt:variant>
        <vt:i4>0</vt:i4>
      </vt:variant>
      <vt:variant>
        <vt:i4>5</vt:i4>
      </vt:variant>
      <vt:variant>
        <vt:lpwstr/>
      </vt:variant>
      <vt:variant>
        <vt:lpwstr>_Toc204738592</vt:lpwstr>
      </vt:variant>
      <vt:variant>
        <vt:i4>4128876</vt:i4>
      </vt:variant>
      <vt:variant>
        <vt:i4>0</vt:i4>
      </vt:variant>
      <vt:variant>
        <vt:i4>0</vt:i4>
      </vt:variant>
      <vt:variant>
        <vt:i4>5</vt:i4>
      </vt:variant>
      <vt:variant>
        <vt:lpwstr>https://lv.recht.nrw.de/lmi/owa/br_bes_text?anw_nr=2&amp;gld_nr=2&amp;ugl_nr=20320&amp;bes_id=4181&amp;aufgehoben=J&amp;menu=1&amp;sg=0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Gewährung von Beihilfen in Krankheits-, Geburts- und Todesfällen</dc:title>
  <dc:subject>Beihilfenverordnung - BVO</dc:subject>
  <dc:creator>Natrop</dc:creator>
  <dc:description>neu: 01.2007</dc:description>
  <cp:lastModifiedBy>Rüter, Dr., Ingo</cp:lastModifiedBy>
  <cp:revision>6</cp:revision>
  <cp:lastPrinted>2004-12-14T12:08:00Z</cp:lastPrinted>
  <dcterms:created xsi:type="dcterms:W3CDTF">2015-02-17T14:44:00Z</dcterms:created>
  <dcterms:modified xsi:type="dcterms:W3CDTF">2024-05-16T07:18:00Z</dcterms:modified>
</cp:coreProperties>
</file>